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17" w:rsidRPr="00F10D94" w:rsidRDefault="00D27317" w:rsidP="00D2731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F10D94">
        <w:rPr>
          <w:rFonts w:ascii="Times New Roman" w:eastAsia="Arial Unicode MS" w:hAnsi="Times New Roman" w:cs="Times New Roman"/>
          <w:b/>
          <w:bCs/>
          <w:iCs/>
          <w:color w:val="000000"/>
          <w:kern w:val="1"/>
          <w:sz w:val="24"/>
          <w:szCs w:val="24"/>
          <w:lang w:val="sr-Cyrl-RS" w:eastAsia="ar-SA"/>
        </w:rPr>
        <w:t>Гимназија „Јосиф Панчић“</w:t>
      </w:r>
    </w:p>
    <w:p w:rsidR="00F10D94" w:rsidRPr="00F10D94" w:rsidRDefault="003C2252" w:rsidP="00D27317">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sidRPr="00F10D94">
        <w:rPr>
          <w:rFonts w:ascii="Times New Roman" w:eastAsia="Arial Unicode MS" w:hAnsi="Times New Roman" w:cs="Times New Roman"/>
          <w:b/>
          <w:bCs/>
          <w:iCs/>
          <w:color w:val="000000"/>
          <w:kern w:val="1"/>
          <w:sz w:val="24"/>
          <w:szCs w:val="24"/>
          <w:lang w:val="sr-Cyrl-CS" w:eastAsia="ar-SA"/>
        </w:rPr>
        <w:t xml:space="preserve">Вука Караџића </w:t>
      </w:r>
      <w:r w:rsidR="00D27317" w:rsidRPr="00F10D94">
        <w:rPr>
          <w:rFonts w:ascii="Times New Roman" w:eastAsia="Arial Unicode MS" w:hAnsi="Times New Roman" w:cs="Times New Roman"/>
          <w:b/>
          <w:bCs/>
          <w:iCs/>
          <w:color w:val="000000"/>
          <w:kern w:val="1"/>
          <w:sz w:val="24"/>
          <w:szCs w:val="24"/>
          <w:lang w:val="sr-Cyrl-CS" w:eastAsia="ar-SA"/>
        </w:rPr>
        <w:t xml:space="preserve">број 32, </w:t>
      </w:r>
    </w:p>
    <w:p w:rsidR="00D27317" w:rsidRDefault="00D27317" w:rsidP="00D27317">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sidRPr="00F10D94">
        <w:rPr>
          <w:rFonts w:ascii="Times New Roman" w:eastAsia="Arial Unicode MS" w:hAnsi="Times New Roman" w:cs="Times New Roman"/>
          <w:b/>
          <w:bCs/>
          <w:iCs/>
          <w:color w:val="000000"/>
          <w:kern w:val="1"/>
          <w:sz w:val="24"/>
          <w:szCs w:val="24"/>
          <w:lang w:val="sr-Cyrl-CS" w:eastAsia="ar-SA"/>
        </w:rPr>
        <w:t>31250 Бајина Башта</w:t>
      </w:r>
    </w:p>
    <w:p w:rsidR="00BF5029" w:rsidRDefault="00BF5029" w:rsidP="00D27317">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Број: 76/2020</w:t>
      </w:r>
    </w:p>
    <w:p w:rsidR="00BF5029" w:rsidRPr="00F10D94" w:rsidRDefault="001518F8" w:rsidP="00D27317">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Датум: 16</w:t>
      </w:r>
      <w:r w:rsidR="00BF5029">
        <w:rPr>
          <w:rFonts w:ascii="Times New Roman" w:eastAsia="Arial Unicode MS" w:hAnsi="Times New Roman" w:cs="Times New Roman"/>
          <w:b/>
          <w:bCs/>
          <w:iCs/>
          <w:color w:val="000000"/>
          <w:kern w:val="1"/>
          <w:sz w:val="24"/>
          <w:szCs w:val="24"/>
          <w:lang w:val="sr-Cyrl-CS" w:eastAsia="ar-SA"/>
        </w:rPr>
        <w:t>.03.2020. године</w:t>
      </w:r>
    </w:p>
    <w:p w:rsidR="00D27317" w:rsidRPr="00F10D94" w:rsidRDefault="00D27317" w:rsidP="00D27317">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D27317" w:rsidRPr="00F10D94" w:rsidRDefault="00D27317" w:rsidP="00D27317">
      <w:pPr>
        <w:shd w:val="clear" w:color="auto" w:fill="C6D9F1"/>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ru-RU" w:eastAsia="ar-SA"/>
        </w:rPr>
        <w:t>КОНКУРСН</w:t>
      </w:r>
      <w:r w:rsidRPr="00F10D94">
        <w:rPr>
          <w:rFonts w:ascii="Times New Roman" w:eastAsia="Arial Unicode MS" w:hAnsi="Times New Roman" w:cs="Times New Roman"/>
          <w:color w:val="000000"/>
          <w:kern w:val="1"/>
          <w:sz w:val="24"/>
          <w:szCs w:val="24"/>
          <w:lang w:val="sr-Cyrl-CS" w:eastAsia="ar-SA"/>
        </w:rPr>
        <w:t>А</w:t>
      </w:r>
      <w:r w:rsidRPr="00F10D94">
        <w:rPr>
          <w:rFonts w:ascii="Times New Roman" w:eastAsia="Arial Unicode MS" w:hAnsi="Times New Roman" w:cs="Times New Roman"/>
          <w:color w:val="000000"/>
          <w:kern w:val="1"/>
          <w:sz w:val="24"/>
          <w:szCs w:val="24"/>
          <w:lang w:val="ru-RU" w:eastAsia="ar-SA"/>
        </w:rPr>
        <w:t xml:space="preserve"> ДОКУМЕНТАЦИЈ</w:t>
      </w:r>
      <w:r w:rsidRPr="00F10D94">
        <w:rPr>
          <w:rFonts w:ascii="Times New Roman" w:eastAsia="Arial Unicode MS" w:hAnsi="Times New Roman" w:cs="Times New Roman"/>
          <w:color w:val="000000"/>
          <w:kern w:val="1"/>
          <w:sz w:val="24"/>
          <w:szCs w:val="24"/>
          <w:lang w:val="sr-Cyrl-CS" w:eastAsia="ar-SA"/>
        </w:rPr>
        <w:t>А</w:t>
      </w:r>
      <w:r w:rsidR="000D00B5">
        <w:rPr>
          <w:rFonts w:ascii="Times New Roman" w:eastAsia="Arial Unicode MS" w:hAnsi="Times New Roman" w:cs="Times New Roman"/>
          <w:color w:val="000000"/>
          <w:kern w:val="1"/>
          <w:sz w:val="24"/>
          <w:szCs w:val="24"/>
          <w:lang w:val="sr-Cyrl-CS" w:eastAsia="ar-SA"/>
        </w:rPr>
        <w:t xml:space="preserve"> - ИЗМЕЊЕНА</w:t>
      </w:r>
    </w:p>
    <w:p w:rsidR="00D27317" w:rsidRPr="00F10D94" w:rsidRDefault="00D27317" w:rsidP="00D27317">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ЈАВНА НАБАКА МАЛЕ ВРЕДНОСТИ</w:t>
      </w:r>
    </w:p>
    <w:p w:rsidR="00D27317" w:rsidRPr="00F10D94" w:rsidRDefault="00D27317" w:rsidP="00D27317">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r w:rsidRPr="00F10D94">
        <w:rPr>
          <w:rFonts w:ascii="Times New Roman" w:eastAsia="Arial Unicode MS" w:hAnsi="Times New Roman" w:cs="Times New Roman"/>
          <w:b/>
          <w:bCs/>
          <w:color w:val="000000"/>
          <w:kern w:val="1"/>
          <w:sz w:val="24"/>
          <w:szCs w:val="24"/>
          <w:lang w:val="ru-RU" w:eastAsia="ar-SA"/>
        </w:rPr>
        <w:t>ЈАВНА НАБАВКА</w:t>
      </w:r>
      <w:r w:rsidRPr="00F10D94">
        <w:rPr>
          <w:rFonts w:ascii="Times New Roman" w:eastAsia="Arial Unicode MS" w:hAnsi="Times New Roman" w:cs="Times New Roman"/>
          <w:b/>
          <w:bCs/>
          <w:color w:val="000000"/>
          <w:kern w:val="1"/>
          <w:sz w:val="24"/>
          <w:szCs w:val="24"/>
          <w:lang w:val="sr-Cyrl-CS" w:eastAsia="ar-SA"/>
        </w:rPr>
        <w:t xml:space="preserve"> ДОБАРА </w:t>
      </w:r>
      <w:r w:rsidRPr="00F10D94">
        <w:rPr>
          <w:rFonts w:ascii="Times New Roman" w:eastAsia="Arial Unicode MS" w:hAnsi="Times New Roman" w:cs="Times New Roman"/>
          <w:b/>
          <w:bCs/>
          <w:color w:val="000000"/>
          <w:kern w:val="1"/>
          <w:sz w:val="24"/>
          <w:szCs w:val="24"/>
          <w:lang w:val="ru-RU" w:eastAsia="ar-SA"/>
        </w:rPr>
        <w:t xml:space="preserve">– </w:t>
      </w:r>
      <w:r w:rsidRPr="00F10D94">
        <w:rPr>
          <w:rFonts w:ascii="Times New Roman" w:eastAsia="Arial Unicode MS" w:hAnsi="Times New Roman" w:cs="Times New Roman"/>
          <w:b/>
          <w:bCs/>
          <w:color w:val="000000"/>
          <w:kern w:val="1"/>
          <w:sz w:val="24"/>
          <w:szCs w:val="24"/>
          <w:lang w:val="sr-Cyrl-RS" w:eastAsia="ar-SA"/>
        </w:rPr>
        <w:t xml:space="preserve">набавка и испорука </w:t>
      </w:r>
      <w:r w:rsidRPr="00F10D94">
        <w:rPr>
          <w:rFonts w:ascii="Times New Roman" w:eastAsia="Arial Unicode MS" w:hAnsi="Times New Roman" w:cs="Times New Roman"/>
          <w:b/>
          <w:bCs/>
          <w:color w:val="000000"/>
          <w:kern w:val="1"/>
          <w:sz w:val="24"/>
          <w:szCs w:val="24"/>
          <w:lang w:val="sr-Cyrl-CS" w:eastAsia="ar-SA"/>
        </w:rPr>
        <w:t>електричн</w:t>
      </w:r>
      <w:r w:rsidRPr="00F10D94">
        <w:rPr>
          <w:rFonts w:ascii="Times New Roman" w:eastAsia="Arial Unicode MS" w:hAnsi="Times New Roman" w:cs="Times New Roman"/>
          <w:b/>
          <w:bCs/>
          <w:color w:val="000000"/>
          <w:kern w:val="1"/>
          <w:sz w:val="24"/>
          <w:szCs w:val="24"/>
          <w:lang w:val="sr-Cyrl-RS" w:eastAsia="ar-SA"/>
        </w:rPr>
        <w:t>е</w:t>
      </w:r>
      <w:r w:rsidRPr="00F10D94">
        <w:rPr>
          <w:rFonts w:ascii="Times New Roman" w:eastAsia="Arial Unicode MS" w:hAnsi="Times New Roman" w:cs="Times New Roman"/>
          <w:b/>
          <w:bCs/>
          <w:color w:val="000000"/>
          <w:kern w:val="1"/>
          <w:sz w:val="24"/>
          <w:szCs w:val="24"/>
          <w:lang w:val="sr-Cyrl-CS" w:eastAsia="ar-SA"/>
        </w:rPr>
        <w:t xml:space="preserve"> енергиј</w:t>
      </w:r>
      <w:r w:rsidRPr="00F10D94">
        <w:rPr>
          <w:rFonts w:ascii="Times New Roman" w:eastAsia="Arial Unicode MS" w:hAnsi="Times New Roman" w:cs="Times New Roman"/>
          <w:b/>
          <w:bCs/>
          <w:color w:val="000000"/>
          <w:kern w:val="1"/>
          <w:sz w:val="24"/>
          <w:szCs w:val="24"/>
          <w:lang w:val="sr-Cyrl-RS" w:eastAsia="ar-SA"/>
        </w:rPr>
        <w:t>е</w:t>
      </w: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r w:rsidRPr="00F10D94">
        <w:rPr>
          <w:rFonts w:ascii="Times New Roman" w:eastAsia="Arial Unicode MS" w:hAnsi="Times New Roman" w:cs="Times New Roman"/>
          <w:b/>
          <w:bCs/>
          <w:color w:val="000000"/>
          <w:kern w:val="1"/>
          <w:sz w:val="24"/>
          <w:szCs w:val="24"/>
          <w:lang w:val="ru-RU" w:eastAsia="ar-SA"/>
        </w:rPr>
        <w:t>ЈАВНА НАБАВКА бр</w:t>
      </w:r>
      <w:r w:rsidR="00CE4538">
        <w:rPr>
          <w:rFonts w:ascii="Times New Roman" w:eastAsia="Arial Unicode MS" w:hAnsi="Times New Roman" w:cs="Times New Roman"/>
          <w:b/>
          <w:bCs/>
          <w:color w:val="000000"/>
          <w:kern w:val="1"/>
          <w:sz w:val="24"/>
          <w:szCs w:val="24"/>
          <w:lang w:val="ru-RU" w:eastAsia="ar-SA"/>
        </w:rPr>
        <w:t>.</w:t>
      </w:r>
      <w:r w:rsidRPr="00F10D94">
        <w:rPr>
          <w:rFonts w:ascii="Times New Roman" w:eastAsia="Arial Unicode MS" w:hAnsi="Times New Roman" w:cs="Times New Roman"/>
          <w:b/>
          <w:bCs/>
          <w:color w:val="000000"/>
          <w:kern w:val="1"/>
          <w:sz w:val="24"/>
          <w:szCs w:val="24"/>
          <w:lang w:val="ru-RU" w:eastAsia="ar-SA"/>
        </w:rPr>
        <w:t xml:space="preserve"> </w:t>
      </w:r>
      <w:r w:rsidR="003C2252" w:rsidRPr="00F10D94">
        <w:rPr>
          <w:rFonts w:ascii="Times New Roman" w:eastAsia="Arial Unicode MS" w:hAnsi="Times New Roman" w:cs="Times New Roman"/>
          <w:b/>
          <w:bCs/>
          <w:color w:val="000000"/>
          <w:kern w:val="1"/>
          <w:sz w:val="24"/>
          <w:szCs w:val="24"/>
          <w:lang w:val="sr-Cyrl-CS" w:eastAsia="ar-SA"/>
        </w:rPr>
        <w:t>1/2020</w:t>
      </w: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iCs/>
          <w:color w:val="000000"/>
          <w:kern w:val="1"/>
          <w:sz w:val="24"/>
          <w:szCs w:val="24"/>
          <w:lang w:val="sr-Cyrl-RS" w:eastAsia="ar-SA"/>
        </w:rPr>
        <w:t>Март</w:t>
      </w:r>
      <w:r w:rsidR="00F10D94" w:rsidRPr="00F10D94">
        <w:rPr>
          <w:rFonts w:ascii="Times New Roman" w:eastAsia="Arial Unicode MS" w:hAnsi="Times New Roman" w:cs="Times New Roman"/>
          <w:b/>
          <w:iCs/>
          <w:color w:val="000000"/>
          <w:kern w:val="1"/>
          <w:sz w:val="24"/>
          <w:szCs w:val="24"/>
          <w:lang w:val="ru-RU" w:eastAsia="ar-SA"/>
        </w:rPr>
        <w:t xml:space="preserve">, </w:t>
      </w:r>
      <w:r w:rsidR="003C2252" w:rsidRPr="00F10D94">
        <w:rPr>
          <w:rFonts w:ascii="Times New Roman" w:eastAsia="Arial Unicode MS" w:hAnsi="Times New Roman" w:cs="Times New Roman"/>
          <w:b/>
          <w:bCs/>
          <w:color w:val="000000"/>
          <w:kern w:val="1"/>
          <w:sz w:val="24"/>
          <w:szCs w:val="24"/>
          <w:lang w:val="ru-RU" w:eastAsia="ar-SA"/>
        </w:rPr>
        <w:t>2020</w:t>
      </w:r>
      <w:r w:rsidRPr="00F10D94">
        <w:rPr>
          <w:rFonts w:ascii="Times New Roman" w:eastAsia="Arial Unicode MS" w:hAnsi="Times New Roman" w:cs="Times New Roman"/>
          <w:b/>
          <w:bCs/>
          <w:color w:val="000000"/>
          <w:kern w:val="1"/>
          <w:sz w:val="24"/>
          <w:szCs w:val="24"/>
          <w:lang w:val="ru-RU" w:eastAsia="ar-SA"/>
        </w:rPr>
        <w:t>. године</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p w:rsidR="00D27317"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F10D94" w:rsidRPr="00F10D94" w:rsidRDefault="00F10D94" w:rsidP="00D27317">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p w:rsidR="00D27317" w:rsidRPr="00F10D94" w:rsidRDefault="00D27317" w:rsidP="00F10D94">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r w:rsidRPr="001518F8">
        <w:rPr>
          <w:rFonts w:ascii="Times New Roman" w:eastAsia="TimesNewRomanPSMT" w:hAnsi="Times New Roman" w:cs="Times New Roman"/>
          <w:color w:val="000000"/>
          <w:kern w:val="1"/>
          <w:sz w:val="24"/>
          <w:szCs w:val="24"/>
          <w:lang w:val="ru-RU" w:eastAsia="ar-SA"/>
        </w:rPr>
        <w:t>На основу чл. 39. и 61. Закона о јавним набавкама („Сл. гласник РС” бр. 124/2012, 14/2015 и 68/2015) у даљем тексту: Закон), чл</w:t>
      </w:r>
      <w:r w:rsidRPr="001518F8">
        <w:rPr>
          <w:rFonts w:ascii="Times New Roman" w:eastAsia="TimesNewRomanPSMT" w:hAnsi="Times New Roman" w:cs="Times New Roman"/>
          <w:color w:val="000000"/>
          <w:kern w:val="1"/>
          <w:sz w:val="24"/>
          <w:szCs w:val="24"/>
          <w:lang w:val="sr-Cyrl-RS" w:eastAsia="ar-SA"/>
        </w:rPr>
        <w:t>ана</w:t>
      </w:r>
      <w:r w:rsidRPr="001518F8">
        <w:rPr>
          <w:rFonts w:ascii="Times New Roman" w:eastAsia="TimesNewRomanPSMT" w:hAnsi="Times New Roman" w:cs="Times New Roman"/>
          <w:color w:val="000000"/>
          <w:kern w:val="1"/>
          <w:sz w:val="24"/>
          <w:szCs w:val="24"/>
          <w:lang w:val="ru-RU"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18F8">
        <w:rPr>
          <w:rFonts w:ascii="Times New Roman" w:eastAsia="Arial Unicode MS" w:hAnsi="Times New Roman" w:cs="Times New Roman"/>
          <w:color w:val="000000"/>
          <w:kern w:val="1"/>
          <w:sz w:val="24"/>
          <w:szCs w:val="24"/>
          <w:lang w:val="ru-RU" w:eastAsia="ar-SA"/>
        </w:rPr>
        <w:t xml:space="preserve">Одлуке о покретању поступка јавне набавке </w:t>
      </w:r>
      <w:r w:rsidRPr="001518F8">
        <w:rPr>
          <w:rFonts w:ascii="Times New Roman" w:eastAsia="Arial Unicode MS" w:hAnsi="Times New Roman" w:cs="Times New Roman"/>
          <w:color w:val="000000"/>
          <w:kern w:val="1"/>
          <w:sz w:val="24"/>
          <w:szCs w:val="24"/>
          <w:lang w:val="sr-Cyrl-CS" w:eastAsia="ar-SA"/>
        </w:rPr>
        <w:t xml:space="preserve">мале вредности </w:t>
      </w:r>
      <w:r w:rsidR="001518F8" w:rsidRPr="001518F8">
        <w:rPr>
          <w:rFonts w:ascii="Times New Roman" w:eastAsia="Arial Unicode MS" w:hAnsi="Times New Roman" w:cs="Times New Roman"/>
          <w:color w:val="000000"/>
          <w:kern w:val="1"/>
          <w:sz w:val="24"/>
          <w:szCs w:val="24"/>
          <w:lang w:val="ru-RU" w:eastAsia="ar-SA"/>
        </w:rPr>
        <w:t xml:space="preserve">број </w:t>
      </w:r>
      <w:r w:rsidR="001518F8" w:rsidRPr="001518F8">
        <w:rPr>
          <w:rFonts w:ascii="Times New Roman" w:eastAsia="Arial Unicode MS" w:hAnsi="Times New Roman" w:cs="Times New Roman"/>
          <w:color w:val="000000" w:themeColor="text1"/>
          <w:kern w:val="1"/>
          <w:sz w:val="24"/>
          <w:szCs w:val="24"/>
          <w:lang w:val="sr-Latn-RS" w:eastAsia="ar-SA"/>
        </w:rPr>
        <w:t>72/2020</w:t>
      </w:r>
      <w:r w:rsidRPr="001518F8">
        <w:rPr>
          <w:rFonts w:ascii="Times New Roman" w:eastAsia="Arial Unicode MS" w:hAnsi="Times New Roman" w:cs="Times New Roman"/>
          <w:color w:val="000000" w:themeColor="text1"/>
          <w:kern w:val="1"/>
          <w:sz w:val="24"/>
          <w:szCs w:val="24"/>
          <w:lang w:val="sr-Cyrl-CS" w:eastAsia="ar-SA"/>
        </w:rPr>
        <w:t xml:space="preserve"> од</w:t>
      </w:r>
      <w:r w:rsidRPr="001518F8">
        <w:rPr>
          <w:rFonts w:ascii="Times New Roman" w:eastAsia="Arial Unicode MS" w:hAnsi="Times New Roman" w:cs="Times New Roman"/>
          <w:color w:val="000000" w:themeColor="text1"/>
          <w:kern w:val="1"/>
          <w:sz w:val="24"/>
          <w:szCs w:val="24"/>
          <w:lang w:val="ru-RU" w:eastAsia="ar-SA"/>
        </w:rPr>
        <w:t xml:space="preserve"> </w:t>
      </w:r>
      <w:r w:rsidR="001518F8" w:rsidRPr="001518F8">
        <w:rPr>
          <w:rFonts w:ascii="Times New Roman" w:eastAsia="Arial Unicode MS" w:hAnsi="Times New Roman" w:cs="Times New Roman"/>
          <w:kern w:val="1"/>
          <w:sz w:val="24"/>
          <w:szCs w:val="24"/>
          <w:lang w:val="sr-Latn-RS" w:eastAsia="ar-SA"/>
        </w:rPr>
        <w:t>16</w:t>
      </w:r>
      <w:r w:rsidRPr="001518F8">
        <w:rPr>
          <w:rFonts w:ascii="Times New Roman" w:eastAsia="Arial Unicode MS" w:hAnsi="Times New Roman" w:cs="Times New Roman"/>
          <w:kern w:val="1"/>
          <w:sz w:val="24"/>
          <w:szCs w:val="24"/>
          <w:lang w:val="ru-RU" w:eastAsia="ar-SA"/>
        </w:rPr>
        <w:t>.</w:t>
      </w:r>
      <w:r w:rsidRPr="001518F8">
        <w:rPr>
          <w:rFonts w:ascii="Times New Roman" w:eastAsia="Arial Unicode MS" w:hAnsi="Times New Roman" w:cs="Times New Roman"/>
          <w:kern w:val="1"/>
          <w:sz w:val="24"/>
          <w:szCs w:val="24"/>
          <w:lang w:val="sr-Cyrl-RS" w:eastAsia="ar-SA"/>
        </w:rPr>
        <w:t>0</w:t>
      </w:r>
      <w:r w:rsidRPr="001518F8">
        <w:rPr>
          <w:rFonts w:ascii="Times New Roman" w:eastAsia="Arial Unicode MS" w:hAnsi="Times New Roman" w:cs="Times New Roman"/>
          <w:kern w:val="1"/>
          <w:sz w:val="24"/>
          <w:szCs w:val="24"/>
          <w:lang w:val="sr-Latn-RS" w:eastAsia="ar-SA"/>
        </w:rPr>
        <w:t>3</w:t>
      </w:r>
      <w:r w:rsidR="00F10D94" w:rsidRPr="001518F8">
        <w:rPr>
          <w:rFonts w:ascii="Times New Roman" w:eastAsia="Arial Unicode MS" w:hAnsi="Times New Roman" w:cs="Times New Roman"/>
          <w:color w:val="000000"/>
          <w:kern w:val="1"/>
          <w:sz w:val="24"/>
          <w:szCs w:val="24"/>
          <w:lang w:val="ru-RU" w:eastAsia="ar-SA"/>
        </w:rPr>
        <w:t>.2020</w:t>
      </w:r>
      <w:r w:rsidRPr="001518F8">
        <w:rPr>
          <w:rFonts w:ascii="Times New Roman" w:eastAsia="Arial Unicode MS" w:hAnsi="Times New Roman" w:cs="Times New Roman"/>
          <w:color w:val="000000"/>
          <w:kern w:val="1"/>
          <w:sz w:val="24"/>
          <w:szCs w:val="24"/>
          <w:lang w:val="sr-Cyrl-CS" w:eastAsia="ar-SA"/>
        </w:rPr>
        <w:t>.</w:t>
      </w:r>
      <w:r w:rsidR="00F10D94" w:rsidRPr="001518F8">
        <w:rPr>
          <w:rFonts w:ascii="Times New Roman" w:eastAsia="Arial Unicode MS" w:hAnsi="Times New Roman" w:cs="Times New Roman"/>
          <w:color w:val="000000"/>
          <w:kern w:val="1"/>
          <w:sz w:val="24"/>
          <w:szCs w:val="24"/>
          <w:lang w:val="sr-Cyrl-CS" w:eastAsia="ar-SA"/>
        </w:rPr>
        <w:t xml:space="preserve"> </w:t>
      </w:r>
      <w:r w:rsidRPr="001518F8">
        <w:rPr>
          <w:rFonts w:ascii="Times New Roman" w:eastAsia="Arial Unicode MS" w:hAnsi="Times New Roman" w:cs="Times New Roman"/>
          <w:color w:val="000000"/>
          <w:kern w:val="1"/>
          <w:sz w:val="24"/>
          <w:szCs w:val="24"/>
          <w:lang w:val="sr-Cyrl-CS" w:eastAsia="ar-SA"/>
        </w:rPr>
        <w:t>године</w:t>
      </w:r>
      <w:r w:rsidRPr="001518F8">
        <w:rPr>
          <w:rFonts w:ascii="Times New Roman" w:eastAsia="Arial Unicode MS" w:hAnsi="Times New Roman" w:cs="Times New Roman"/>
          <w:color w:val="000000"/>
          <w:kern w:val="1"/>
          <w:sz w:val="24"/>
          <w:szCs w:val="24"/>
          <w:lang w:val="ru-RU" w:eastAsia="ar-SA"/>
        </w:rPr>
        <w:t xml:space="preserve"> и </w:t>
      </w:r>
      <w:r w:rsidRPr="001518F8">
        <w:rPr>
          <w:rFonts w:ascii="Times New Roman" w:eastAsia="Arial Unicode MS" w:hAnsi="Times New Roman" w:cs="Times New Roman"/>
          <w:kern w:val="1"/>
          <w:sz w:val="24"/>
          <w:szCs w:val="24"/>
          <w:lang w:val="ru-RU" w:eastAsia="ar-SA"/>
        </w:rPr>
        <w:t xml:space="preserve">Решења о </w:t>
      </w:r>
      <w:r w:rsidRPr="001518F8">
        <w:rPr>
          <w:rFonts w:ascii="Times New Roman" w:eastAsia="Arial Unicode MS" w:hAnsi="Times New Roman" w:cs="Times New Roman"/>
          <w:kern w:val="1"/>
          <w:sz w:val="24"/>
          <w:szCs w:val="24"/>
          <w:lang w:val="sr-Cyrl-RS" w:eastAsia="ar-SA"/>
        </w:rPr>
        <w:t xml:space="preserve">именовању </w:t>
      </w:r>
      <w:r w:rsidRPr="001518F8">
        <w:rPr>
          <w:rFonts w:ascii="Times New Roman" w:eastAsia="Arial Unicode MS" w:hAnsi="Times New Roman" w:cs="Times New Roman"/>
          <w:kern w:val="1"/>
          <w:sz w:val="24"/>
          <w:szCs w:val="24"/>
          <w:lang w:val="sr-Cyrl-CS" w:eastAsia="ar-SA"/>
        </w:rPr>
        <w:t xml:space="preserve">Комисије </w:t>
      </w:r>
      <w:r w:rsidRPr="001518F8">
        <w:rPr>
          <w:rFonts w:ascii="Times New Roman" w:eastAsia="Arial Unicode MS" w:hAnsi="Times New Roman" w:cs="Times New Roman"/>
          <w:kern w:val="1"/>
          <w:sz w:val="24"/>
          <w:szCs w:val="24"/>
          <w:lang w:val="sr-Cyrl-RS" w:eastAsia="ar-SA"/>
        </w:rPr>
        <w:t>за јавн</w:t>
      </w:r>
      <w:r w:rsidRPr="001518F8">
        <w:rPr>
          <w:rFonts w:ascii="Times New Roman" w:eastAsia="Arial Unicode MS" w:hAnsi="Times New Roman" w:cs="Times New Roman"/>
          <w:kern w:val="1"/>
          <w:sz w:val="24"/>
          <w:szCs w:val="24"/>
          <w:lang w:val="sr-Cyrl-CS" w:eastAsia="ar-SA"/>
        </w:rPr>
        <w:t>у</w:t>
      </w:r>
      <w:r w:rsidRPr="001518F8">
        <w:rPr>
          <w:rFonts w:ascii="Times New Roman" w:eastAsia="Arial Unicode MS" w:hAnsi="Times New Roman" w:cs="Times New Roman"/>
          <w:kern w:val="1"/>
          <w:sz w:val="24"/>
          <w:szCs w:val="24"/>
          <w:lang w:val="sr-Cyrl-RS" w:eastAsia="ar-SA"/>
        </w:rPr>
        <w:t xml:space="preserve"> наба</w:t>
      </w:r>
      <w:r w:rsidRPr="001518F8">
        <w:rPr>
          <w:rFonts w:ascii="Times New Roman" w:eastAsia="Arial Unicode MS" w:hAnsi="Times New Roman" w:cs="Times New Roman"/>
          <w:kern w:val="1"/>
          <w:sz w:val="24"/>
          <w:szCs w:val="24"/>
          <w:lang w:val="sr-Cyrl-CS" w:eastAsia="ar-SA"/>
        </w:rPr>
        <w:t>в</w:t>
      </w:r>
      <w:r w:rsidRPr="001518F8">
        <w:rPr>
          <w:rFonts w:ascii="Times New Roman" w:eastAsia="Arial Unicode MS" w:hAnsi="Times New Roman" w:cs="Times New Roman"/>
          <w:kern w:val="1"/>
          <w:sz w:val="24"/>
          <w:szCs w:val="24"/>
          <w:lang w:val="sr-Cyrl-RS" w:eastAsia="ar-SA"/>
        </w:rPr>
        <w:t>к</w:t>
      </w:r>
      <w:r w:rsidR="001518F8" w:rsidRPr="001518F8">
        <w:rPr>
          <w:rFonts w:ascii="Times New Roman" w:eastAsia="Arial Unicode MS" w:hAnsi="Times New Roman" w:cs="Times New Roman"/>
          <w:kern w:val="1"/>
          <w:sz w:val="24"/>
          <w:szCs w:val="24"/>
          <w:lang w:val="sr-Cyrl-CS" w:eastAsia="ar-SA"/>
        </w:rPr>
        <w:t xml:space="preserve">у мале вредности број </w:t>
      </w:r>
      <w:r w:rsidR="001518F8" w:rsidRPr="001518F8">
        <w:rPr>
          <w:rFonts w:ascii="Times New Roman" w:eastAsia="Arial Unicode MS" w:hAnsi="Times New Roman" w:cs="Times New Roman"/>
          <w:color w:val="000000" w:themeColor="text1"/>
          <w:kern w:val="1"/>
          <w:sz w:val="24"/>
          <w:szCs w:val="24"/>
          <w:lang w:val="sr-Latn-RS" w:eastAsia="ar-SA"/>
        </w:rPr>
        <w:t>73/2020</w:t>
      </w:r>
      <w:r w:rsidRPr="001518F8">
        <w:rPr>
          <w:rFonts w:ascii="Times New Roman" w:eastAsia="Arial Unicode MS" w:hAnsi="Times New Roman" w:cs="Times New Roman"/>
          <w:color w:val="000000" w:themeColor="text1"/>
          <w:kern w:val="1"/>
          <w:sz w:val="24"/>
          <w:szCs w:val="24"/>
          <w:lang w:val="sr-Cyrl-RS" w:eastAsia="ar-SA"/>
        </w:rPr>
        <w:t xml:space="preserve"> од </w:t>
      </w:r>
      <w:r w:rsidR="001518F8" w:rsidRPr="001518F8">
        <w:rPr>
          <w:rFonts w:ascii="Times New Roman" w:eastAsia="Arial Unicode MS" w:hAnsi="Times New Roman" w:cs="Times New Roman"/>
          <w:color w:val="000000" w:themeColor="text1"/>
          <w:kern w:val="1"/>
          <w:sz w:val="24"/>
          <w:szCs w:val="24"/>
          <w:lang w:val="sr-Latn-RS" w:eastAsia="ar-SA"/>
        </w:rPr>
        <w:t>16</w:t>
      </w:r>
      <w:r w:rsidRPr="001518F8">
        <w:rPr>
          <w:rFonts w:ascii="Times New Roman" w:eastAsia="Arial Unicode MS" w:hAnsi="Times New Roman" w:cs="Times New Roman"/>
          <w:color w:val="000000" w:themeColor="text1"/>
          <w:kern w:val="1"/>
          <w:sz w:val="24"/>
          <w:szCs w:val="24"/>
          <w:lang w:val="ru-RU" w:eastAsia="ar-SA"/>
        </w:rPr>
        <w:t>.03</w:t>
      </w:r>
      <w:r w:rsidR="00F10D94" w:rsidRPr="001518F8">
        <w:rPr>
          <w:rFonts w:ascii="Times New Roman" w:eastAsia="Arial Unicode MS" w:hAnsi="Times New Roman" w:cs="Times New Roman"/>
          <w:color w:val="000000"/>
          <w:kern w:val="1"/>
          <w:sz w:val="24"/>
          <w:szCs w:val="24"/>
          <w:lang w:val="ru-RU" w:eastAsia="ar-SA"/>
        </w:rPr>
        <w:t>.2020</w:t>
      </w:r>
      <w:r w:rsidRPr="001518F8">
        <w:rPr>
          <w:rFonts w:ascii="Times New Roman" w:eastAsia="Arial Unicode MS" w:hAnsi="Times New Roman" w:cs="Times New Roman"/>
          <w:color w:val="000000"/>
          <w:kern w:val="1"/>
          <w:sz w:val="24"/>
          <w:szCs w:val="24"/>
          <w:lang w:val="sr-Cyrl-CS" w:eastAsia="ar-SA"/>
        </w:rPr>
        <w:t>.</w:t>
      </w:r>
      <w:r w:rsidRPr="001518F8">
        <w:rPr>
          <w:rFonts w:ascii="Times New Roman" w:eastAsia="Arial Unicode MS" w:hAnsi="Times New Roman" w:cs="Times New Roman"/>
          <w:color w:val="000000"/>
          <w:kern w:val="1"/>
          <w:sz w:val="24"/>
          <w:szCs w:val="24"/>
          <w:lang w:val="ru-RU" w:eastAsia="ar-SA"/>
        </w:rPr>
        <w:t xml:space="preserve"> </w:t>
      </w:r>
      <w:r w:rsidRPr="001518F8">
        <w:rPr>
          <w:rFonts w:ascii="Times New Roman" w:eastAsia="Arial Unicode MS" w:hAnsi="Times New Roman" w:cs="Times New Roman"/>
          <w:color w:val="000000"/>
          <w:kern w:val="1"/>
          <w:sz w:val="24"/>
          <w:szCs w:val="24"/>
          <w:lang w:val="sr-Cyrl-CS" w:eastAsia="ar-SA"/>
        </w:rPr>
        <w:t>године</w:t>
      </w:r>
      <w:r w:rsidRPr="001518F8">
        <w:rPr>
          <w:rFonts w:ascii="Times New Roman" w:eastAsia="Arial Unicode MS" w:hAnsi="Times New Roman" w:cs="Times New Roman"/>
          <w:kern w:val="1"/>
          <w:sz w:val="24"/>
          <w:szCs w:val="24"/>
          <w:lang w:val="sr-Cyrl-CS" w:eastAsia="ar-SA"/>
        </w:rPr>
        <w:t xml:space="preserve"> п</w:t>
      </w:r>
      <w:r w:rsidRPr="001518F8">
        <w:rPr>
          <w:rFonts w:ascii="Times New Roman" w:eastAsia="Arial Unicode MS" w:hAnsi="Times New Roman" w:cs="Times New Roman"/>
          <w:color w:val="000000"/>
          <w:kern w:val="1"/>
          <w:sz w:val="24"/>
          <w:szCs w:val="24"/>
          <w:lang w:val="ru-RU" w:eastAsia="ar-SA"/>
        </w:rPr>
        <w:t>рипремљена је:</w:t>
      </w:r>
    </w:p>
    <w:p w:rsidR="00D27317" w:rsidRPr="00F10D94" w:rsidRDefault="00D27317" w:rsidP="00D27317">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p>
    <w:p w:rsidR="00D27317" w:rsidRPr="00F10D94" w:rsidRDefault="00D27317" w:rsidP="00F10D94">
      <w:pPr>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F10D94">
        <w:rPr>
          <w:rFonts w:ascii="Times New Roman" w:eastAsia="TimesNewRomanPS-BoldMT" w:hAnsi="Times New Roman" w:cs="Times New Roman"/>
          <w:b/>
          <w:bCs/>
          <w:color w:val="000000"/>
          <w:kern w:val="1"/>
          <w:sz w:val="24"/>
          <w:szCs w:val="24"/>
          <w:lang w:val="ru-RU" w:eastAsia="ar-SA"/>
        </w:rPr>
        <w:t>КОНКУРСНА ДОКУМЕНТАЦИЈА</w:t>
      </w:r>
    </w:p>
    <w:p w:rsidR="00D27317" w:rsidRPr="00F10D94" w:rsidRDefault="00D27317" w:rsidP="00F10D94">
      <w:pPr>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D27317" w:rsidRPr="00F10D94" w:rsidRDefault="00D27317" w:rsidP="00F10D94">
      <w:pPr>
        <w:suppressAutoHyphens/>
        <w:spacing w:after="0" w:line="100" w:lineRule="atLeast"/>
        <w:jc w:val="center"/>
        <w:rPr>
          <w:rFonts w:ascii="Times New Roman" w:eastAsia="TimesNewRomanPS-BoldMT" w:hAnsi="Times New Roman" w:cs="Times New Roman"/>
          <w:b/>
          <w:bCs/>
          <w:color w:val="000000"/>
          <w:kern w:val="1"/>
          <w:sz w:val="24"/>
          <w:szCs w:val="24"/>
          <w:lang w:val="sr-Cyrl-CS" w:eastAsia="ar-SA"/>
        </w:rPr>
      </w:pPr>
      <w:r w:rsidRPr="00F10D94">
        <w:rPr>
          <w:rFonts w:ascii="Times New Roman" w:eastAsia="TimesNewRomanPS-BoldMT" w:hAnsi="Times New Roman" w:cs="Times New Roman"/>
          <w:b/>
          <w:bCs/>
          <w:color w:val="000000"/>
          <w:kern w:val="1"/>
          <w:sz w:val="24"/>
          <w:szCs w:val="24"/>
          <w:lang w:val="ru-RU" w:eastAsia="ar-SA"/>
        </w:rPr>
        <w:t xml:space="preserve">за јавну набавку мале вредности добара – електрична </w:t>
      </w:r>
      <w:r w:rsidRPr="00F10D94">
        <w:rPr>
          <w:rFonts w:ascii="Times New Roman" w:eastAsia="TimesNewRomanPS-BoldMT" w:hAnsi="Times New Roman" w:cs="Times New Roman"/>
          <w:b/>
          <w:bCs/>
          <w:color w:val="000000"/>
          <w:kern w:val="1"/>
          <w:sz w:val="24"/>
          <w:szCs w:val="24"/>
          <w:lang w:val="sr-Cyrl-CS" w:eastAsia="ar-SA"/>
        </w:rPr>
        <w:t>енергија</w:t>
      </w:r>
    </w:p>
    <w:p w:rsidR="00D27317" w:rsidRPr="00F10D94" w:rsidRDefault="00D27317" w:rsidP="00F10D94">
      <w:pPr>
        <w:suppressAutoHyphens/>
        <w:spacing w:after="0" w:line="100" w:lineRule="atLeast"/>
        <w:jc w:val="center"/>
        <w:rPr>
          <w:rFonts w:ascii="Times New Roman" w:eastAsia="TimesNewRomanPS-BoldMT" w:hAnsi="Times New Roman" w:cs="Times New Roman"/>
          <w:b/>
          <w:bCs/>
          <w:color w:val="000000"/>
          <w:kern w:val="1"/>
          <w:sz w:val="24"/>
          <w:szCs w:val="24"/>
          <w:lang w:eastAsia="ar-SA"/>
        </w:rPr>
      </w:pPr>
      <w:r w:rsidRPr="00F10D94">
        <w:rPr>
          <w:rFonts w:ascii="Times New Roman" w:eastAsia="TimesNewRomanPS-BoldMT" w:hAnsi="Times New Roman" w:cs="Times New Roman"/>
          <w:b/>
          <w:bCs/>
          <w:color w:val="000000"/>
          <w:kern w:val="1"/>
          <w:sz w:val="24"/>
          <w:szCs w:val="24"/>
          <w:lang w:val="ru-RU" w:eastAsia="ar-SA"/>
        </w:rPr>
        <w:t xml:space="preserve">ЈН бр. </w:t>
      </w:r>
      <w:r w:rsidRPr="00F10D94">
        <w:rPr>
          <w:rFonts w:ascii="Times New Roman" w:eastAsia="TimesNewRomanPS-BoldMT" w:hAnsi="Times New Roman" w:cs="Times New Roman"/>
          <w:b/>
          <w:bCs/>
          <w:color w:val="000000"/>
          <w:kern w:val="1"/>
          <w:sz w:val="24"/>
          <w:szCs w:val="24"/>
          <w:lang w:val="sr-Latn-RS" w:eastAsia="ar-SA"/>
        </w:rPr>
        <w:t>1</w:t>
      </w:r>
      <w:r w:rsidR="003C2252" w:rsidRPr="00F10D94">
        <w:rPr>
          <w:rFonts w:ascii="Times New Roman" w:eastAsia="TimesNewRomanPS-BoldMT" w:hAnsi="Times New Roman" w:cs="Times New Roman"/>
          <w:b/>
          <w:bCs/>
          <w:color w:val="000000"/>
          <w:kern w:val="1"/>
          <w:sz w:val="24"/>
          <w:szCs w:val="24"/>
          <w:lang w:val="sr-Cyrl-CS" w:eastAsia="ar-SA"/>
        </w:rPr>
        <w:t>/2020</w:t>
      </w:r>
    </w:p>
    <w:p w:rsidR="00D27317" w:rsidRPr="00F10D94" w:rsidRDefault="00D27317" w:rsidP="00F10D94">
      <w:pPr>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BoldMT" w:hAnsi="Times New Roman" w:cs="Times New Roman"/>
          <w:b/>
          <w:bCs/>
          <w:color w:val="FF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r w:rsidRPr="00F10D94">
        <w:rPr>
          <w:rFonts w:ascii="Times New Roman" w:eastAsia="TimesNewRomanPSMT" w:hAnsi="Times New Roman" w:cs="Times New Roman"/>
          <w:color w:val="000000"/>
          <w:kern w:val="1"/>
          <w:sz w:val="24"/>
          <w:szCs w:val="24"/>
          <w:lang w:val="ru-RU" w:eastAsia="ar-SA"/>
        </w:rPr>
        <w:t>Конкурсна документација садржи:</w:t>
      </w: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FF0000"/>
          <w:kern w:val="1"/>
          <w:sz w:val="24"/>
          <w:szCs w:val="24"/>
          <w:lang w:val="ru-RU" w:eastAsia="ar-SA"/>
        </w:rPr>
      </w:pPr>
    </w:p>
    <w:tbl>
      <w:tblPr>
        <w:tblW w:w="9621" w:type="dxa"/>
        <w:tblInd w:w="-15" w:type="dxa"/>
        <w:tblLayout w:type="fixed"/>
        <w:tblLook w:val="0000" w:firstRow="0" w:lastRow="0" w:firstColumn="0" w:lastColumn="0" w:noHBand="0" w:noVBand="0"/>
      </w:tblPr>
      <w:tblGrid>
        <w:gridCol w:w="1553"/>
        <w:gridCol w:w="6934"/>
        <w:gridCol w:w="1134"/>
      </w:tblGrid>
      <w:tr w:rsidR="00D27317" w:rsidRPr="00F10D94" w:rsidTr="0078466E">
        <w:tc>
          <w:tcPr>
            <w:tcW w:w="1553" w:type="dxa"/>
            <w:tcBorders>
              <w:top w:val="single" w:sz="4" w:space="0" w:color="000000"/>
              <w:left w:val="single" w:sz="4" w:space="0" w:color="000000"/>
              <w:bottom w:val="single" w:sz="4" w:space="0" w:color="000000"/>
            </w:tcBorders>
            <w:shd w:val="clear" w:color="auto" w:fill="auto"/>
          </w:tcPr>
          <w:p w:rsidR="00D27317" w:rsidRPr="005B08BE" w:rsidRDefault="00D27317" w:rsidP="005B08BE">
            <w:pPr>
              <w:suppressAutoHyphens/>
              <w:spacing w:after="0" w:line="100" w:lineRule="atLeast"/>
              <w:jc w:val="center"/>
              <w:rPr>
                <w:rFonts w:ascii="Times New Roman" w:eastAsia="TimesNewRomanPSMT" w:hAnsi="Times New Roman" w:cs="Times New Roman"/>
                <w:b/>
                <w:color w:val="000000"/>
                <w:kern w:val="1"/>
                <w:sz w:val="24"/>
                <w:szCs w:val="24"/>
                <w:lang w:val="sr-Cyrl-RS" w:eastAsia="ar-SA"/>
              </w:rPr>
            </w:pPr>
            <w:r w:rsidRPr="005B08BE">
              <w:rPr>
                <w:rFonts w:ascii="Times New Roman" w:eastAsia="TimesNewRomanPSMT" w:hAnsi="Times New Roman" w:cs="Times New Roman"/>
                <w:b/>
                <w:color w:val="000000"/>
                <w:kern w:val="1"/>
                <w:sz w:val="24"/>
                <w:szCs w:val="24"/>
                <w:lang w:val="sr-Cyrl-RS" w:eastAsia="ar-SA"/>
              </w:rPr>
              <w:t>Поглавље</w:t>
            </w:r>
          </w:p>
        </w:tc>
        <w:tc>
          <w:tcPr>
            <w:tcW w:w="6934" w:type="dxa"/>
            <w:tcBorders>
              <w:top w:val="single" w:sz="4" w:space="0" w:color="000000"/>
              <w:left w:val="single" w:sz="4" w:space="0" w:color="000000"/>
              <w:bottom w:val="single" w:sz="4" w:space="0" w:color="000000"/>
            </w:tcBorders>
            <w:shd w:val="clear" w:color="auto" w:fill="auto"/>
          </w:tcPr>
          <w:p w:rsidR="00D27317" w:rsidRPr="005B08BE" w:rsidRDefault="00D27317" w:rsidP="005B08BE">
            <w:pPr>
              <w:suppressAutoHyphens/>
              <w:spacing w:after="0" w:line="100" w:lineRule="atLeast"/>
              <w:jc w:val="center"/>
              <w:rPr>
                <w:rFonts w:ascii="Times New Roman" w:eastAsia="TimesNewRomanPSMT" w:hAnsi="Times New Roman" w:cs="Times New Roman"/>
                <w:b/>
                <w:color w:val="000000"/>
                <w:kern w:val="1"/>
                <w:sz w:val="24"/>
                <w:szCs w:val="24"/>
                <w:lang w:val="sr-Cyrl-RS" w:eastAsia="ar-SA"/>
              </w:rPr>
            </w:pPr>
            <w:r w:rsidRPr="005B08BE">
              <w:rPr>
                <w:rFonts w:ascii="Times New Roman" w:eastAsia="TimesNewRomanPSMT" w:hAnsi="Times New Roman" w:cs="Times New Roman"/>
                <w:b/>
                <w:color w:val="000000"/>
                <w:kern w:val="1"/>
                <w:sz w:val="24"/>
                <w:szCs w:val="24"/>
                <w:lang w:val="sr-Cyrl-RS" w:eastAsia="ar-SA"/>
              </w:rPr>
              <w:t>Назив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5B08BE">
            <w:pPr>
              <w:suppressAutoHyphens/>
              <w:spacing w:after="0" w:line="100" w:lineRule="atLeast"/>
              <w:jc w:val="center"/>
              <w:rPr>
                <w:rFonts w:ascii="Times New Roman" w:eastAsia="Arial Unicode MS" w:hAnsi="Times New Roman" w:cs="Times New Roman"/>
                <w:bCs/>
                <w:iCs/>
                <w:color w:val="000000"/>
                <w:kern w:val="1"/>
                <w:sz w:val="24"/>
                <w:szCs w:val="24"/>
                <w:lang w:val="sr-Cyrl-RS" w:eastAsia="ar-SA"/>
              </w:rPr>
            </w:pPr>
            <w:r w:rsidRPr="005B08BE">
              <w:rPr>
                <w:rFonts w:ascii="Times New Roman" w:eastAsia="TimesNewRomanPSMT" w:hAnsi="Times New Roman" w:cs="Times New Roman"/>
                <w:b/>
                <w:color w:val="000000"/>
                <w:kern w:val="1"/>
                <w:sz w:val="24"/>
                <w:szCs w:val="24"/>
                <w:lang w:val="sr-Cyrl-RS" w:eastAsia="ar-SA"/>
              </w:rPr>
              <w:t>Страна</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Arial Unicode MS" w:hAnsi="Times New Roman" w:cs="Times New Roman"/>
                <w:bCs/>
                <w:iCs/>
                <w:color w:val="000000"/>
                <w:kern w:val="1"/>
                <w:sz w:val="24"/>
                <w:szCs w:val="24"/>
                <w:lang w:eastAsia="ar-SA"/>
              </w:rPr>
              <w:t>I</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78466E">
            <w:pPr>
              <w:suppressAutoHyphens/>
              <w:snapToGrid w:val="0"/>
              <w:spacing w:after="0" w:line="100" w:lineRule="atLeast"/>
              <w:jc w:val="center"/>
              <w:rPr>
                <w:rFonts w:ascii="Times New Roman" w:eastAsia="Arial Unicode MS" w:hAnsi="Times New Roman" w:cs="Times New Roman"/>
                <w:bCs/>
                <w:iCs/>
                <w:color w:val="000000"/>
                <w:kern w:val="1"/>
                <w:sz w:val="24"/>
                <w:szCs w:val="24"/>
                <w:lang w:eastAsia="ar-SA"/>
              </w:rPr>
            </w:pPr>
            <w:r w:rsidRPr="00F10D94">
              <w:rPr>
                <w:rFonts w:ascii="Times New Roman" w:eastAsia="TimesNewRomanPSMT" w:hAnsi="Times New Roman" w:cs="Times New Roman"/>
                <w:color w:val="000000"/>
                <w:kern w:val="1"/>
                <w:sz w:val="24"/>
                <w:szCs w:val="24"/>
                <w:lang w:val="sr-Cyrl-RS" w:eastAsia="ar-SA"/>
              </w:rPr>
              <w:t>3</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Arial Unicode MS" w:hAnsi="Times New Roman" w:cs="Times New Roman"/>
                <w:bCs/>
                <w:iCs/>
                <w:color w:val="000000"/>
                <w:kern w:val="1"/>
                <w:sz w:val="24"/>
                <w:szCs w:val="24"/>
                <w:lang w:eastAsia="ar-SA"/>
              </w:rPr>
              <w:t>II</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4</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p>
          <w:p w:rsidR="00D27317" w:rsidRPr="00F10D94"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eastAsia="ar-SA"/>
              </w:rPr>
              <w:t>III</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0D94">
              <w:rPr>
                <w:rFonts w:ascii="Times New Roman" w:eastAsia="TimesNewRomanPSMT" w:hAnsi="Times New Roman" w:cs="Times New Roman"/>
                <w:color w:val="000000"/>
                <w:kern w:val="1"/>
                <w:sz w:val="24"/>
                <w:szCs w:val="24"/>
                <w:lang w:val="sr-Cyrl-CS" w:eastAsia="ar-SA"/>
              </w:rPr>
              <w:t>о</w:t>
            </w:r>
            <w:r w:rsidRPr="00F10D94">
              <w:rPr>
                <w:rFonts w:ascii="Times New Roman" w:eastAsia="TimesNewRomanPSMT" w:hAnsi="Times New Roman" w:cs="Times New Roman"/>
                <w:color w:val="000000"/>
                <w:kern w:val="1"/>
                <w:sz w:val="24"/>
                <w:szCs w:val="24"/>
                <w:lang w:val="sr-Cyrl-RS" w:eastAsia="ar-SA"/>
              </w:rPr>
              <w:t>руке добара,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p>
          <w:p w:rsidR="00D27317" w:rsidRPr="00F10D94" w:rsidRDefault="00D27317"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p>
          <w:p w:rsidR="00D27317" w:rsidRPr="00F10D94" w:rsidRDefault="00D27317"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5</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D27317" w:rsidP="00567AB1">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eastAsia="ar-SA"/>
              </w:rPr>
              <w:t>IV</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ru-RU" w:eastAsia="ar-SA"/>
              </w:rPr>
            </w:pPr>
            <w:r w:rsidRPr="00F10D94">
              <w:rPr>
                <w:rFonts w:ascii="Times New Roman" w:eastAsia="TimesNewRomanPSMT" w:hAnsi="Times New Roman" w:cs="Times New Roman"/>
                <w:color w:val="000000"/>
                <w:kern w:val="1"/>
                <w:sz w:val="24"/>
                <w:szCs w:val="24"/>
                <w:lang w:val="sr-Cyrl-RS" w:eastAsia="ar-SA"/>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FA0252" w:rsidP="00567AB1">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7</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eastAsia="ar-SA"/>
              </w:rPr>
              <w:t>V</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FA0252"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Latn-RS" w:eastAsia="ar-SA"/>
              </w:rPr>
            </w:pPr>
            <w:r>
              <w:rPr>
                <w:rFonts w:ascii="Times New Roman" w:eastAsia="TimesNewRomanPSMT" w:hAnsi="Times New Roman" w:cs="Times New Roman"/>
                <w:color w:val="000000"/>
                <w:kern w:val="1"/>
                <w:sz w:val="24"/>
                <w:szCs w:val="24"/>
                <w:lang w:val="sr-Cyrl-RS" w:eastAsia="ar-SA"/>
              </w:rPr>
              <w:t>14</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eastAsia="ar-SA"/>
              </w:rPr>
              <w:t>VI</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FA0252"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Latn-RS" w:eastAsia="ar-SA"/>
              </w:rPr>
            </w:pPr>
            <w:r>
              <w:rPr>
                <w:rFonts w:ascii="Times New Roman" w:eastAsia="TimesNewRomanPSMT" w:hAnsi="Times New Roman" w:cs="Times New Roman"/>
                <w:color w:val="000000"/>
                <w:kern w:val="1"/>
                <w:sz w:val="24"/>
                <w:szCs w:val="24"/>
                <w:lang w:val="sr-Cyrl-RS" w:eastAsia="ar-SA"/>
              </w:rPr>
              <w:t>23</w:t>
            </w:r>
          </w:p>
        </w:tc>
      </w:tr>
      <w:tr w:rsidR="0078466E"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78466E" w:rsidRPr="0078466E" w:rsidRDefault="0078466E"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Latn-RS" w:eastAsia="ar-SA"/>
              </w:rPr>
            </w:pPr>
            <w:r>
              <w:rPr>
                <w:rFonts w:ascii="Times New Roman" w:eastAsia="TimesNewRomanPSMT" w:hAnsi="Times New Roman" w:cs="Times New Roman"/>
                <w:color w:val="000000"/>
                <w:kern w:val="1"/>
                <w:sz w:val="24"/>
                <w:szCs w:val="24"/>
                <w:lang w:val="sr-Latn-RS" w:eastAsia="ar-SA"/>
              </w:rPr>
              <w:t>VII</w:t>
            </w:r>
          </w:p>
        </w:tc>
        <w:tc>
          <w:tcPr>
            <w:tcW w:w="6934" w:type="dxa"/>
            <w:tcBorders>
              <w:top w:val="single" w:sz="4" w:space="0" w:color="000000"/>
              <w:left w:val="single" w:sz="4" w:space="0" w:color="000000"/>
              <w:bottom w:val="single" w:sz="4" w:space="0" w:color="000000"/>
            </w:tcBorders>
            <w:shd w:val="clear" w:color="auto" w:fill="auto"/>
          </w:tcPr>
          <w:p w:rsidR="0078466E" w:rsidRPr="0078466E" w:rsidRDefault="0078466E"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Latn-RS" w:eastAsia="ar-SA"/>
              </w:rPr>
              <w:t>O</w:t>
            </w:r>
            <w:r>
              <w:rPr>
                <w:rFonts w:ascii="Times New Roman" w:eastAsia="TimesNewRomanPSMT" w:hAnsi="Times New Roman" w:cs="Times New Roman"/>
                <w:color w:val="000000"/>
                <w:kern w:val="1"/>
                <w:sz w:val="24"/>
                <w:szCs w:val="24"/>
                <w:lang w:val="sr-Cyrl-RS" w:eastAsia="ar-SA"/>
              </w:rPr>
              <w:t>бразац структуре понуђене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466E" w:rsidRPr="00F10D94" w:rsidRDefault="0078466E"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27</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78466E"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Latn-RS" w:eastAsia="ar-SA"/>
              </w:rPr>
            </w:pPr>
            <w:r w:rsidRPr="00F10D94">
              <w:rPr>
                <w:rFonts w:ascii="Times New Roman" w:eastAsia="TimesNewRomanPSMT" w:hAnsi="Times New Roman" w:cs="Times New Roman"/>
                <w:color w:val="000000"/>
                <w:kern w:val="1"/>
                <w:sz w:val="24"/>
                <w:szCs w:val="24"/>
                <w:lang w:eastAsia="ar-SA"/>
              </w:rPr>
              <w:t>VII</w:t>
            </w:r>
            <w:r w:rsidR="0078466E">
              <w:rPr>
                <w:rFonts w:ascii="Times New Roman" w:eastAsia="TimesNewRomanPSMT" w:hAnsi="Times New Roman" w:cs="Times New Roman"/>
                <w:color w:val="000000"/>
                <w:kern w:val="1"/>
                <w:sz w:val="24"/>
                <w:szCs w:val="24"/>
                <w:lang w:val="sr-Latn-RS" w:eastAsia="ar-SA"/>
              </w:rPr>
              <w:t>I</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78466E"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eastAsia="ar-SA"/>
              </w:rPr>
              <w:t>28</w:t>
            </w:r>
          </w:p>
        </w:tc>
      </w:tr>
      <w:tr w:rsidR="0078466E"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78466E" w:rsidRPr="00F10D94" w:rsidRDefault="0078466E"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Pr>
                <w:rFonts w:ascii="Times New Roman" w:eastAsia="TimesNewRomanPSMT" w:hAnsi="Times New Roman" w:cs="Times New Roman"/>
                <w:color w:val="000000"/>
                <w:kern w:val="1"/>
                <w:sz w:val="24"/>
                <w:szCs w:val="24"/>
                <w:lang w:eastAsia="ar-SA"/>
              </w:rPr>
              <w:t>IX</w:t>
            </w:r>
          </w:p>
        </w:tc>
        <w:tc>
          <w:tcPr>
            <w:tcW w:w="6934" w:type="dxa"/>
            <w:tcBorders>
              <w:top w:val="single" w:sz="4" w:space="0" w:color="000000"/>
              <w:left w:val="single" w:sz="4" w:space="0" w:color="000000"/>
              <w:bottom w:val="single" w:sz="4" w:space="0" w:color="000000"/>
            </w:tcBorders>
            <w:shd w:val="clear" w:color="auto" w:fill="auto"/>
          </w:tcPr>
          <w:p w:rsidR="0078466E" w:rsidRPr="0078466E" w:rsidRDefault="0078466E"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Изјава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466E" w:rsidRPr="0078466E" w:rsidRDefault="0078466E"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35</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78466E"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eastAsia="ar-SA"/>
              </w:rPr>
              <w:t>Х</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78466E"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Образац изјаве о обавезама понуђача на основу чл. 75 став 2.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78466E"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36</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78466E"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Latn-RS" w:eastAsia="ar-SA"/>
              </w:rPr>
            </w:pPr>
            <w:r w:rsidRPr="00F10D94">
              <w:rPr>
                <w:rFonts w:ascii="Times New Roman" w:eastAsia="TimesNewRomanPSMT" w:hAnsi="Times New Roman" w:cs="Times New Roman"/>
                <w:color w:val="000000"/>
                <w:kern w:val="1"/>
                <w:sz w:val="24"/>
                <w:szCs w:val="24"/>
                <w:lang w:eastAsia="ar-SA"/>
              </w:rPr>
              <w:t>X</w:t>
            </w:r>
            <w:r w:rsidR="0078466E">
              <w:rPr>
                <w:rFonts w:ascii="Times New Roman" w:eastAsia="TimesNewRomanPSMT" w:hAnsi="Times New Roman" w:cs="Times New Roman"/>
                <w:color w:val="000000"/>
                <w:kern w:val="1"/>
                <w:sz w:val="24"/>
                <w:szCs w:val="24"/>
                <w:lang w:val="sr-Latn-RS" w:eastAsia="ar-SA"/>
              </w:rPr>
              <w:t>I</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78466E"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37</w:t>
            </w:r>
          </w:p>
        </w:tc>
      </w:tr>
    </w:tbl>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r w:rsidRPr="00F10D94">
        <w:rPr>
          <w:rFonts w:ascii="Times New Roman" w:eastAsia="TimesNewRomanPSMT" w:hAnsi="Times New Roman" w:cs="Times New Roman"/>
          <w:color w:val="000000"/>
          <w:kern w:val="1"/>
          <w:sz w:val="24"/>
          <w:szCs w:val="24"/>
          <w:lang w:val="sr-Cyrl-CS" w:eastAsia="ar-SA"/>
        </w:rPr>
        <w:t>Конкурсна документација садржи укупно 3</w:t>
      </w:r>
      <w:r w:rsidR="003F35F7">
        <w:rPr>
          <w:rFonts w:ascii="Times New Roman" w:eastAsia="TimesNewRomanPSMT" w:hAnsi="Times New Roman" w:cs="Times New Roman"/>
          <w:color w:val="000000"/>
          <w:kern w:val="1"/>
          <w:sz w:val="24"/>
          <w:szCs w:val="24"/>
          <w:lang w:val="ru-RU" w:eastAsia="ar-SA"/>
        </w:rPr>
        <w:t>7</w:t>
      </w:r>
      <w:r w:rsidRPr="00F10D94">
        <w:rPr>
          <w:rFonts w:ascii="Times New Roman" w:eastAsia="TimesNewRomanPSMT" w:hAnsi="Times New Roman" w:cs="Times New Roman"/>
          <w:color w:val="000000"/>
          <w:kern w:val="1"/>
          <w:sz w:val="24"/>
          <w:szCs w:val="24"/>
          <w:lang w:val="sr-Cyrl-CS" w:eastAsia="ar-SA"/>
        </w:rPr>
        <w:t xml:space="preserve"> страна.</w:t>
      </w: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27317" w:rsidRDefault="00D27317" w:rsidP="00F10D94">
      <w:pPr>
        <w:suppressAutoHyphens/>
        <w:spacing w:after="0" w:line="100" w:lineRule="atLeast"/>
        <w:rPr>
          <w:rFonts w:ascii="Times New Roman" w:eastAsia="TimesNewRomanPSMT" w:hAnsi="Times New Roman" w:cs="Times New Roman"/>
          <w:color w:val="000000"/>
          <w:kern w:val="1"/>
          <w:sz w:val="24"/>
          <w:szCs w:val="24"/>
          <w:lang w:val="sr-Latn-RS" w:eastAsia="ar-SA"/>
        </w:rPr>
      </w:pPr>
    </w:p>
    <w:p w:rsidR="00F10D94" w:rsidRPr="00F10D94" w:rsidRDefault="00F10D94" w:rsidP="00F10D94">
      <w:pPr>
        <w:suppressAutoHyphens/>
        <w:spacing w:after="0" w:line="100" w:lineRule="atLeast"/>
        <w:rPr>
          <w:rFonts w:ascii="Times New Roman" w:eastAsia="Arial Unicode MS" w:hAnsi="Times New Roman" w:cs="Times New Roman"/>
          <w:b/>
          <w:bCs/>
          <w:i/>
          <w:iCs/>
          <w:color w:val="FFFFFF"/>
          <w:kern w:val="1"/>
          <w:sz w:val="24"/>
          <w:szCs w:val="24"/>
          <w:lang w:val="ru-RU" w:eastAsia="ar-SA"/>
        </w:rPr>
      </w:pPr>
    </w:p>
    <w:p w:rsidR="00D27317" w:rsidRPr="00F10D94" w:rsidRDefault="00D27317" w:rsidP="00F10D94">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D27317" w:rsidRPr="00CE4538" w:rsidRDefault="00D27317" w:rsidP="00F10D94">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CE4538">
        <w:rPr>
          <w:rFonts w:ascii="Times New Roman" w:eastAsia="Arial Unicode MS" w:hAnsi="Times New Roman" w:cs="Times New Roman"/>
          <w:b/>
          <w:bCs/>
          <w:iCs/>
          <w:color w:val="000000"/>
          <w:kern w:val="1"/>
          <w:sz w:val="24"/>
          <w:szCs w:val="24"/>
          <w:lang w:val="sr-Cyrl-RS" w:eastAsia="ar-SA"/>
        </w:rPr>
        <w:lastRenderedPageBreak/>
        <w:t>I  ОПШТИ ПОДАЦИ О ЈАВНОЈ НАБАВЦИ</w:t>
      </w:r>
    </w:p>
    <w:p w:rsidR="00D27317" w:rsidRPr="00F10D94" w:rsidRDefault="00D27317" w:rsidP="00F10D94">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D27317" w:rsidRPr="005B08BE" w:rsidRDefault="00D27317" w:rsidP="00D27317">
      <w:pPr>
        <w:suppressAutoHyphens/>
        <w:spacing w:after="0" w:line="100" w:lineRule="atLeast"/>
        <w:jc w:val="both"/>
        <w:rPr>
          <w:rFonts w:ascii="Times New Roman" w:eastAsia="Arial Unicode MS" w:hAnsi="Times New Roman" w:cs="Times New Roman"/>
          <w:kern w:val="1"/>
          <w:sz w:val="24"/>
          <w:szCs w:val="24"/>
          <w:lang w:val="ru-RU" w:eastAsia="ar-SA"/>
        </w:rPr>
      </w:pPr>
      <w:r w:rsidRPr="005B08BE">
        <w:rPr>
          <w:rFonts w:ascii="Times New Roman" w:eastAsia="Arial Unicode MS" w:hAnsi="Times New Roman" w:cs="Times New Roman"/>
          <w:b/>
          <w:bCs/>
          <w:kern w:val="1"/>
          <w:sz w:val="24"/>
          <w:szCs w:val="24"/>
          <w:lang w:val="ru-RU" w:eastAsia="ar-SA"/>
        </w:rPr>
        <w:t>1.</w:t>
      </w:r>
      <w:r w:rsidRPr="005B08BE">
        <w:rPr>
          <w:rFonts w:ascii="Times New Roman" w:eastAsia="Arial Unicode MS" w:hAnsi="Times New Roman" w:cs="Times New Roman"/>
          <w:b/>
          <w:bCs/>
          <w:kern w:val="1"/>
          <w:sz w:val="24"/>
          <w:szCs w:val="24"/>
          <w:lang w:val="sr-Cyrl-RS" w:eastAsia="ar-SA"/>
        </w:rPr>
        <w:t xml:space="preserve"> </w:t>
      </w:r>
      <w:r w:rsidRPr="005B08BE">
        <w:rPr>
          <w:rFonts w:ascii="Times New Roman" w:eastAsia="Arial Unicode MS" w:hAnsi="Times New Roman" w:cs="Times New Roman"/>
          <w:b/>
          <w:bCs/>
          <w:kern w:val="1"/>
          <w:sz w:val="24"/>
          <w:szCs w:val="24"/>
          <w:lang w:val="ru-RU" w:eastAsia="ar-SA"/>
        </w:rPr>
        <w:t>Подаци о наручиоцу</w:t>
      </w:r>
    </w:p>
    <w:p w:rsidR="00D27317" w:rsidRPr="005B08BE" w:rsidRDefault="00D27317" w:rsidP="00D27317">
      <w:pPr>
        <w:suppressAutoHyphens/>
        <w:spacing w:after="0" w:line="100" w:lineRule="atLeast"/>
        <w:jc w:val="both"/>
        <w:rPr>
          <w:rFonts w:ascii="Times New Roman" w:eastAsia="Arial Unicode MS" w:hAnsi="Times New Roman" w:cs="Times New Roman"/>
          <w:kern w:val="1"/>
          <w:sz w:val="24"/>
          <w:szCs w:val="24"/>
          <w:lang w:val="sr-Cyrl-CS" w:eastAsia="ar-SA"/>
        </w:rPr>
      </w:pPr>
      <w:r w:rsidRPr="005B08BE">
        <w:rPr>
          <w:rFonts w:ascii="Times New Roman" w:eastAsia="Arial Unicode MS" w:hAnsi="Times New Roman" w:cs="Times New Roman"/>
          <w:kern w:val="1"/>
          <w:sz w:val="24"/>
          <w:szCs w:val="24"/>
          <w:lang w:val="ru-RU" w:eastAsia="ar-SA"/>
        </w:rPr>
        <w:t xml:space="preserve">Наручилац: </w:t>
      </w:r>
      <w:r w:rsidRPr="005B08BE">
        <w:rPr>
          <w:rFonts w:ascii="Times New Roman" w:eastAsia="Arial Unicode MS" w:hAnsi="Times New Roman" w:cs="Times New Roman"/>
          <w:kern w:val="1"/>
          <w:sz w:val="24"/>
          <w:szCs w:val="24"/>
          <w:lang w:val="sr-Cyrl-RS" w:eastAsia="ar-SA"/>
        </w:rPr>
        <w:t>Гимназија „Јосиф Панчић“</w:t>
      </w:r>
      <w:r w:rsidRPr="005B08BE">
        <w:rPr>
          <w:rFonts w:ascii="Times New Roman" w:eastAsia="Arial Unicode MS" w:hAnsi="Times New Roman" w:cs="Times New Roman"/>
          <w:i/>
          <w:iCs/>
          <w:kern w:val="1"/>
          <w:sz w:val="24"/>
          <w:szCs w:val="24"/>
          <w:lang w:val="ru-RU" w:eastAsia="ar-SA"/>
        </w:rPr>
        <w:t xml:space="preserve"> </w:t>
      </w:r>
    </w:p>
    <w:p w:rsidR="00D27317" w:rsidRPr="005B08BE" w:rsidRDefault="00D27317" w:rsidP="00D27317">
      <w:pPr>
        <w:suppressAutoHyphens/>
        <w:spacing w:after="0" w:line="100" w:lineRule="atLeast"/>
        <w:jc w:val="both"/>
        <w:rPr>
          <w:rFonts w:ascii="Times New Roman" w:eastAsia="Arial Unicode MS" w:hAnsi="Times New Roman" w:cs="Times New Roman"/>
          <w:kern w:val="1"/>
          <w:sz w:val="24"/>
          <w:szCs w:val="24"/>
          <w:lang w:val="sr-Cyrl-CS" w:eastAsia="ar-SA"/>
        </w:rPr>
      </w:pPr>
      <w:r w:rsidRPr="005B08BE">
        <w:rPr>
          <w:rFonts w:ascii="Times New Roman" w:eastAsia="Arial Unicode MS" w:hAnsi="Times New Roman" w:cs="Times New Roman"/>
          <w:kern w:val="1"/>
          <w:sz w:val="24"/>
          <w:szCs w:val="24"/>
          <w:lang w:val="sr-Cyrl-CS" w:eastAsia="ar-SA"/>
        </w:rPr>
        <w:t>Адреса:</w:t>
      </w:r>
      <w:r w:rsidRPr="005B08BE">
        <w:rPr>
          <w:rFonts w:ascii="Times New Roman" w:eastAsia="Arial Unicode MS" w:hAnsi="Times New Roman" w:cs="Times New Roman"/>
          <w:i/>
          <w:iCs/>
          <w:kern w:val="1"/>
          <w:sz w:val="24"/>
          <w:szCs w:val="24"/>
          <w:lang w:val="sr-Cyrl-CS" w:eastAsia="ar-SA"/>
        </w:rPr>
        <w:t xml:space="preserve"> 31 250 Бајина Башта ,Вука Караџића 32 </w:t>
      </w:r>
    </w:p>
    <w:p w:rsidR="00D27317" w:rsidRPr="005B08BE" w:rsidRDefault="00D27317" w:rsidP="00D27317">
      <w:pPr>
        <w:suppressAutoHyphens/>
        <w:autoSpaceDE w:val="0"/>
        <w:autoSpaceDN w:val="0"/>
        <w:adjustRightInd w:val="0"/>
        <w:spacing w:after="0" w:line="100" w:lineRule="atLeast"/>
        <w:rPr>
          <w:rFonts w:ascii="Times New Roman" w:eastAsia="Arial Unicode MS" w:hAnsi="Times New Roman" w:cs="Times New Roman"/>
          <w:i/>
          <w:iCs/>
          <w:kern w:val="1"/>
          <w:sz w:val="24"/>
          <w:szCs w:val="24"/>
          <w:lang w:val="sr-Cyrl-RS" w:eastAsia="ar-SA"/>
        </w:rPr>
      </w:pPr>
      <w:r w:rsidRPr="005B08BE">
        <w:rPr>
          <w:rFonts w:ascii="Times New Roman" w:eastAsia="Arial Unicode MS" w:hAnsi="Times New Roman" w:cs="Times New Roman"/>
          <w:kern w:val="1"/>
          <w:sz w:val="24"/>
          <w:szCs w:val="24"/>
          <w:lang w:val="sr-Cyrl-CS" w:eastAsia="ar-SA"/>
        </w:rPr>
        <w:t>Интернет страница:</w:t>
      </w:r>
      <w:r w:rsidR="005B08BE">
        <w:rPr>
          <w:rFonts w:ascii="Times New Roman" w:eastAsia="Arial Unicode MS" w:hAnsi="Times New Roman" w:cs="Times New Roman"/>
          <w:kern w:val="1"/>
          <w:sz w:val="24"/>
          <w:szCs w:val="24"/>
          <w:lang w:val="sr-Latn-RS" w:eastAsia="ar-SA"/>
        </w:rPr>
        <w:t xml:space="preserve"> </w:t>
      </w:r>
      <w:hyperlink r:id="rId7" w:history="1">
        <w:r w:rsidR="005B08BE" w:rsidRPr="00CE4538">
          <w:rPr>
            <w:rStyle w:val="Hyperlink"/>
            <w:rFonts w:ascii="Times New Roman" w:eastAsia="Arial Unicode MS" w:hAnsi="Times New Roman" w:cs="Times New Roman"/>
            <w:kern w:val="1"/>
            <w:sz w:val="24"/>
            <w:szCs w:val="24"/>
            <w:lang w:val="sr-Cyrl-RS" w:eastAsia="ar-SA"/>
          </w:rPr>
          <w:t>www.gimnazijabb.edu.rs</w:t>
        </w:r>
      </w:hyperlink>
      <w:r w:rsidR="005B08BE">
        <w:rPr>
          <w:rFonts w:ascii="Times New Roman" w:eastAsia="Arial Unicode MS" w:hAnsi="Times New Roman" w:cs="Times New Roman"/>
          <w:kern w:val="1"/>
          <w:sz w:val="24"/>
          <w:szCs w:val="24"/>
          <w:lang w:eastAsia="ar-SA"/>
        </w:rPr>
        <w:t xml:space="preserve">   </w:t>
      </w:r>
    </w:p>
    <w:p w:rsidR="00D27317" w:rsidRPr="00F10D94" w:rsidRDefault="00D27317" w:rsidP="00D27317">
      <w:pPr>
        <w:suppressAutoHyphens/>
        <w:autoSpaceDE w:val="0"/>
        <w:autoSpaceDN w:val="0"/>
        <w:adjustRightInd w:val="0"/>
        <w:spacing w:after="0" w:line="100" w:lineRule="atLeast"/>
        <w:rPr>
          <w:rFonts w:ascii="Times New Roman" w:eastAsia="Arial Unicode MS" w:hAnsi="Times New Roman" w:cs="Times New Roman"/>
          <w:color w:val="FF0000"/>
          <w:kern w:val="1"/>
          <w:sz w:val="24"/>
          <w:szCs w:val="24"/>
          <w:lang w:val="ru-RU" w:eastAsia="ar-SA"/>
        </w:rPr>
      </w:pPr>
      <w:r w:rsidRPr="005B08BE">
        <w:rPr>
          <w:rFonts w:ascii="Times New Roman" w:eastAsia="Arial Unicode MS" w:hAnsi="Times New Roman" w:cs="Times New Roman"/>
          <w:kern w:val="1"/>
          <w:sz w:val="24"/>
          <w:szCs w:val="24"/>
          <w:lang w:val="sr-Cyrl-CS" w:eastAsia="ar-SA"/>
        </w:rPr>
        <w:t>Е - mail адреса</w:t>
      </w:r>
      <w:r w:rsidR="00497451">
        <w:rPr>
          <w:rFonts w:ascii="Times New Roman" w:eastAsia="Arial Unicode MS" w:hAnsi="Times New Roman" w:cs="Times New Roman"/>
          <w:kern w:val="1"/>
          <w:sz w:val="24"/>
          <w:szCs w:val="24"/>
          <w:lang w:val="ru-RU" w:eastAsia="ar-SA"/>
        </w:rPr>
        <w:t xml:space="preserve">: </w:t>
      </w:r>
      <w:hyperlink r:id="rId8" w:history="1">
        <w:r w:rsidR="00497451" w:rsidRPr="00EF6038">
          <w:rPr>
            <w:rStyle w:val="Hyperlink"/>
            <w:rFonts w:ascii="Times New Roman" w:eastAsia="Arial Unicode MS" w:hAnsi="Times New Roman" w:cs="Times New Roman"/>
            <w:kern w:val="1"/>
            <w:sz w:val="24"/>
            <w:szCs w:val="24"/>
            <w:lang w:val="sr-Latn-RS" w:eastAsia="ar-SA"/>
          </w:rPr>
          <w:t>javnenabavkebb@gmail.com</w:t>
        </w:r>
      </w:hyperlink>
      <w:r w:rsidR="00497451">
        <w:rPr>
          <w:rFonts w:ascii="Times New Roman" w:eastAsia="Arial Unicode MS" w:hAnsi="Times New Roman" w:cs="Times New Roman"/>
          <w:kern w:val="1"/>
          <w:sz w:val="24"/>
          <w:szCs w:val="24"/>
          <w:lang w:val="sr-Latn-RS" w:eastAsia="ar-SA"/>
        </w:rPr>
        <w:t xml:space="preserve"> </w:t>
      </w:r>
      <w:r w:rsidR="00497451">
        <w:rPr>
          <w:rStyle w:val="Hyperlink"/>
          <w:rFonts w:ascii="Times New Roman" w:eastAsia="Arial Unicode MS" w:hAnsi="Times New Roman" w:cs="Times New Roman"/>
          <w:color w:val="auto"/>
          <w:kern w:val="1"/>
          <w:sz w:val="24"/>
          <w:szCs w:val="24"/>
          <w:lang w:val="sr-Cyrl-RS" w:eastAsia="ar-SA"/>
        </w:rPr>
        <w:t xml:space="preserve"> </w:t>
      </w:r>
      <w:r w:rsidR="00CE4538">
        <w:rPr>
          <w:rStyle w:val="Hyperlink"/>
          <w:rFonts w:ascii="Times New Roman" w:eastAsia="Arial Unicode MS" w:hAnsi="Times New Roman" w:cs="Times New Roman"/>
          <w:color w:val="auto"/>
          <w:kern w:val="1"/>
          <w:sz w:val="24"/>
          <w:szCs w:val="24"/>
          <w:lang w:val="sr-Cyrl-RS" w:eastAsia="ar-SA"/>
        </w:rPr>
        <w:t xml:space="preserve">  </w:t>
      </w:r>
      <w:r w:rsidR="005B08BE">
        <w:rPr>
          <w:rFonts w:ascii="Times New Roman" w:eastAsia="Arial Unicode MS" w:hAnsi="Times New Roman" w:cs="Times New Roman"/>
          <w:kern w:val="1"/>
          <w:sz w:val="24"/>
          <w:szCs w:val="24"/>
          <w:lang w:eastAsia="ar-SA"/>
        </w:rPr>
        <w:t xml:space="preserve"> </w:t>
      </w:r>
      <w:r w:rsidR="00F10D94">
        <w:rPr>
          <w:rFonts w:ascii="Times New Roman" w:eastAsia="Arial Unicode MS" w:hAnsi="Times New Roman" w:cs="Times New Roman"/>
          <w:color w:val="FF0000"/>
          <w:kern w:val="1"/>
          <w:sz w:val="24"/>
          <w:szCs w:val="24"/>
          <w:lang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2. Врста поступка јавне набавке</w:t>
      </w:r>
    </w:p>
    <w:p w:rsidR="00D27317" w:rsidRPr="00F10D94" w:rsidRDefault="00D27317" w:rsidP="00D27317">
      <w:pPr>
        <w:shd w:val="clear" w:color="auto" w:fill="FFFFFF"/>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ru-RU"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bCs/>
          <w:color w:val="000000"/>
          <w:kern w:val="1"/>
          <w:sz w:val="24"/>
          <w:szCs w:val="24"/>
          <w:lang w:val="sr-Cyrl-CS" w:eastAsia="ar-SA"/>
        </w:rPr>
        <w:t>Законом о енергетици и другим законским и подзаконски</w:t>
      </w:r>
      <w:r w:rsidR="000A21E5">
        <w:rPr>
          <w:rFonts w:ascii="Times New Roman" w:eastAsia="Arial Unicode MS" w:hAnsi="Times New Roman" w:cs="Times New Roman"/>
          <w:bCs/>
          <w:color w:val="000000"/>
          <w:kern w:val="1"/>
          <w:sz w:val="24"/>
          <w:szCs w:val="24"/>
          <w:lang w:val="sr-Cyrl-CS" w:eastAsia="ar-SA"/>
        </w:rPr>
        <w:t>м</w:t>
      </w:r>
      <w:r w:rsidRPr="00F10D94">
        <w:rPr>
          <w:rFonts w:ascii="Times New Roman" w:eastAsia="Arial Unicode MS" w:hAnsi="Times New Roman" w:cs="Times New Roman"/>
          <w:bCs/>
          <w:color w:val="000000"/>
          <w:kern w:val="1"/>
          <w:sz w:val="24"/>
          <w:szCs w:val="24"/>
          <w:lang w:val="sr-Cyrl-CS" w:eastAsia="ar-SA"/>
        </w:rPr>
        <w:t xml:space="preserve"> ак</w:t>
      </w:r>
      <w:r w:rsidR="000A21E5">
        <w:rPr>
          <w:rFonts w:ascii="Times New Roman" w:eastAsia="Arial Unicode MS" w:hAnsi="Times New Roman" w:cs="Times New Roman"/>
          <w:bCs/>
          <w:color w:val="000000"/>
          <w:kern w:val="1"/>
          <w:sz w:val="24"/>
          <w:szCs w:val="24"/>
          <w:lang w:val="sr-Cyrl-CS" w:eastAsia="ar-SA"/>
        </w:rPr>
        <w:t>тима</w:t>
      </w:r>
      <w:r w:rsidRPr="00F10D94">
        <w:rPr>
          <w:rFonts w:ascii="Times New Roman" w:eastAsia="Arial Unicode MS" w:hAnsi="Times New Roman" w:cs="Times New Roman"/>
          <w:bCs/>
          <w:color w:val="000000"/>
          <w:kern w:val="1"/>
          <w:sz w:val="24"/>
          <w:szCs w:val="24"/>
          <w:lang w:val="sr-Cyrl-CS" w:eastAsia="ar-SA"/>
        </w:rPr>
        <w:t xml:space="preserve"> који регулишу рад енергетских субјеката, енергетске делатности и функционисање тржишта електричне енергије у Републици Србији.</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sr-Cyrl-CS"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3. Предмет јавне набавке</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ru-RU" w:eastAsia="ar-SA"/>
        </w:rPr>
        <w:t xml:space="preserve">Предмет јавне набавке </w:t>
      </w:r>
      <w:r w:rsidRPr="00F10D94">
        <w:rPr>
          <w:rFonts w:ascii="Times New Roman" w:eastAsia="Arial Unicode MS" w:hAnsi="Times New Roman" w:cs="Times New Roman"/>
          <w:color w:val="000000"/>
          <w:kern w:val="1"/>
          <w:sz w:val="24"/>
          <w:szCs w:val="24"/>
          <w:lang w:val="sr-Cyrl-CS" w:eastAsia="ar-SA"/>
        </w:rPr>
        <w:t xml:space="preserve">мале вредности </w:t>
      </w:r>
      <w:r w:rsidRPr="00F10D94">
        <w:rPr>
          <w:rFonts w:ascii="Times New Roman" w:eastAsia="Arial Unicode MS" w:hAnsi="Times New Roman" w:cs="Times New Roman"/>
          <w:color w:val="000000"/>
          <w:kern w:val="1"/>
          <w:sz w:val="24"/>
          <w:szCs w:val="24"/>
          <w:lang w:val="ru-RU" w:eastAsia="ar-SA"/>
        </w:rPr>
        <w:t>бр</w:t>
      </w:r>
      <w:r w:rsidRPr="00F10D94">
        <w:rPr>
          <w:rFonts w:ascii="Times New Roman" w:eastAsia="Arial Unicode MS" w:hAnsi="Times New Roman" w:cs="Times New Roman"/>
          <w:color w:val="000000"/>
          <w:kern w:val="1"/>
          <w:sz w:val="24"/>
          <w:szCs w:val="24"/>
          <w:lang w:val="sr-Cyrl-RS" w:eastAsia="ar-SA"/>
        </w:rPr>
        <w:t>ој</w:t>
      </w:r>
      <w:r w:rsidRPr="00F10D94">
        <w:rPr>
          <w:rFonts w:ascii="Times New Roman" w:eastAsia="Arial Unicode MS" w:hAnsi="Times New Roman" w:cs="Times New Roman"/>
          <w:color w:val="000000"/>
          <w:kern w:val="1"/>
          <w:sz w:val="24"/>
          <w:szCs w:val="24"/>
          <w:lang w:val="ru-RU" w:eastAsia="ar-SA"/>
        </w:rPr>
        <w:t xml:space="preserve"> </w:t>
      </w:r>
      <w:r w:rsidR="003C2252" w:rsidRPr="00F10D94">
        <w:rPr>
          <w:rFonts w:ascii="Times New Roman" w:eastAsia="Arial Unicode MS" w:hAnsi="Times New Roman" w:cs="Times New Roman"/>
          <w:color w:val="000000"/>
          <w:kern w:val="1"/>
          <w:sz w:val="24"/>
          <w:szCs w:val="24"/>
          <w:lang w:val="sr-Cyrl-CS" w:eastAsia="ar-SA"/>
        </w:rPr>
        <w:t>1/2020</w:t>
      </w:r>
      <w:r w:rsidRPr="00F10D94">
        <w:rPr>
          <w:rFonts w:ascii="Times New Roman" w:eastAsia="Arial Unicode MS" w:hAnsi="Times New Roman" w:cs="Times New Roman"/>
          <w:i/>
          <w:iCs/>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CS" w:eastAsia="ar-SA"/>
        </w:rPr>
        <w:t>су добра</w:t>
      </w:r>
      <w:r w:rsidR="000A21E5">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sr-Cyrl-CS" w:eastAsia="ar-SA"/>
        </w:rPr>
        <w:t>-</w:t>
      </w:r>
      <w:r w:rsidR="000A21E5">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sr-Cyrl-CS" w:eastAsia="ar-SA"/>
        </w:rPr>
        <w:t xml:space="preserve">набавка и испорука електричне енергије – 09310000- Електрична енергија </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27317" w:rsidRPr="005B08BE" w:rsidRDefault="00D27317" w:rsidP="00D27317">
      <w:pPr>
        <w:suppressAutoHyphens/>
        <w:spacing w:after="0" w:line="100" w:lineRule="atLeast"/>
        <w:jc w:val="both"/>
        <w:rPr>
          <w:rFonts w:ascii="Times New Roman" w:eastAsia="Arial Unicode MS" w:hAnsi="Times New Roman" w:cs="Times New Roman"/>
          <w:kern w:val="1"/>
          <w:sz w:val="24"/>
          <w:szCs w:val="24"/>
          <w:lang w:val="ru-RU" w:eastAsia="ar-SA"/>
        </w:rPr>
      </w:pPr>
      <w:r w:rsidRPr="005B08BE">
        <w:rPr>
          <w:rFonts w:ascii="Times New Roman" w:eastAsia="Arial Unicode MS" w:hAnsi="Times New Roman" w:cs="Times New Roman"/>
          <w:b/>
          <w:bCs/>
          <w:kern w:val="1"/>
          <w:sz w:val="24"/>
          <w:szCs w:val="24"/>
          <w:lang w:val="sr-Cyrl-CS" w:eastAsia="ar-SA"/>
        </w:rPr>
        <w:t>4</w:t>
      </w:r>
      <w:r w:rsidRPr="005B08BE">
        <w:rPr>
          <w:rFonts w:ascii="Times New Roman" w:eastAsia="Arial Unicode MS" w:hAnsi="Times New Roman" w:cs="Times New Roman"/>
          <w:b/>
          <w:bCs/>
          <w:kern w:val="1"/>
          <w:sz w:val="24"/>
          <w:szCs w:val="24"/>
          <w:lang w:val="ru-RU" w:eastAsia="ar-SA"/>
        </w:rPr>
        <w:t xml:space="preserve">. Контакт (лице или служба) </w:t>
      </w:r>
    </w:p>
    <w:p w:rsidR="00D27317" w:rsidRPr="005B08BE" w:rsidRDefault="00D27317" w:rsidP="00D27317">
      <w:pPr>
        <w:suppressAutoHyphens/>
        <w:spacing w:after="0" w:line="100" w:lineRule="atLeast"/>
        <w:jc w:val="both"/>
        <w:rPr>
          <w:rFonts w:ascii="Times New Roman" w:eastAsia="Arial Unicode MS" w:hAnsi="Times New Roman" w:cs="Times New Roman"/>
          <w:kern w:val="1"/>
          <w:sz w:val="24"/>
          <w:szCs w:val="24"/>
          <w:lang w:val="sr-Cyrl-RS" w:eastAsia="ar-SA"/>
        </w:rPr>
      </w:pPr>
      <w:r w:rsidRPr="005B08BE">
        <w:rPr>
          <w:rFonts w:ascii="Times New Roman" w:eastAsia="Arial Unicode MS" w:hAnsi="Times New Roman" w:cs="Times New Roman"/>
          <w:kern w:val="1"/>
          <w:sz w:val="24"/>
          <w:szCs w:val="24"/>
          <w:lang w:val="ru-RU" w:eastAsia="ar-SA"/>
        </w:rPr>
        <w:t>Лице  за контакт</w:t>
      </w:r>
      <w:r w:rsidRPr="005B08BE">
        <w:rPr>
          <w:rFonts w:ascii="Times New Roman" w:eastAsia="Arial Unicode MS" w:hAnsi="Times New Roman" w:cs="Times New Roman"/>
          <w:kern w:val="1"/>
          <w:sz w:val="24"/>
          <w:szCs w:val="24"/>
          <w:lang w:val="sr-Cyrl-CS" w:eastAsia="ar-SA"/>
        </w:rPr>
        <w:t xml:space="preserve">: </w:t>
      </w:r>
      <w:r w:rsidRPr="005B08BE">
        <w:rPr>
          <w:rFonts w:ascii="Times New Roman" w:eastAsia="Arial Unicode MS" w:hAnsi="Times New Roman" w:cs="Times New Roman"/>
          <w:kern w:val="1"/>
          <w:sz w:val="24"/>
          <w:szCs w:val="24"/>
          <w:lang w:val="sr-Cyrl-RS" w:eastAsia="ar-SA"/>
        </w:rPr>
        <w:t>Јован Ђурић, директор школе</w:t>
      </w:r>
    </w:p>
    <w:p w:rsidR="00D27317" w:rsidRPr="005B08BE" w:rsidRDefault="00F10D94" w:rsidP="00D27317">
      <w:pPr>
        <w:suppressAutoHyphens/>
        <w:autoSpaceDE w:val="0"/>
        <w:autoSpaceDN w:val="0"/>
        <w:adjustRightInd w:val="0"/>
        <w:spacing w:after="0" w:line="100" w:lineRule="atLeast"/>
        <w:rPr>
          <w:rFonts w:ascii="Times New Roman" w:eastAsia="Arial Unicode MS" w:hAnsi="Times New Roman" w:cs="Times New Roman"/>
          <w:kern w:val="1"/>
          <w:sz w:val="24"/>
          <w:szCs w:val="24"/>
          <w:lang w:val="ru-RU" w:eastAsia="ar-SA"/>
        </w:rPr>
      </w:pPr>
      <w:r w:rsidRPr="005B08BE">
        <w:rPr>
          <w:rFonts w:ascii="Times New Roman" w:eastAsia="Arial Unicode MS" w:hAnsi="Times New Roman" w:cs="Times New Roman"/>
          <w:kern w:val="1"/>
          <w:sz w:val="24"/>
          <w:szCs w:val="24"/>
          <w:lang w:val="sr-Cyrl-CS" w:eastAsia="ar-SA"/>
        </w:rPr>
        <w:t>Е - mail адреса</w:t>
      </w:r>
      <w:r w:rsidR="00D27317" w:rsidRPr="005B08BE">
        <w:rPr>
          <w:rFonts w:ascii="Times New Roman" w:eastAsia="Arial Unicode MS" w:hAnsi="Times New Roman" w:cs="Times New Roman"/>
          <w:kern w:val="1"/>
          <w:sz w:val="24"/>
          <w:szCs w:val="24"/>
          <w:lang w:val="ru-RU" w:eastAsia="ar-SA"/>
        </w:rPr>
        <w:t xml:space="preserve">: </w:t>
      </w:r>
      <w:r w:rsidR="00D27317" w:rsidRPr="005B08BE">
        <w:rPr>
          <w:rFonts w:ascii="Times New Roman" w:eastAsia="Arial Unicode MS" w:hAnsi="Times New Roman" w:cs="Times New Roman"/>
          <w:kern w:val="1"/>
          <w:sz w:val="24"/>
          <w:szCs w:val="24"/>
          <w:lang w:val="sr-Cyrl-CS" w:eastAsia="ar-SA"/>
        </w:rPr>
        <w:t xml:space="preserve"> </w:t>
      </w:r>
      <w:hyperlink r:id="rId9" w:history="1">
        <w:r w:rsidR="005B08BE" w:rsidRPr="00D737F7">
          <w:rPr>
            <w:rStyle w:val="Hyperlink"/>
            <w:rFonts w:ascii="Times New Roman" w:eastAsia="Arial Unicode MS" w:hAnsi="Times New Roman" w:cs="Times New Roman"/>
            <w:kern w:val="1"/>
            <w:sz w:val="24"/>
            <w:szCs w:val="24"/>
            <w:lang w:eastAsia="ar-SA"/>
          </w:rPr>
          <w:t>javnenabavkebb@gmail.com</w:t>
        </w:r>
      </w:hyperlink>
      <w:r w:rsidR="005B08BE">
        <w:rPr>
          <w:rFonts w:ascii="Times New Roman" w:eastAsia="Arial Unicode MS" w:hAnsi="Times New Roman" w:cs="Times New Roman"/>
          <w:kern w:val="1"/>
          <w:sz w:val="24"/>
          <w:szCs w:val="24"/>
          <w:lang w:eastAsia="ar-SA"/>
        </w:rPr>
        <w:t xml:space="preserve"> </w:t>
      </w:r>
    </w:p>
    <w:p w:rsidR="00D27317" w:rsidRPr="005B08BE" w:rsidRDefault="00D27317" w:rsidP="00D27317">
      <w:pPr>
        <w:suppressAutoHyphens/>
        <w:autoSpaceDE w:val="0"/>
        <w:autoSpaceDN w:val="0"/>
        <w:adjustRightInd w:val="0"/>
        <w:spacing w:after="0" w:line="100" w:lineRule="atLeast"/>
        <w:rPr>
          <w:rFonts w:ascii="Times New Roman" w:eastAsia="Arial Unicode MS" w:hAnsi="Times New Roman" w:cs="Times New Roman"/>
          <w:kern w:val="1"/>
          <w:sz w:val="24"/>
          <w:szCs w:val="24"/>
          <w:lang w:val="sr-Latn-RS" w:eastAsia="ar-SA"/>
        </w:rPr>
      </w:pPr>
      <w:r w:rsidRPr="005B08BE">
        <w:rPr>
          <w:rFonts w:ascii="Times New Roman" w:eastAsia="Arial Unicode MS" w:hAnsi="Times New Roman" w:cs="Times New Roman"/>
          <w:kern w:val="1"/>
          <w:sz w:val="24"/>
          <w:szCs w:val="24"/>
          <w:lang w:val="ru-RU" w:eastAsia="ar-SA"/>
        </w:rPr>
        <w:t>Телефон: 031/861-</w:t>
      </w:r>
      <w:r w:rsidRPr="005B08BE">
        <w:rPr>
          <w:rFonts w:ascii="Times New Roman" w:eastAsia="Arial Unicode MS" w:hAnsi="Times New Roman" w:cs="Times New Roman"/>
          <w:kern w:val="1"/>
          <w:sz w:val="24"/>
          <w:szCs w:val="24"/>
          <w:lang w:eastAsia="ar-SA"/>
        </w:rPr>
        <w:t>0</w:t>
      </w:r>
      <w:r w:rsidR="005B08BE">
        <w:rPr>
          <w:rFonts w:ascii="Times New Roman" w:eastAsia="Arial Unicode MS" w:hAnsi="Times New Roman" w:cs="Times New Roman"/>
          <w:kern w:val="1"/>
          <w:sz w:val="24"/>
          <w:szCs w:val="24"/>
          <w:lang w:val="ru-RU" w:eastAsia="ar-SA"/>
        </w:rPr>
        <w:t>65</w:t>
      </w:r>
    </w:p>
    <w:p w:rsidR="00D27317" w:rsidRPr="005B08BE" w:rsidRDefault="00D27317" w:rsidP="00D27317">
      <w:pPr>
        <w:suppressAutoHyphens/>
        <w:autoSpaceDE w:val="0"/>
        <w:autoSpaceDN w:val="0"/>
        <w:adjustRightInd w:val="0"/>
        <w:spacing w:after="0" w:line="100" w:lineRule="atLeast"/>
        <w:rPr>
          <w:rFonts w:ascii="Times New Roman" w:eastAsia="Calibri" w:hAnsi="Times New Roman" w:cs="Times New Roman"/>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FF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C00000"/>
          <w:kern w:val="1"/>
          <w:sz w:val="24"/>
          <w:szCs w:val="24"/>
          <w:lang w:val="sr-Cyrl-CS" w:eastAsia="ar-SA"/>
        </w:rPr>
      </w:pPr>
    </w:p>
    <w:p w:rsidR="00D27317" w:rsidRPr="00DD1BBC" w:rsidRDefault="00D27317" w:rsidP="00F10D94">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DD1BBC">
        <w:rPr>
          <w:rFonts w:ascii="Times New Roman" w:eastAsia="Arial Unicode MS" w:hAnsi="Times New Roman" w:cs="Times New Roman"/>
          <w:b/>
          <w:bCs/>
          <w:iCs/>
          <w:color w:val="000000"/>
          <w:kern w:val="1"/>
          <w:sz w:val="24"/>
          <w:szCs w:val="24"/>
          <w:lang w:val="sr-Cyrl-RS" w:eastAsia="ar-SA"/>
        </w:rPr>
        <w:lastRenderedPageBreak/>
        <w:t>II  ПОДАЦИ О ПРЕДМЕТУ ЈАВНЕ НАБАВКЕ</w:t>
      </w:r>
    </w:p>
    <w:p w:rsidR="00D27317" w:rsidRPr="00F10D94" w:rsidRDefault="00D27317" w:rsidP="00F10D94">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1. Предмет јавне набавке</w:t>
      </w: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Предмет јавне набавке бр. </w:t>
      </w:r>
      <w:r w:rsidR="003C2252" w:rsidRPr="00F10D94">
        <w:rPr>
          <w:rFonts w:ascii="Times New Roman" w:eastAsia="Arial Unicode MS" w:hAnsi="Times New Roman" w:cs="Times New Roman"/>
          <w:color w:val="000000"/>
          <w:kern w:val="1"/>
          <w:sz w:val="24"/>
          <w:szCs w:val="24"/>
          <w:lang w:val="sr-Cyrl-CS" w:eastAsia="ar-SA"/>
        </w:rPr>
        <w:t>1/2020</w:t>
      </w:r>
      <w:r w:rsidRPr="00F10D94">
        <w:rPr>
          <w:rFonts w:ascii="Times New Roman" w:eastAsia="Arial Unicode MS" w:hAnsi="Times New Roman" w:cs="Times New Roman"/>
          <w:i/>
          <w:iCs/>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ru-RU" w:eastAsia="ar-SA"/>
        </w:rPr>
        <w:t>су</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b/>
          <w:color w:val="000000"/>
          <w:kern w:val="1"/>
          <w:sz w:val="24"/>
          <w:szCs w:val="24"/>
          <w:lang w:val="sr-Cyrl-CS" w:eastAsia="ar-SA"/>
        </w:rPr>
        <w:t>добра – електрична енергија</w:t>
      </w:r>
      <w:r w:rsidRPr="00F10D94">
        <w:rPr>
          <w:rFonts w:ascii="Times New Roman" w:eastAsia="Arial Unicode MS" w:hAnsi="Times New Roman" w:cs="Times New Roman"/>
          <w:b/>
          <w:color w:val="000000"/>
          <w:kern w:val="1"/>
          <w:sz w:val="24"/>
          <w:szCs w:val="24"/>
          <w:lang w:val="ru-RU" w:eastAsia="ar-SA"/>
        </w:rPr>
        <w:t>,</w:t>
      </w:r>
      <w:r w:rsidRPr="00F10D94">
        <w:rPr>
          <w:rFonts w:ascii="Times New Roman" w:eastAsia="Arial Unicode MS" w:hAnsi="Times New Roman" w:cs="Times New Roman"/>
          <w:b/>
          <w:color w:val="000000"/>
          <w:kern w:val="1"/>
          <w:sz w:val="24"/>
          <w:szCs w:val="24"/>
          <w:lang w:val="sr-Cyrl-CS" w:eastAsia="ar-SA"/>
        </w:rPr>
        <w:t xml:space="preserve"> ознака </w:t>
      </w:r>
      <w:r w:rsidR="000A21E5">
        <w:rPr>
          <w:rFonts w:ascii="Times New Roman" w:eastAsia="Arial Unicode MS" w:hAnsi="Times New Roman" w:cs="Times New Roman"/>
          <w:b/>
          <w:color w:val="000000"/>
          <w:kern w:val="1"/>
          <w:sz w:val="24"/>
          <w:szCs w:val="24"/>
          <w:lang w:val="sr-Cyrl-CS" w:eastAsia="ar-SA"/>
        </w:rPr>
        <w:t xml:space="preserve">и назив </w:t>
      </w:r>
      <w:r w:rsidRPr="00F10D94">
        <w:rPr>
          <w:rFonts w:ascii="Times New Roman" w:eastAsia="Arial Unicode MS" w:hAnsi="Times New Roman" w:cs="Times New Roman"/>
          <w:b/>
          <w:color w:val="000000"/>
          <w:kern w:val="1"/>
          <w:sz w:val="24"/>
          <w:szCs w:val="24"/>
          <w:lang w:val="sr-Cyrl-CS" w:eastAsia="ar-SA"/>
        </w:rPr>
        <w:t>из општег речника набавке</w:t>
      </w:r>
      <w:r w:rsidR="00DD1BBC">
        <w:rPr>
          <w:rFonts w:ascii="Times New Roman" w:eastAsia="Arial Unicode MS" w:hAnsi="Times New Roman" w:cs="Times New Roman"/>
          <w:b/>
          <w:color w:val="000000"/>
          <w:kern w:val="1"/>
          <w:sz w:val="24"/>
          <w:szCs w:val="24"/>
          <w:lang w:val="sr-Latn-RS" w:eastAsia="ar-SA"/>
        </w:rPr>
        <w:t>:</w:t>
      </w:r>
      <w:r w:rsidRPr="00F10D94">
        <w:rPr>
          <w:rFonts w:ascii="Times New Roman" w:eastAsia="Arial Unicode MS" w:hAnsi="Times New Roman" w:cs="Times New Roman"/>
          <w:b/>
          <w:color w:val="000000"/>
          <w:kern w:val="1"/>
          <w:sz w:val="24"/>
          <w:szCs w:val="24"/>
          <w:lang w:val="sr-Cyrl-CS" w:eastAsia="ar-SA"/>
        </w:rPr>
        <w:t xml:space="preserve"> 09310000- електрична енергија</w:t>
      </w:r>
      <w:r w:rsidRPr="00F10D94">
        <w:rPr>
          <w:rFonts w:ascii="Times New Roman" w:eastAsia="Arial Unicode MS" w:hAnsi="Times New Roman" w:cs="Times New Roman"/>
          <w:b/>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i/>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sr-Cyrl-CS" w:eastAsia="ar-SA"/>
        </w:rPr>
        <w:t>2.</w:t>
      </w:r>
      <w:r w:rsidRPr="00F10D94">
        <w:rPr>
          <w:rFonts w:ascii="Times New Roman" w:eastAsia="Arial Unicode MS" w:hAnsi="Times New Roman" w:cs="Times New Roman"/>
          <w:b/>
          <w:bCs/>
          <w:i/>
          <w:iCs/>
          <w:color w:val="000000"/>
          <w:kern w:val="1"/>
          <w:sz w:val="24"/>
          <w:szCs w:val="24"/>
          <w:lang w:val="sr-Cyrl-CS" w:eastAsia="ar-SA"/>
        </w:rPr>
        <w:t xml:space="preserve"> </w:t>
      </w:r>
      <w:r w:rsidRPr="00F10D94">
        <w:rPr>
          <w:rFonts w:ascii="Times New Roman" w:eastAsia="Arial Unicode MS" w:hAnsi="Times New Roman" w:cs="Times New Roman"/>
          <w:b/>
          <w:bCs/>
          <w:color w:val="000000"/>
          <w:kern w:val="1"/>
          <w:sz w:val="24"/>
          <w:szCs w:val="24"/>
          <w:lang w:val="sr-Cyrl-CS" w:eastAsia="ar-SA"/>
        </w:rPr>
        <w:t>Партије: набавка није обликована по партијама</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D1BBC" w:rsidRDefault="00DD1BBC"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D1BBC" w:rsidRDefault="00DD1BBC"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D1BBC" w:rsidRDefault="00DD1BBC"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D1BBC" w:rsidRPr="00F10D94" w:rsidRDefault="00DD1BBC"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F10D94" w:rsidRPr="00F10D94" w:rsidRDefault="00F10D94"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DD1BBC" w:rsidRDefault="00D27317" w:rsidP="00F10D94">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DD1BBC">
        <w:rPr>
          <w:rFonts w:ascii="Times New Roman" w:eastAsia="Arial Unicode MS" w:hAnsi="Times New Roman" w:cs="Times New Roman"/>
          <w:b/>
          <w:bCs/>
          <w:iCs/>
          <w:color w:val="000000"/>
          <w:kern w:val="1"/>
          <w:sz w:val="24"/>
          <w:szCs w:val="24"/>
          <w:lang w:val="sr-Cyrl-RS" w:eastAsia="ar-SA"/>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10D94" w:rsidRPr="00F10D94" w:rsidRDefault="00F10D94" w:rsidP="00F10D94">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D27317" w:rsidRPr="00F10D94" w:rsidTr="00F10D94">
        <w:tc>
          <w:tcPr>
            <w:tcW w:w="9072" w:type="dxa"/>
            <w:tcBorders>
              <w:top w:val="single" w:sz="1" w:space="0" w:color="000000"/>
              <w:left w:val="single" w:sz="1" w:space="0" w:color="000000"/>
              <w:bottom w:val="single" w:sz="1" w:space="0" w:color="000000"/>
              <w:right w:val="single" w:sz="1" w:space="0" w:color="000000"/>
            </w:tcBorders>
            <w:shd w:val="clear" w:color="auto" w:fill="auto"/>
          </w:tcPr>
          <w:p w:rsidR="00D27317" w:rsidRPr="00F10D94" w:rsidRDefault="00D27317" w:rsidP="00F10D94">
            <w:pPr>
              <w:suppressAutoHyphens/>
              <w:spacing w:after="0" w:line="100" w:lineRule="atLeast"/>
              <w:ind w:left="1440"/>
              <w:rPr>
                <w:rFonts w:ascii="Times New Roman" w:eastAsia="Arial Unicode MS" w:hAnsi="Times New Roman" w:cs="Times New Roman"/>
                <w:bCs/>
                <w:color w:val="000000"/>
                <w:kern w:val="1"/>
                <w:sz w:val="24"/>
                <w:szCs w:val="24"/>
                <w:lang w:val="sr-Cyrl-CS" w:eastAsia="ar-SA"/>
              </w:rPr>
            </w:pPr>
          </w:p>
          <w:p w:rsidR="00D27317" w:rsidRPr="00F10D94" w:rsidRDefault="00D27317" w:rsidP="00F10D94">
            <w:pPr>
              <w:suppressAutoHyphens/>
              <w:spacing w:after="0" w:line="100" w:lineRule="atLeast"/>
              <w:ind w:left="1440"/>
              <w:rPr>
                <w:rFonts w:ascii="Times New Roman" w:eastAsia="Arial Unicode MS" w:hAnsi="Times New Roman" w:cs="Times New Roman"/>
                <w:bCs/>
                <w:color w:val="000000"/>
                <w:kern w:val="1"/>
                <w:sz w:val="24"/>
                <w:szCs w:val="24"/>
                <w:lang w:val="sr-Cyrl-CS" w:eastAsia="ar-SA"/>
              </w:rPr>
            </w:pPr>
          </w:p>
          <w:p w:rsidR="00D27317" w:rsidRPr="00F10D94" w:rsidRDefault="00D27317" w:rsidP="007E37FD">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F10D94">
              <w:rPr>
                <w:rFonts w:ascii="Times New Roman" w:eastAsia="Arial Unicode MS" w:hAnsi="Times New Roman" w:cs="Times New Roman"/>
                <w:b/>
                <w:bCs/>
                <w:i/>
                <w:color w:val="000000"/>
                <w:kern w:val="1"/>
                <w:sz w:val="24"/>
                <w:szCs w:val="24"/>
                <w:lang w:val="sr-Cyrl-CS" w:eastAsia="ar-SA"/>
              </w:rPr>
              <w:t>Врста продаје</w:t>
            </w:r>
            <w:r w:rsidRPr="00F10D94">
              <w:rPr>
                <w:rFonts w:ascii="Times New Roman" w:eastAsia="Arial Unicode MS" w:hAnsi="Times New Roman" w:cs="Times New Roman"/>
                <w:b/>
                <w:bCs/>
                <w:color w:val="000000"/>
                <w:kern w:val="1"/>
                <w:sz w:val="24"/>
                <w:szCs w:val="24"/>
                <w:lang w:val="sr-Cyrl-CS" w:eastAsia="ar-SA"/>
              </w:rPr>
              <w:t>: потпуно снабдевање електричном енергијом са балансном одговорношћу понуђача,</w:t>
            </w:r>
          </w:p>
          <w:p w:rsidR="00D27317" w:rsidRPr="00F10D94" w:rsidRDefault="00D27317" w:rsidP="00CE4538">
            <w:pPr>
              <w:numPr>
                <w:ilvl w:val="0"/>
                <w:numId w:val="29"/>
              </w:numPr>
              <w:suppressAutoHyphens/>
              <w:spacing w:after="0" w:line="240" w:lineRule="auto"/>
              <w:jc w:val="both"/>
              <w:rPr>
                <w:rFonts w:ascii="Times New Roman" w:eastAsia="Arial Unicode MS" w:hAnsi="Times New Roman" w:cs="Times New Roman"/>
                <w:bCs/>
                <w:color w:val="000000"/>
                <w:kern w:val="1"/>
                <w:sz w:val="24"/>
                <w:szCs w:val="24"/>
                <w:lang w:val="sr-Cyrl-CS" w:eastAsia="ar-SA"/>
              </w:rPr>
            </w:pPr>
            <w:r w:rsidRPr="00F10D94">
              <w:rPr>
                <w:rFonts w:ascii="Times New Roman" w:eastAsia="Arial Unicode MS" w:hAnsi="Times New Roman" w:cs="Times New Roman"/>
                <w:bCs/>
                <w:color w:val="000000"/>
                <w:kern w:val="1"/>
                <w:sz w:val="24"/>
                <w:szCs w:val="24"/>
                <w:lang w:val="sr-Cyrl-CS" w:eastAsia="ar-SA"/>
              </w:rPr>
              <w:t xml:space="preserve">испорука стална и гарантована сваког дана </w:t>
            </w:r>
            <w:r w:rsidRPr="00F10D94">
              <w:rPr>
                <w:rFonts w:ascii="Times New Roman" w:eastAsia="Arial Unicode MS" w:hAnsi="Times New Roman" w:cs="Times New Roman"/>
                <w:bCs/>
                <w:color w:val="000000"/>
                <w:kern w:val="1"/>
                <w:sz w:val="24"/>
                <w:szCs w:val="24"/>
                <w:lang w:val="sr-Cyrl-RS" w:eastAsia="ar-SA"/>
              </w:rPr>
              <w:t xml:space="preserve">од </w:t>
            </w:r>
            <w:r w:rsidRPr="00F10D94">
              <w:rPr>
                <w:rFonts w:ascii="Times New Roman" w:eastAsia="Arial Unicode MS" w:hAnsi="Times New Roman" w:cs="Times New Roman"/>
                <w:iCs/>
                <w:color w:val="000000"/>
                <w:kern w:val="1"/>
                <w:sz w:val="24"/>
                <w:szCs w:val="24"/>
                <w:lang w:val="sr-Cyrl-CS" w:eastAsia="ar-SA"/>
              </w:rPr>
              <w:t>00:00</w:t>
            </w:r>
            <w:r w:rsidRPr="00F10D94">
              <w:rPr>
                <w:rFonts w:ascii="Times New Roman" w:eastAsia="Arial Unicode MS" w:hAnsi="Times New Roman" w:cs="Times New Roman"/>
                <w:iCs/>
                <w:color w:val="000000"/>
                <w:kern w:val="1"/>
                <w:sz w:val="24"/>
                <w:szCs w:val="24"/>
                <w:lang w:val="sr-Cyrl-RS" w:eastAsia="ar-SA"/>
              </w:rPr>
              <w:t xml:space="preserve"> </w:t>
            </w:r>
            <w:r w:rsidRPr="00F10D94">
              <w:rPr>
                <w:rFonts w:ascii="Times New Roman" w:eastAsia="Arial Unicode MS" w:hAnsi="Times New Roman" w:cs="Times New Roman"/>
                <w:iCs/>
                <w:color w:val="000000"/>
                <w:kern w:val="1"/>
                <w:sz w:val="24"/>
                <w:szCs w:val="24"/>
                <w:lang w:val="sr-Cyrl-CS" w:eastAsia="ar-SA"/>
              </w:rPr>
              <w:t>часова до 24:00</w:t>
            </w:r>
            <w:r w:rsidRPr="00F10D94">
              <w:rPr>
                <w:rFonts w:ascii="Times New Roman" w:eastAsia="Arial Unicode MS" w:hAnsi="Times New Roman" w:cs="Times New Roman"/>
                <w:iCs/>
                <w:color w:val="000000"/>
                <w:kern w:val="1"/>
                <w:sz w:val="24"/>
                <w:szCs w:val="24"/>
                <w:lang w:val="sr-Cyrl-RS" w:eastAsia="ar-SA"/>
              </w:rPr>
              <w:t xml:space="preserve"> </w:t>
            </w:r>
            <w:r w:rsidRPr="00F10D94">
              <w:rPr>
                <w:rFonts w:ascii="Times New Roman" w:eastAsia="Arial Unicode MS" w:hAnsi="Times New Roman" w:cs="Times New Roman"/>
                <w:iCs/>
                <w:color w:val="000000"/>
                <w:kern w:val="1"/>
                <w:sz w:val="24"/>
                <w:szCs w:val="24"/>
                <w:lang w:val="sr-Cyrl-CS" w:eastAsia="ar-SA"/>
              </w:rPr>
              <w:t>ча</w:t>
            </w:r>
            <w:r w:rsidRPr="00F10D94">
              <w:rPr>
                <w:rFonts w:ascii="Times New Roman" w:eastAsia="Arial Unicode MS" w:hAnsi="Times New Roman" w:cs="Times New Roman"/>
                <w:iCs/>
                <w:color w:val="000000"/>
                <w:kern w:val="1"/>
                <w:sz w:val="24"/>
                <w:szCs w:val="24"/>
                <w:lang w:val="sr-Cyrl-RS" w:eastAsia="ar-SA"/>
              </w:rPr>
              <w:t>с</w:t>
            </w:r>
            <w:r w:rsidRPr="00F10D94">
              <w:rPr>
                <w:rFonts w:ascii="Times New Roman" w:eastAsia="Arial Unicode MS" w:hAnsi="Times New Roman" w:cs="Times New Roman"/>
                <w:iCs/>
                <w:color w:val="000000"/>
                <w:kern w:val="1"/>
                <w:sz w:val="24"/>
                <w:szCs w:val="24"/>
                <w:lang w:val="sr-Cyrl-CS" w:eastAsia="ar-SA"/>
              </w:rPr>
              <w:t xml:space="preserve">а током периода снабдевања </w:t>
            </w:r>
          </w:p>
          <w:p w:rsidR="00D27317" w:rsidRPr="00F10D94" w:rsidRDefault="00D27317" w:rsidP="00CE4538">
            <w:pPr>
              <w:numPr>
                <w:ilvl w:val="0"/>
                <w:numId w:val="29"/>
              </w:num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F10D94">
              <w:rPr>
                <w:rFonts w:ascii="Times New Roman" w:eastAsia="Arial Unicode MS" w:hAnsi="Times New Roman" w:cs="Times New Roman"/>
                <w:bCs/>
                <w:color w:val="000000"/>
                <w:kern w:val="1"/>
                <w:sz w:val="24"/>
                <w:szCs w:val="24"/>
                <w:lang w:val="sr-Cyrl-CS" w:eastAsia="ar-SA"/>
              </w:rPr>
              <w:t>стварна количина енергије одређиваће се  на основу остварене потрошње наручиоца, на местима примопредаје, током периода снадбевања</w:t>
            </w:r>
            <w:r w:rsidR="00CE4538">
              <w:rPr>
                <w:rFonts w:ascii="Times New Roman" w:eastAsia="Arial Unicode MS" w:hAnsi="Times New Roman" w:cs="Times New Roman"/>
                <w:b/>
                <w:bCs/>
                <w:color w:val="000000"/>
                <w:kern w:val="1"/>
                <w:sz w:val="24"/>
                <w:szCs w:val="24"/>
                <w:lang w:val="sr-Cyrl-CS" w:eastAsia="ar-SA"/>
              </w:rPr>
              <w:t>.</w:t>
            </w:r>
          </w:p>
          <w:p w:rsidR="00D27317" w:rsidRPr="00F10D94" w:rsidRDefault="00D27317" w:rsidP="00F10D94">
            <w:pPr>
              <w:suppressAutoHyphens/>
              <w:spacing w:after="0" w:line="100" w:lineRule="atLeast"/>
              <w:ind w:left="720"/>
              <w:rPr>
                <w:rFonts w:ascii="Times New Roman" w:eastAsia="Arial Unicode MS" w:hAnsi="Times New Roman" w:cs="Times New Roman"/>
                <w:b/>
                <w:bCs/>
                <w:color w:val="000000"/>
                <w:kern w:val="1"/>
                <w:sz w:val="24"/>
                <w:szCs w:val="24"/>
                <w:lang w:val="sr-Cyrl-CS" w:eastAsia="ar-SA"/>
              </w:rPr>
            </w:pPr>
          </w:p>
          <w:p w:rsidR="00D27317" w:rsidRDefault="00D27317" w:rsidP="008B3961">
            <w:pPr>
              <w:spacing w:after="0" w:line="240" w:lineRule="auto"/>
              <w:jc w:val="both"/>
              <w:rPr>
                <w:rFonts w:ascii="Times New Roman" w:eastAsia="Arial Unicode MS" w:hAnsi="Times New Roman" w:cs="Times New Roman"/>
                <w:bCs/>
                <w:color w:val="000000"/>
                <w:kern w:val="1"/>
                <w:sz w:val="24"/>
                <w:szCs w:val="24"/>
                <w:lang w:val="sr-Cyrl-RS" w:eastAsia="ar-SA"/>
              </w:rPr>
            </w:pPr>
            <w:r w:rsidRPr="00F10D94">
              <w:rPr>
                <w:rFonts w:ascii="Times New Roman" w:eastAsia="Arial Unicode MS" w:hAnsi="Times New Roman" w:cs="Times New Roman"/>
                <w:bCs/>
                <w:kern w:val="1"/>
                <w:sz w:val="24"/>
                <w:szCs w:val="24"/>
                <w:lang w:val="sr-Cyrl-RS" w:eastAsia="ar-SA"/>
              </w:rPr>
              <w:t>Период испоруке</w:t>
            </w:r>
            <w:r w:rsidRPr="00F10D94">
              <w:rPr>
                <w:rFonts w:ascii="Times New Roman" w:eastAsia="Arial Unicode MS" w:hAnsi="Times New Roman" w:cs="Times New Roman"/>
                <w:bCs/>
                <w:color w:val="000000"/>
                <w:kern w:val="1"/>
                <w:sz w:val="24"/>
                <w:szCs w:val="24"/>
                <w:lang w:val="sr-Cyrl-RS" w:eastAsia="ar-SA"/>
              </w:rPr>
              <w:t xml:space="preserve">: </w:t>
            </w:r>
            <w:r w:rsidR="008B3961" w:rsidRPr="008B3961">
              <w:rPr>
                <w:rFonts w:ascii="Times New Roman" w:eastAsia="Arial Unicode MS" w:hAnsi="Times New Roman" w:cs="Times New Roman"/>
                <w:bCs/>
                <w:color w:val="000000"/>
                <w:kern w:val="1"/>
                <w:sz w:val="24"/>
                <w:szCs w:val="24"/>
                <w:lang w:val="sr-Cyrl-RS" w:eastAsia="ar-SA"/>
              </w:rPr>
              <w:t>Уговор се закључује на период од годину дана, који почиње да тече од дана закључења уговора, од 00:00 до 24:00, а у случају промене снабдевача испорука почиње даном завршетка законске процедуре промене снабдевача и траје годину дана.</w:t>
            </w:r>
          </w:p>
          <w:p w:rsidR="008B3961" w:rsidRPr="00F10D94" w:rsidRDefault="008B3961" w:rsidP="008B3961">
            <w:pPr>
              <w:spacing w:after="0" w:line="240" w:lineRule="auto"/>
              <w:jc w:val="both"/>
              <w:rPr>
                <w:rFonts w:ascii="Times New Roman" w:eastAsia="Arial Unicode MS" w:hAnsi="Times New Roman" w:cs="Times New Roman"/>
                <w:bCs/>
                <w:color w:val="000000"/>
                <w:kern w:val="1"/>
                <w:sz w:val="24"/>
                <w:szCs w:val="24"/>
                <w:lang w:val="sr-Cyrl-RS" w:eastAsia="ar-SA"/>
              </w:rPr>
            </w:pPr>
          </w:p>
          <w:p w:rsidR="00D27317" w:rsidRPr="00F10D94" w:rsidRDefault="00D27317" w:rsidP="008B3961">
            <w:pPr>
              <w:spacing w:after="0" w:line="240" w:lineRule="auto"/>
              <w:jc w:val="both"/>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b/>
                <w:i/>
                <w:color w:val="000000"/>
                <w:kern w:val="1"/>
                <w:sz w:val="24"/>
                <w:szCs w:val="24"/>
                <w:lang w:val="sr-Cyrl-CS" w:eastAsia="ar-SA"/>
              </w:rPr>
              <w:t>К</w:t>
            </w:r>
            <w:r w:rsidRPr="00F10D94">
              <w:rPr>
                <w:rFonts w:ascii="Times New Roman" w:eastAsia="Arial Unicode MS" w:hAnsi="Times New Roman" w:cs="Times New Roman"/>
                <w:b/>
                <w:i/>
                <w:color w:val="000000"/>
                <w:kern w:val="1"/>
                <w:sz w:val="24"/>
                <w:szCs w:val="24"/>
                <w:lang w:val="ru-RU" w:eastAsia="ar-SA"/>
              </w:rPr>
              <w:t>оличина енергије</w:t>
            </w:r>
            <w:r w:rsidRPr="00F10D94">
              <w:rPr>
                <w:rFonts w:ascii="Times New Roman" w:eastAsia="Arial Unicode MS" w:hAnsi="Times New Roman" w:cs="Times New Roman"/>
                <w:color w:val="000000"/>
                <w:kern w:val="1"/>
                <w:sz w:val="24"/>
                <w:szCs w:val="24"/>
                <w:lang w:val="ru-RU" w:eastAsia="ar-SA"/>
              </w:rPr>
              <w:t xml:space="preserve">: процењена од </w:t>
            </w:r>
            <w:r w:rsidRPr="00F10D94">
              <w:rPr>
                <w:rFonts w:ascii="Times New Roman" w:eastAsia="Arial Unicode MS" w:hAnsi="Times New Roman" w:cs="Times New Roman"/>
                <w:color w:val="000000"/>
                <w:kern w:val="1"/>
                <w:sz w:val="24"/>
                <w:szCs w:val="24"/>
                <w:lang w:val="sr-Cyrl-CS" w:eastAsia="ar-SA"/>
              </w:rPr>
              <w:t xml:space="preserve">наручиоца за мерно место </w:t>
            </w:r>
            <w:r w:rsidRPr="00F10D94">
              <w:rPr>
                <w:rFonts w:ascii="Times New Roman" w:eastAsia="Arial Unicode MS" w:hAnsi="Times New Roman" w:cs="Times New Roman"/>
                <w:color w:val="000000"/>
                <w:kern w:val="1"/>
                <w:sz w:val="24"/>
                <w:szCs w:val="24"/>
                <w:lang w:val="ru-RU" w:eastAsia="ar-SA"/>
              </w:rPr>
              <w:t xml:space="preserve"> </w:t>
            </w:r>
            <w:r w:rsidR="009B65AC">
              <w:rPr>
                <w:rFonts w:ascii="Times New Roman" w:eastAsia="Arial Unicode MS" w:hAnsi="Times New Roman" w:cs="Times New Roman"/>
                <w:b/>
                <w:color w:val="000000"/>
                <w:kern w:val="1"/>
                <w:sz w:val="24"/>
                <w:szCs w:val="24"/>
                <w:lang w:val="ru-RU" w:eastAsia="ar-SA"/>
              </w:rPr>
              <w:t>139030</w:t>
            </w:r>
            <w:r w:rsidRPr="00F10D94">
              <w:rPr>
                <w:rFonts w:ascii="Times New Roman" w:eastAsia="Arial Unicode MS" w:hAnsi="Times New Roman" w:cs="Times New Roman"/>
                <w:b/>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eastAsia="ar-SA"/>
              </w:rPr>
              <w:t>kWh</w:t>
            </w: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CS" w:eastAsia="ar-SA"/>
              </w:rPr>
              <w:t xml:space="preserve">од чега је </w:t>
            </w:r>
            <w:r w:rsidR="009B65AC">
              <w:rPr>
                <w:rFonts w:ascii="Times New Roman" w:eastAsia="Arial Unicode MS" w:hAnsi="Times New Roman" w:cs="Times New Roman"/>
                <w:b/>
                <w:color w:val="000000"/>
                <w:kern w:val="1"/>
                <w:sz w:val="24"/>
                <w:szCs w:val="24"/>
                <w:lang w:val="sr-Cyrl-RS" w:eastAsia="ar-SA"/>
              </w:rPr>
              <w:t>120405</w:t>
            </w:r>
            <w:r w:rsidRPr="00F10D94">
              <w:rPr>
                <w:rFonts w:ascii="Times New Roman" w:eastAsia="Arial Unicode MS" w:hAnsi="Times New Roman" w:cs="Times New Roman"/>
                <w:b/>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eastAsia="ar-SA"/>
              </w:rPr>
              <w:t>kwh</w:t>
            </w:r>
            <w:r w:rsidRPr="00F10D94">
              <w:rPr>
                <w:rFonts w:ascii="Times New Roman" w:eastAsia="Arial Unicode MS" w:hAnsi="Times New Roman" w:cs="Times New Roman"/>
                <w:color w:val="000000"/>
                <w:kern w:val="1"/>
                <w:sz w:val="24"/>
                <w:szCs w:val="24"/>
                <w:lang w:val="sr-Cyrl-CS" w:eastAsia="ar-SA"/>
              </w:rPr>
              <w:t xml:space="preserve"> ВТ (виша тарифа) а </w:t>
            </w:r>
            <w:r w:rsidR="009B65AC">
              <w:rPr>
                <w:rFonts w:ascii="Times New Roman" w:eastAsia="Arial Unicode MS" w:hAnsi="Times New Roman" w:cs="Times New Roman"/>
                <w:b/>
                <w:color w:val="000000"/>
                <w:kern w:val="1"/>
                <w:sz w:val="24"/>
                <w:szCs w:val="24"/>
                <w:lang w:val="sr-Cyrl-RS" w:eastAsia="ar-SA"/>
              </w:rPr>
              <w:t xml:space="preserve">18625 </w:t>
            </w:r>
            <w:r w:rsidRPr="00F10D94">
              <w:rPr>
                <w:rFonts w:ascii="Times New Roman" w:eastAsia="Arial Unicode MS" w:hAnsi="Times New Roman" w:cs="Times New Roman"/>
                <w:color w:val="000000"/>
                <w:kern w:val="1"/>
                <w:sz w:val="24"/>
                <w:szCs w:val="24"/>
                <w:lang w:eastAsia="ar-SA"/>
              </w:rPr>
              <w:t>kwh</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sr-Cyrl-RS" w:eastAsia="ar-SA"/>
              </w:rPr>
              <w:t>М</w:t>
            </w:r>
            <w:r w:rsidR="00CE4538">
              <w:rPr>
                <w:rFonts w:ascii="Times New Roman" w:eastAsia="Arial Unicode MS" w:hAnsi="Times New Roman" w:cs="Times New Roman"/>
                <w:color w:val="000000"/>
                <w:kern w:val="1"/>
                <w:sz w:val="24"/>
                <w:szCs w:val="24"/>
                <w:lang w:val="sr-Cyrl-CS" w:eastAsia="ar-SA"/>
              </w:rPr>
              <w:t>Т (</w:t>
            </w:r>
            <w:r w:rsidRPr="00F10D94">
              <w:rPr>
                <w:rFonts w:ascii="Times New Roman" w:eastAsia="Arial Unicode MS" w:hAnsi="Times New Roman" w:cs="Times New Roman"/>
                <w:color w:val="000000"/>
                <w:kern w:val="1"/>
                <w:sz w:val="24"/>
                <w:szCs w:val="24"/>
                <w:lang w:val="sr-Cyrl-CS" w:eastAsia="ar-SA"/>
              </w:rPr>
              <w:t xml:space="preserve">нижа тарифа) </w:t>
            </w:r>
            <w:r w:rsidRPr="00F10D94">
              <w:rPr>
                <w:rFonts w:ascii="Times New Roman" w:eastAsia="Arial Unicode MS" w:hAnsi="Times New Roman" w:cs="Times New Roman"/>
                <w:color w:val="000000"/>
                <w:kern w:val="1"/>
                <w:sz w:val="24"/>
                <w:szCs w:val="24"/>
                <w:lang w:val="ru-RU" w:eastAsia="ar-SA"/>
              </w:rPr>
              <w:t xml:space="preserve">са процењеном месечном динамиком </w:t>
            </w:r>
            <w:r w:rsidRPr="00F10D94">
              <w:rPr>
                <w:rFonts w:ascii="Times New Roman" w:eastAsia="Arial Unicode MS" w:hAnsi="Times New Roman" w:cs="Times New Roman"/>
                <w:color w:val="000000"/>
                <w:kern w:val="1"/>
                <w:sz w:val="24"/>
                <w:szCs w:val="24"/>
                <w:lang w:val="sr-Cyrl-CS" w:eastAsia="ar-SA"/>
              </w:rPr>
              <w:t>наручиоца</w:t>
            </w:r>
            <w:r w:rsidRPr="00F10D94">
              <w:rPr>
                <w:rFonts w:ascii="Times New Roman" w:eastAsia="Arial Unicode MS" w:hAnsi="Times New Roman" w:cs="Times New Roman"/>
                <w:color w:val="000000"/>
                <w:kern w:val="1"/>
                <w:sz w:val="24"/>
                <w:szCs w:val="24"/>
                <w:lang w:val="ru-RU" w:eastAsia="ar-SA"/>
              </w:rPr>
              <w:t xml:space="preserve"> датој у табели како следи:</w:t>
            </w:r>
          </w:p>
          <w:p w:rsidR="00D27317" w:rsidRPr="00F10D94" w:rsidRDefault="00D27317" w:rsidP="00F10D94">
            <w:pPr>
              <w:spacing w:after="0" w:line="240" w:lineRule="auto"/>
              <w:rPr>
                <w:rFonts w:ascii="Times New Roman" w:eastAsia="Arial Unicode MS" w:hAnsi="Times New Roman" w:cs="Times New Roman"/>
                <w:bCs/>
                <w:color w:val="000000"/>
                <w:kern w:val="1"/>
                <w:sz w:val="24"/>
                <w:szCs w:val="24"/>
                <w:lang w:val="sr-Cyrl-RS" w:eastAsia="ar-SA"/>
              </w:rPr>
            </w:pPr>
          </w:p>
          <w:p w:rsidR="00D27317" w:rsidRPr="00F10D94" w:rsidRDefault="00D27317" w:rsidP="00F10D94">
            <w:pPr>
              <w:suppressAutoHyphens/>
              <w:spacing w:after="0" w:line="100" w:lineRule="atLeast"/>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b/>
                <w:color w:val="000000"/>
                <w:kern w:val="1"/>
                <w:sz w:val="24"/>
                <w:szCs w:val="24"/>
                <w:lang w:val="ru-RU" w:eastAsia="ar-SA"/>
              </w:rPr>
              <w:t>Планирана потрошња   по мерном месту:</w:t>
            </w:r>
          </w:p>
          <w:p w:rsidR="00CE4538" w:rsidRDefault="00CE4538" w:rsidP="00CE4538">
            <w:pPr>
              <w:suppressAutoHyphens/>
              <w:spacing w:after="0" w:line="240" w:lineRule="auto"/>
              <w:rPr>
                <w:rFonts w:ascii="Times New Roman" w:eastAsia="Arial Unicode MS" w:hAnsi="Times New Roman" w:cs="Times New Roman"/>
                <w:color w:val="000000"/>
                <w:kern w:val="1"/>
                <w:sz w:val="24"/>
                <w:szCs w:val="24"/>
                <w:u w:val="single"/>
                <w:lang w:val="ru-RU" w:eastAsia="ar-SA"/>
              </w:rPr>
            </w:pPr>
          </w:p>
          <w:p w:rsidR="00D27317" w:rsidRPr="00F10D94" w:rsidRDefault="00D27317" w:rsidP="00CE4538">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u w:val="single"/>
                <w:lang w:val="ru-RU" w:eastAsia="ar-SA"/>
              </w:rPr>
              <w:t>Мерно мест</w:t>
            </w:r>
            <w:r w:rsidRPr="00F10D94">
              <w:rPr>
                <w:rFonts w:ascii="Times New Roman" w:eastAsia="Arial Unicode MS" w:hAnsi="Times New Roman" w:cs="Times New Roman"/>
                <w:color w:val="000000"/>
                <w:kern w:val="1"/>
                <w:sz w:val="24"/>
                <w:szCs w:val="24"/>
                <w:u w:val="single"/>
                <w:lang w:val="sr-Cyrl-CS" w:eastAsia="ar-SA"/>
              </w:rPr>
              <w:t>о</w:t>
            </w:r>
            <w:r w:rsidRPr="00F10D94">
              <w:rPr>
                <w:rFonts w:ascii="Times New Roman" w:eastAsia="Arial Unicode MS" w:hAnsi="Times New Roman" w:cs="Times New Roman"/>
                <w:color w:val="000000"/>
                <w:kern w:val="1"/>
                <w:sz w:val="24"/>
                <w:szCs w:val="24"/>
                <w:u w:val="single"/>
                <w:lang w:val="ru-RU" w:eastAsia="ar-SA"/>
              </w:rPr>
              <w:t xml:space="preserve"> </w:t>
            </w:r>
            <w:r w:rsidRPr="00F10D94">
              <w:rPr>
                <w:rFonts w:ascii="Times New Roman" w:eastAsia="Arial Unicode MS" w:hAnsi="Times New Roman" w:cs="Times New Roman"/>
                <w:color w:val="000000"/>
                <w:kern w:val="1"/>
                <w:sz w:val="24"/>
                <w:szCs w:val="24"/>
                <w:u w:val="single"/>
                <w:lang w:val="sr-Cyrl-RS" w:eastAsia="ar-SA"/>
              </w:rPr>
              <w:t>школа Гимназија „Јосиф Панчић“</w:t>
            </w:r>
            <w:r w:rsidRPr="00F10D94">
              <w:rPr>
                <w:rFonts w:ascii="Times New Roman" w:eastAsia="Arial Unicode MS" w:hAnsi="Times New Roman" w:cs="Times New Roman"/>
                <w:color w:val="000000"/>
                <w:kern w:val="1"/>
                <w:sz w:val="24"/>
                <w:szCs w:val="24"/>
                <w:lang w:val="sr-Latn-RS" w:eastAsia="ar-SA"/>
              </w:rPr>
              <w:t>, број бројила:</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hAnsi="Times New Roman" w:cs="Times New Roman"/>
                <w:b/>
                <w:color w:val="000000"/>
                <w:spacing w:val="-3"/>
                <w:sz w:val="24"/>
                <w:szCs w:val="24"/>
                <w:lang w:val="sr-Cyrl-CS"/>
              </w:rPr>
              <w:t>8383477</w:t>
            </w:r>
            <w:r w:rsidRPr="00F10D94">
              <w:rPr>
                <w:rFonts w:ascii="Times New Roman" w:eastAsia="Arial Unicode MS" w:hAnsi="Times New Roman" w:cs="Times New Roman"/>
                <w:color w:val="000000"/>
                <w:kern w:val="1"/>
                <w:sz w:val="24"/>
                <w:szCs w:val="24"/>
                <w:lang w:val="sr-Latn-RS" w:eastAsia="ar-SA"/>
              </w:rPr>
              <w:t>,</w:t>
            </w:r>
            <w:r w:rsidRPr="00F10D94">
              <w:rPr>
                <w:rFonts w:ascii="Times New Roman" w:eastAsia="Arial Unicode MS" w:hAnsi="Times New Roman" w:cs="Times New Roman"/>
                <w:color w:val="000000"/>
                <w:kern w:val="1"/>
                <w:sz w:val="24"/>
                <w:szCs w:val="24"/>
                <w:lang w:val="sr-Cyrl-RS" w:eastAsia="ar-SA"/>
              </w:rPr>
              <w:t xml:space="preserve"> ЕД број 4011472570</w:t>
            </w:r>
            <w:r w:rsidRPr="00F10D94">
              <w:rPr>
                <w:rFonts w:ascii="Times New Roman" w:eastAsia="Arial Unicode MS" w:hAnsi="Times New Roman" w:cs="Times New Roman"/>
                <w:color w:val="000000"/>
                <w:kern w:val="1"/>
                <w:sz w:val="24"/>
                <w:szCs w:val="24"/>
                <w:lang w:val="sr-Cyrl-CS" w:eastAsia="ar-SA"/>
              </w:rPr>
              <w:t xml:space="preserve"> Улица Вука Караџића 32</w:t>
            </w:r>
            <w:r w:rsidRPr="00F10D94">
              <w:rPr>
                <w:rFonts w:ascii="Times New Roman" w:eastAsia="Arial Unicode MS" w:hAnsi="Times New Roman" w:cs="Times New Roman"/>
                <w:color w:val="000000"/>
                <w:kern w:val="1"/>
                <w:sz w:val="24"/>
                <w:szCs w:val="24"/>
                <w:lang w:val="sr-Latn-RS" w:eastAsia="ar-SA"/>
              </w:rPr>
              <w:t>.</w:t>
            </w:r>
            <w:r w:rsidR="00CE4538">
              <w:rPr>
                <w:rFonts w:ascii="Times New Roman" w:eastAsia="Arial Unicode MS" w:hAnsi="Times New Roman" w:cs="Times New Roman"/>
                <w:color w:val="000000"/>
                <w:kern w:val="1"/>
                <w:sz w:val="24"/>
                <w:szCs w:val="24"/>
                <w:lang w:val="sr-Cyrl-CS" w:eastAsia="ar-SA"/>
              </w:rPr>
              <w:t xml:space="preserve"> Бајина Башта </w:t>
            </w:r>
            <w:r w:rsidRPr="00F10D94">
              <w:rPr>
                <w:rFonts w:ascii="Times New Roman" w:eastAsia="Arial Unicode MS" w:hAnsi="Times New Roman" w:cs="Times New Roman"/>
                <w:color w:val="000000"/>
                <w:kern w:val="1"/>
                <w:sz w:val="24"/>
                <w:szCs w:val="24"/>
                <w:lang w:val="sr-Cyrl-CS" w:eastAsia="ar-SA"/>
              </w:rPr>
              <w:t>- извор финансирања буџет локалне самоуправе.</w:t>
            </w:r>
          </w:p>
          <w:p w:rsidR="00D27317" w:rsidRPr="00F10D94" w:rsidRDefault="00D27317" w:rsidP="00CE4538">
            <w:pPr>
              <w:spacing w:after="0" w:line="240" w:lineRule="auto"/>
              <w:jc w:val="both"/>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RS" w:eastAsia="ar-SA"/>
              </w:rPr>
              <w:t>Група потрошње:  Широка потрошња-двотарифни</w:t>
            </w:r>
          </w:p>
          <w:p w:rsidR="00D27317" w:rsidRPr="00F10D94" w:rsidRDefault="00D27317" w:rsidP="00F10D94">
            <w:pPr>
              <w:spacing w:after="0" w:line="240" w:lineRule="auto"/>
              <w:rPr>
                <w:rFonts w:ascii="Times New Roman" w:eastAsia="Arial Unicode MS" w:hAnsi="Times New Roman" w:cs="Times New Roman"/>
                <w:color w:val="FF0000"/>
                <w:kern w:val="1"/>
                <w:sz w:val="24"/>
                <w:szCs w:val="24"/>
                <w:lang w:val="sr-Cyrl-RS" w:eastAsia="ar-SA"/>
              </w:rPr>
            </w:pPr>
          </w:p>
          <w:tbl>
            <w:tblPr>
              <w:tblW w:w="1057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77"/>
              <w:gridCol w:w="1683"/>
              <w:gridCol w:w="1984"/>
              <w:gridCol w:w="1701"/>
              <w:gridCol w:w="1640"/>
            </w:tblGrid>
            <w:tr w:rsidR="00D27317" w:rsidRPr="00F10D94" w:rsidTr="00E555E3">
              <w:trPr>
                <w:trHeight w:val="811"/>
              </w:trPr>
              <w:tc>
                <w:tcPr>
                  <w:tcW w:w="1985" w:type="dxa"/>
                  <w:vAlign w:val="center"/>
                </w:tcPr>
                <w:p w:rsidR="00D27317" w:rsidRPr="00F10D94" w:rsidRDefault="00D27317" w:rsidP="007E37FD">
                  <w:pPr>
                    <w:spacing w:after="0" w:line="240" w:lineRule="auto"/>
                    <w:jc w:val="center"/>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Година</w:t>
                  </w:r>
                  <w:r w:rsidR="00CE4538">
                    <w:rPr>
                      <w:rFonts w:ascii="Times New Roman" w:eastAsia="Arial Unicode MS" w:hAnsi="Times New Roman" w:cs="Times New Roman"/>
                      <w:color w:val="000000"/>
                      <w:kern w:val="1"/>
                      <w:sz w:val="24"/>
                      <w:szCs w:val="24"/>
                      <w:lang w:val="sr-Latn-RS" w:eastAsia="ar-SA"/>
                    </w:rPr>
                    <w:t xml:space="preserve"> 2019</w:t>
                  </w:r>
                </w:p>
              </w:tc>
              <w:tc>
                <w:tcPr>
                  <w:tcW w:w="1577" w:type="dxa"/>
                  <w:vAlign w:val="center"/>
                </w:tcPr>
                <w:p w:rsidR="00D27317" w:rsidRPr="00F10D94" w:rsidRDefault="00D27317" w:rsidP="007E37FD">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bCs/>
                      <w:color w:val="000000"/>
                      <w:kern w:val="1"/>
                      <w:sz w:val="24"/>
                      <w:szCs w:val="24"/>
                      <w:lang w:val="sr-Cyrl-CS" w:eastAsia="ar-SA"/>
                    </w:rPr>
                    <w:t xml:space="preserve">Одобрена снага </w:t>
                  </w:r>
                  <w:r w:rsidRPr="00F10D94">
                    <w:rPr>
                      <w:rFonts w:ascii="Times New Roman" w:eastAsia="Arial Unicode MS" w:hAnsi="Times New Roman" w:cs="Times New Roman"/>
                      <w:bCs/>
                      <w:color w:val="000000"/>
                      <w:kern w:val="1"/>
                      <w:sz w:val="24"/>
                      <w:szCs w:val="24"/>
                      <w:lang w:eastAsia="ar-SA"/>
                    </w:rPr>
                    <w:t>kW</w:t>
                  </w:r>
                </w:p>
              </w:tc>
              <w:tc>
                <w:tcPr>
                  <w:tcW w:w="1683" w:type="dxa"/>
                  <w:vAlign w:val="center"/>
                </w:tcPr>
                <w:p w:rsidR="00D27317" w:rsidRPr="00F10D94" w:rsidRDefault="00D27317" w:rsidP="007E37FD">
                  <w:pPr>
                    <w:suppressAutoHyphens/>
                    <w:spacing w:after="0" w:line="100" w:lineRule="atLeast"/>
                    <w:jc w:val="center"/>
                    <w:rPr>
                      <w:rFonts w:ascii="Times New Roman" w:eastAsia="Arial Unicode MS" w:hAnsi="Times New Roman" w:cs="Times New Roman"/>
                      <w:bCs/>
                      <w:color w:val="000000"/>
                      <w:kern w:val="1"/>
                      <w:sz w:val="24"/>
                      <w:szCs w:val="24"/>
                      <w:lang w:val="sr-Cyrl-BA" w:eastAsia="ar-SA"/>
                    </w:rPr>
                  </w:pPr>
                  <w:r w:rsidRPr="00F10D94">
                    <w:rPr>
                      <w:rFonts w:ascii="Times New Roman" w:eastAsia="Arial Unicode MS" w:hAnsi="Times New Roman" w:cs="Times New Roman"/>
                      <w:bCs/>
                      <w:color w:val="000000"/>
                      <w:kern w:val="1"/>
                      <w:sz w:val="24"/>
                      <w:szCs w:val="24"/>
                      <w:lang w:val="sr-Cyrl-BA" w:eastAsia="ar-SA"/>
                    </w:rPr>
                    <w:t>ВТ</w:t>
                  </w:r>
                </w:p>
                <w:p w:rsidR="00D27317" w:rsidRPr="00F10D94" w:rsidRDefault="007E37FD" w:rsidP="007E37FD">
                  <w:pPr>
                    <w:spacing w:after="0" w:line="240" w:lineRule="auto"/>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bCs/>
                      <w:color w:val="000000"/>
                      <w:kern w:val="1"/>
                      <w:sz w:val="24"/>
                      <w:szCs w:val="24"/>
                      <w:lang w:eastAsia="ar-SA"/>
                    </w:rPr>
                    <w:t>(</w:t>
                  </w:r>
                  <w:r w:rsidR="00D27317" w:rsidRPr="00F10D94">
                    <w:rPr>
                      <w:rFonts w:ascii="Times New Roman" w:eastAsia="Arial Unicode MS" w:hAnsi="Times New Roman" w:cs="Times New Roman"/>
                      <w:bCs/>
                      <w:color w:val="000000"/>
                      <w:kern w:val="1"/>
                      <w:sz w:val="24"/>
                      <w:szCs w:val="24"/>
                      <w:lang w:eastAsia="ar-SA"/>
                    </w:rPr>
                    <w:t>kWh</w:t>
                  </w:r>
                  <w:r>
                    <w:rPr>
                      <w:rFonts w:ascii="Times New Roman" w:eastAsia="Arial Unicode MS" w:hAnsi="Times New Roman" w:cs="Times New Roman"/>
                      <w:bCs/>
                      <w:color w:val="000000"/>
                      <w:kern w:val="1"/>
                      <w:sz w:val="24"/>
                      <w:szCs w:val="24"/>
                      <w:lang w:eastAsia="ar-SA"/>
                    </w:rPr>
                    <w:t>)</w:t>
                  </w:r>
                </w:p>
              </w:tc>
              <w:tc>
                <w:tcPr>
                  <w:tcW w:w="1984" w:type="dxa"/>
                  <w:vAlign w:val="center"/>
                </w:tcPr>
                <w:p w:rsidR="00D27317" w:rsidRPr="00F10D94" w:rsidRDefault="00D27317" w:rsidP="007E37FD">
                  <w:pPr>
                    <w:suppressAutoHyphens/>
                    <w:spacing w:after="0" w:line="100" w:lineRule="atLeast"/>
                    <w:jc w:val="center"/>
                    <w:rPr>
                      <w:rFonts w:ascii="Times New Roman" w:eastAsia="Arial Unicode MS" w:hAnsi="Times New Roman" w:cs="Times New Roman"/>
                      <w:bCs/>
                      <w:color w:val="000000"/>
                      <w:kern w:val="1"/>
                      <w:sz w:val="24"/>
                      <w:szCs w:val="24"/>
                      <w:lang w:val="sr-Cyrl-RS" w:eastAsia="ar-SA"/>
                    </w:rPr>
                  </w:pPr>
                  <w:r w:rsidRPr="00F10D94">
                    <w:rPr>
                      <w:rFonts w:ascii="Times New Roman" w:eastAsia="Arial Unicode MS" w:hAnsi="Times New Roman" w:cs="Times New Roman"/>
                      <w:bCs/>
                      <w:color w:val="000000"/>
                      <w:kern w:val="1"/>
                      <w:sz w:val="24"/>
                      <w:szCs w:val="24"/>
                      <w:lang w:val="sr-Cyrl-RS" w:eastAsia="ar-SA"/>
                    </w:rPr>
                    <w:t>МТ</w:t>
                  </w:r>
                </w:p>
                <w:p w:rsidR="00D27317" w:rsidRPr="00F10D94" w:rsidRDefault="007E37FD" w:rsidP="007E37FD">
                  <w:pPr>
                    <w:spacing w:after="0" w:line="240" w:lineRule="auto"/>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bCs/>
                      <w:color w:val="000000"/>
                      <w:kern w:val="1"/>
                      <w:sz w:val="24"/>
                      <w:szCs w:val="24"/>
                      <w:lang w:val="sr-Cyrl-RS" w:eastAsia="ar-SA"/>
                    </w:rPr>
                    <w:t>(</w:t>
                  </w:r>
                  <w:r w:rsidR="00D27317" w:rsidRPr="00F10D94">
                    <w:rPr>
                      <w:rFonts w:ascii="Times New Roman" w:eastAsia="Arial Unicode MS" w:hAnsi="Times New Roman" w:cs="Times New Roman"/>
                      <w:bCs/>
                      <w:color w:val="000000"/>
                      <w:kern w:val="1"/>
                      <w:sz w:val="24"/>
                      <w:szCs w:val="24"/>
                      <w:lang w:eastAsia="ar-SA"/>
                    </w:rPr>
                    <w:t>kWh</w:t>
                  </w:r>
                  <w:r>
                    <w:rPr>
                      <w:rFonts w:ascii="Times New Roman" w:eastAsia="Arial Unicode MS" w:hAnsi="Times New Roman" w:cs="Times New Roman"/>
                      <w:bCs/>
                      <w:color w:val="000000"/>
                      <w:kern w:val="1"/>
                      <w:sz w:val="24"/>
                      <w:szCs w:val="24"/>
                      <w:lang w:eastAsia="ar-SA"/>
                    </w:rPr>
                    <w:t>)</w:t>
                  </w:r>
                </w:p>
              </w:tc>
              <w:tc>
                <w:tcPr>
                  <w:tcW w:w="1701" w:type="dxa"/>
                  <w:vAlign w:val="center"/>
                </w:tcPr>
                <w:p w:rsidR="007E37FD" w:rsidRDefault="007E37FD" w:rsidP="007E37FD">
                  <w:pPr>
                    <w:spacing w:after="0" w:line="240" w:lineRule="auto"/>
                    <w:jc w:val="center"/>
                    <w:rPr>
                      <w:rFonts w:ascii="Times New Roman" w:eastAsia="Arial Unicode MS" w:hAnsi="Times New Roman" w:cs="Times New Roman"/>
                      <w:bCs/>
                      <w:color w:val="000000"/>
                      <w:kern w:val="1"/>
                      <w:sz w:val="24"/>
                      <w:szCs w:val="24"/>
                      <w:lang w:val="sr-Cyrl-RS" w:eastAsia="ar-SA"/>
                    </w:rPr>
                  </w:pPr>
                  <w:r>
                    <w:rPr>
                      <w:rFonts w:ascii="Times New Roman" w:eastAsia="Arial Unicode MS" w:hAnsi="Times New Roman" w:cs="Times New Roman"/>
                      <w:bCs/>
                      <w:color w:val="000000"/>
                      <w:kern w:val="1"/>
                      <w:sz w:val="24"/>
                      <w:szCs w:val="24"/>
                      <w:lang w:val="sr-Cyrl-RS" w:eastAsia="ar-SA"/>
                    </w:rPr>
                    <w:t xml:space="preserve">Укупно </w:t>
                  </w:r>
                </w:p>
                <w:p w:rsidR="00D27317" w:rsidRPr="00F10D94" w:rsidRDefault="007E37FD" w:rsidP="007E37FD">
                  <w:pPr>
                    <w:spacing w:after="0" w:line="240" w:lineRule="auto"/>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bCs/>
                      <w:color w:val="000000"/>
                      <w:kern w:val="1"/>
                      <w:sz w:val="24"/>
                      <w:szCs w:val="24"/>
                      <w:lang w:val="sr-Cyrl-RS" w:eastAsia="ar-SA"/>
                    </w:rPr>
                    <w:t>(</w:t>
                  </w:r>
                  <w:r>
                    <w:rPr>
                      <w:rFonts w:ascii="Times New Roman" w:eastAsia="Arial Unicode MS" w:hAnsi="Times New Roman" w:cs="Times New Roman"/>
                      <w:bCs/>
                      <w:color w:val="000000"/>
                      <w:kern w:val="1"/>
                      <w:sz w:val="24"/>
                      <w:szCs w:val="24"/>
                      <w:lang w:eastAsia="ar-SA"/>
                    </w:rPr>
                    <w:t>kWh)</w:t>
                  </w:r>
                </w:p>
              </w:tc>
              <w:tc>
                <w:tcPr>
                  <w:tcW w:w="1640"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bCs/>
                      <w:color w:val="000000"/>
                      <w:kern w:val="1"/>
                      <w:sz w:val="24"/>
                      <w:szCs w:val="24"/>
                      <w:lang w:val="sr-Cyrl-RS" w:eastAsia="ar-SA"/>
                    </w:rPr>
                    <w:t>Укупно (.</w:t>
                  </w:r>
                  <w:r w:rsidRPr="00F10D94">
                    <w:rPr>
                      <w:rFonts w:ascii="Times New Roman" w:eastAsia="Arial Unicode MS" w:hAnsi="Times New Roman" w:cs="Times New Roman"/>
                      <w:bCs/>
                      <w:color w:val="000000"/>
                      <w:kern w:val="1"/>
                      <w:sz w:val="24"/>
                      <w:szCs w:val="24"/>
                      <w:lang w:eastAsia="ar-SA"/>
                    </w:rPr>
                    <w:t>kWhk</w:t>
                  </w:r>
                  <w:r w:rsidRPr="00F10D94">
                    <w:rPr>
                      <w:rFonts w:ascii="Times New Roman" w:eastAsia="Arial Unicode MS" w:hAnsi="Times New Roman" w:cs="Times New Roman"/>
                      <w:bCs/>
                      <w:color w:val="000000"/>
                      <w:kern w:val="1"/>
                      <w:sz w:val="24"/>
                      <w:szCs w:val="24"/>
                      <w:lang w:val="sr-Cyrl-RS" w:eastAsia="ar-SA"/>
                    </w:rPr>
                    <w:t xml:space="preserve">       </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Јануар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13991</w:t>
                  </w:r>
                </w:p>
              </w:tc>
              <w:tc>
                <w:tcPr>
                  <w:tcW w:w="1984"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2038</w:t>
                  </w:r>
                </w:p>
              </w:tc>
              <w:tc>
                <w:tcPr>
                  <w:tcW w:w="1701"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16029</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323</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Фебруар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14321</w:t>
                  </w:r>
                </w:p>
              </w:tc>
              <w:tc>
                <w:tcPr>
                  <w:tcW w:w="1984"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1550</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15871</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2334</w:t>
                  </w:r>
                </w:p>
              </w:tc>
            </w:tr>
            <w:tr w:rsidR="00D27317" w:rsidRPr="00F10D94" w:rsidTr="00E555E3">
              <w:trPr>
                <w:trHeight w:val="323"/>
              </w:trPr>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Март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sr-Cyrl-CS" w:eastAsia="ar-SA"/>
                    </w:rPr>
                    <w:t>12207</w:t>
                  </w:r>
                </w:p>
              </w:tc>
              <w:tc>
                <w:tcPr>
                  <w:tcW w:w="1984"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2626</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14832</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2154</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Април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9698</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1687</w:t>
                  </w:r>
                </w:p>
              </w:tc>
              <w:tc>
                <w:tcPr>
                  <w:tcW w:w="1701" w:type="dxa"/>
                </w:tcPr>
                <w:p w:rsidR="00D27317" w:rsidRPr="00F10D94" w:rsidRDefault="00281041" w:rsidP="006E5D56">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11385</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163</w:t>
                  </w:r>
                </w:p>
              </w:tc>
            </w:tr>
            <w:tr w:rsidR="00D27317" w:rsidRPr="00F10D94" w:rsidTr="00E555E3">
              <w:trPr>
                <w:trHeight w:val="350"/>
              </w:trPr>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Мај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8419</w:t>
                  </w:r>
                </w:p>
              </w:tc>
              <w:tc>
                <w:tcPr>
                  <w:tcW w:w="1984"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1795</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10215</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71</w:t>
                  </w:r>
                </w:p>
              </w:tc>
            </w:tr>
            <w:tr w:rsidR="00D27317" w:rsidRPr="00F10D94" w:rsidTr="00E555E3">
              <w:trPr>
                <w:trHeight w:val="368"/>
              </w:trPr>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Јун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3163</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1089</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4252</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344</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Јул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1010</w:t>
                  </w:r>
                </w:p>
              </w:tc>
              <w:tc>
                <w:tcPr>
                  <w:tcW w:w="1984"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385</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1395</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3163</w:t>
                  </w:r>
                </w:p>
              </w:tc>
            </w:tr>
            <w:tr w:rsidR="00D27317" w:rsidRPr="00F10D94" w:rsidTr="00E555E3">
              <w:tc>
                <w:tcPr>
                  <w:tcW w:w="1985" w:type="dxa"/>
                </w:tcPr>
                <w:p w:rsidR="00D27317" w:rsidRPr="00F10D94" w:rsidRDefault="00CE4538" w:rsidP="00F10D94">
                  <w:pPr>
                    <w:spacing w:after="0" w:line="240" w:lineRule="auto"/>
                    <w:rPr>
                      <w:rFonts w:ascii="Times New Roman" w:eastAsia="Arial Unicode MS" w:hAnsi="Times New Roman" w:cs="Times New Roman"/>
                      <w:color w:val="000000"/>
                      <w:kern w:val="1"/>
                      <w:sz w:val="24"/>
                      <w:szCs w:val="24"/>
                      <w:lang w:val="sr-Latn-RS" w:eastAsia="ar-SA"/>
                    </w:rPr>
                  </w:pPr>
                  <w:r>
                    <w:rPr>
                      <w:rFonts w:ascii="Times New Roman" w:eastAsia="Arial Unicode MS" w:hAnsi="Times New Roman" w:cs="Times New Roman"/>
                      <w:color w:val="000000"/>
                      <w:kern w:val="1"/>
                      <w:sz w:val="24"/>
                      <w:szCs w:val="24"/>
                      <w:lang w:val="sr-Cyrl-CS" w:eastAsia="ar-SA"/>
                    </w:rPr>
                    <w:t>Август 20</w:t>
                  </w:r>
                  <w:r w:rsidR="00D27317" w:rsidRPr="00F10D94">
                    <w:rPr>
                      <w:rFonts w:ascii="Times New Roman" w:eastAsia="Arial Unicode MS" w:hAnsi="Times New Roman" w:cs="Times New Roman"/>
                      <w:color w:val="000000"/>
                      <w:kern w:val="1"/>
                      <w:sz w:val="24"/>
                      <w:szCs w:val="24"/>
                      <w:lang w:val="sr-Cyrl-CS" w:eastAsia="ar-SA"/>
                    </w:rPr>
                    <w:t>1</w:t>
                  </w:r>
                  <w:r>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4070</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1980</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6050</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3882</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Септембар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10860</w:t>
                  </w:r>
                </w:p>
              </w:tc>
              <w:tc>
                <w:tcPr>
                  <w:tcW w:w="1984" w:type="dxa"/>
                </w:tcPr>
                <w:p w:rsidR="00D27317" w:rsidRPr="00F10D94" w:rsidRDefault="00281041" w:rsidP="006E5D56">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1440</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12300</w:t>
                  </w:r>
                </w:p>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24</w:t>
                  </w:r>
                  <w:r w:rsidRPr="00F10D94">
                    <w:rPr>
                      <w:rFonts w:ascii="Times New Roman" w:eastAsia="Arial Unicode MS" w:hAnsi="Times New Roman" w:cs="Times New Roman"/>
                      <w:color w:val="000000"/>
                      <w:kern w:val="1"/>
                      <w:sz w:val="24"/>
                      <w:szCs w:val="24"/>
                      <w:lang w:val="sr-Cyrl-RS" w:eastAsia="ar-SA"/>
                    </w:rPr>
                    <w:cr/>
                    <w:t>8</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Октобар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12846</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1598</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14444</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2568</w:t>
                  </w:r>
                </w:p>
              </w:tc>
            </w:tr>
            <w:tr w:rsidR="00D27317" w:rsidRPr="00F10D94" w:rsidTr="00E555E3">
              <w:trPr>
                <w:trHeight w:val="667"/>
              </w:trPr>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Новембар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6E5D56">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13580</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1078</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14658</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4323</w:t>
                  </w:r>
                </w:p>
              </w:tc>
            </w:tr>
            <w:tr w:rsidR="00D27317" w:rsidRPr="00F10D94" w:rsidTr="00E555E3">
              <w:trPr>
                <w:trHeight w:val="593"/>
              </w:trPr>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Децембар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RS" w:eastAsia="ar-SA"/>
                    </w:rPr>
                    <w:t xml:space="preserve">        </w:t>
                  </w: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sr-Cyrl-CS" w:eastAsia="ar-SA"/>
                    </w:rPr>
                    <w:t>16242</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1359</w:t>
                  </w:r>
                </w:p>
              </w:tc>
              <w:tc>
                <w:tcPr>
                  <w:tcW w:w="1701" w:type="dxa"/>
                </w:tcPr>
                <w:p w:rsidR="00D27317" w:rsidRPr="00F10D94" w:rsidRDefault="00281041" w:rsidP="006E5D56">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17600</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24698</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b/>
                      <w:color w:val="000000"/>
                      <w:kern w:val="1"/>
                      <w:sz w:val="24"/>
                      <w:szCs w:val="24"/>
                      <w:lang w:val="sr-Cyrl-CS" w:eastAsia="ar-SA"/>
                    </w:rPr>
                  </w:pPr>
                  <w:r w:rsidRPr="00F10D94">
                    <w:rPr>
                      <w:rFonts w:ascii="Times New Roman" w:eastAsia="Arial Unicode MS" w:hAnsi="Times New Roman" w:cs="Times New Roman"/>
                      <w:b/>
                      <w:color w:val="000000"/>
                      <w:kern w:val="1"/>
                      <w:sz w:val="24"/>
                      <w:szCs w:val="24"/>
                      <w:lang w:val="sr-Cyrl-CS" w:eastAsia="ar-SA"/>
                    </w:rPr>
                    <w:t xml:space="preserve">Укупно </w:t>
                  </w:r>
                </w:p>
              </w:tc>
              <w:tc>
                <w:tcPr>
                  <w:tcW w:w="1577" w:type="dxa"/>
                </w:tcPr>
                <w:p w:rsidR="00D27317" w:rsidRPr="00F10D94" w:rsidRDefault="00D27317" w:rsidP="00F10D94">
                  <w:pPr>
                    <w:spacing w:after="0" w:line="240" w:lineRule="auto"/>
                    <w:rPr>
                      <w:rFonts w:ascii="Times New Roman" w:eastAsia="Arial Unicode MS" w:hAnsi="Times New Roman" w:cs="Times New Roman"/>
                      <w:b/>
                      <w:color w:val="000000"/>
                      <w:kern w:val="1"/>
                      <w:sz w:val="24"/>
                      <w:szCs w:val="24"/>
                      <w:lang w:val="sr-Cyrl-CS" w:eastAsia="ar-SA"/>
                    </w:rPr>
                  </w:pP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b/>
                      <w:color w:val="000000"/>
                      <w:kern w:val="1"/>
                      <w:sz w:val="24"/>
                      <w:szCs w:val="24"/>
                      <w:lang w:val="sr-Cyrl-RS" w:eastAsia="ar-SA"/>
                    </w:rPr>
                  </w:pPr>
                  <w:r>
                    <w:rPr>
                      <w:rFonts w:ascii="Times New Roman" w:eastAsia="Arial Unicode MS" w:hAnsi="Times New Roman" w:cs="Times New Roman"/>
                      <w:b/>
                      <w:color w:val="000000"/>
                      <w:kern w:val="1"/>
                      <w:sz w:val="24"/>
                      <w:szCs w:val="24"/>
                      <w:lang w:val="sr-Cyrl-RS" w:eastAsia="ar-SA"/>
                    </w:rPr>
                    <w:t>120405</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b/>
                      <w:color w:val="000000"/>
                      <w:kern w:val="1"/>
                      <w:sz w:val="24"/>
                      <w:szCs w:val="24"/>
                      <w:lang w:val="sr-Cyrl-RS" w:eastAsia="ar-SA"/>
                    </w:rPr>
                  </w:pPr>
                  <w:r>
                    <w:rPr>
                      <w:rFonts w:ascii="Times New Roman" w:eastAsia="Arial Unicode MS" w:hAnsi="Times New Roman" w:cs="Times New Roman"/>
                      <w:b/>
                      <w:color w:val="000000"/>
                      <w:kern w:val="1"/>
                      <w:sz w:val="24"/>
                      <w:szCs w:val="24"/>
                      <w:lang w:val="sr-Cyrl-RS" w:eastAsia="ar-SA"/>
                    </w:rPr>
                    <w:t>18625</w:t>
                  </w:r>
                </w:p>
              </w:tc>
              <w:tc>
                <w:tcPr>
                  <w:tcW w:w="1701" w:type="dxa"/>
                </w:tcPr>
                <w:p w:rsidR="00D27317" w:rsidRPr="00F10D94" w:rsidRDefault="00281041" w:rsidP="004A0637">
                  <w:pPr>
                    <w:spacing w:after="0" w:line="240" w:lineRule="auto"/>
                    <w:jc w:val="center"/>
                    <w:rPr>
                      <w:rFonts w:ascii="Times New Roman" w:eastAsia="Arial Unicode MS" w:hAnsi="Times New Roman" w:cs="Times New Roman"/>
                      <w:b/>
                      <w:color w:val="000000"/>
                      <w:kern w:val="1"/>
                      <w:sz w:val="24"/>
                      <w:szCs w:val="24"/>
                      <w:lang w:val="sr-Cyrl-RS" w:eastAsia="ar-SA"/>
                    </w:rPr>
                  </w:pPr>
                  <w:r>
                    <w:rPr>
                      <w:rFonts w:ascii="Times New Roman" w:eastAsia="Arial Unicode MS" w:hAnsi="Times New Roman" w:cs="Times New Roman"/>
                      <w:b/>
                      <w:color w:val="000000"/>
                      <w:kern w:val="1"/>
                      <w:sz w:val="24"/>
                      <w:szCs w:val="24"/>
                      <w:lang w:val="sr-Cyrl-RS" w:eastAsia="ar-SA"/>
                    </w:rPr>
                    <w:t>139030</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b/>
                      <w:color w:val="000000"/>
                      <w:kern w:val="1"/>
                      <w:sz w:val="24"/>
                      <w:szCs w:val="24"/>
                      <w:lang w:val="sr-Cyrl-CS" w:eastAsia="ar-SA"/>
                    </w:rPr>
                  </w:pPr>
                </w:p>
              </w:tc>
            </w:tr>
          </w:tbl>
          <w:p w:rsidR="00D27317" w:rsidRPr="008B3961" w:rsidRDefault="00D27317" w:rsidP="00F10D94">
            <w:pPr>
              <w:suppressAutoHyphens/>
              <w:spacing w:after="0" w:line="100" w:lineRule="atLeast"/>
              <w:jc w:val="both"/>
              <w:rPr>
                <w:rFonts w:ascii="Times New Roman" w:eastAsia="Arial Unicode MS" w:hAnsi="Times New Roman" w:cs="Times New Roman"/>
                <w:bCs/>
                <w:iCs/>
                <w:color w:val="000000"/>
                <w:kern w:val="1"/>
                <w:sz w:val="24"/>
                <w:szCs w:val="24"/>
                <w:lang w:val="sr-Latn-RS" w:eastAsia="ar-SA"/>
              </w:rPr>
            </w:pPr>
            <w:r w:rsidRPr="00F10D94">
              <w:rPr>
                <w:rFonts w:ascii="Times New Roman" w:eastAsia="Arial Unicode MS" w:hAnsi="Times New Roman" w:cs="Times New Roman"/>
                <w:b/>
                <w:bCs/>
                <w:i/>
                <w:iCs/>
                <w:color w:val="000000"/>
                <w:kern w:val="1"/>
                <w:sz w:val="24"/>
                <w:szCs w:val="24"/>
                <w:lang w:val="sr-Cyrl-CS" w:eastAsia="ar-SA"/>
              </w:rPr>
              <w:lastRenderedPageBreak/>
              <w:t>Техничке карактеристике</w:t>
            </w:r>
            <w:r w:rsidRPr="00F10D94">
              <w:rPr>
                <w:rFonts w:ascii="Times New Roman" w:eastAsia="Arial Unicode MS" w:hAnsi="Times New Roman" w:cs="Times New Roman"/>
                <w:bCs/>
                <w:iCs/>
                <w:color w:val="000000"/>
                <w:kern w:val="1"/>
                <w:sz w:val="24"/>
                <w:szCs w:val="24"/>
                <w:lang w:val="sr-Cyrl-CS" w:eastAsia="ar-SA"/>
              </w:rPr>
              <w:t xml:space="preserve"> морају бити у складу са документом „Правила о раду тржишта електричне енергије</w:t>
            </w:r>
            <w:r w:rsidR="0020704F">
              <w:rPr>
                <w:rFonts w:ascii="Times New Roman" w:eastAsia="Arial Unicode MS" w:hAnsi="Times New Roman" w:cs="Times New Roman"/>
                <w:bCs/>
                <w:iCs/>
                <w:color w:val="000000"/>
                <w:kern w:val="1"/>
                <w:sz w:val="24"/>
                <w:szCs w:val="24"/>
                <w:lang w:val="sr-Cyrl-CS" w:eastAsia="ar-SA"/>
              </w:rPr>
              <w:t xml:space="preserve"> </w:t>
            </w:r>
            <w:r w:rsidR="0020704F" w:rsidRPr="0020704F">
              <w:rPr>
                <w:rFonts w:ascii="Times New Roman" w:eastAsia="Arial Unicode MS" w:hAnsi="Times New Roman" w:cs="Times New Roman"/>
                <w:bCs/>
                <w:iCs/>
                <w:color w:val="000000"/>
                <w:kern w:val="1"/>
                <w:sz w:val="24"/>
                <w:szCs w:val="24"/>
                <w:lang w:val="sr-Cyrl-CS" w:eastAsia="ar-SA"/>
              </w:rPr>
              <w:t>(Сл. гласник РС“, број 120/2012 и 120/2014)</w:t>
            </w:r>
            <w:r w:rsidR="008B3961">
              <w:rPr>
                <w:rFonts w:ascii="Times New Roman" w:eastAsia="Arial Unicode MS" w:hAnsi="Times New Roman" w:cs="Times New Roman"/>
                <w:bCs/>
                <w:iCs/>
                <w:color w:val="000000"/>
                <w:kern w:val="1"/>
                <w:sz w:val="24"/>
                <w:szCs w:val="24"/>
                <w:lang w:val="sr-Latn-RS" w:eastAsia="ar-SA"/>
              </w:rPr>
              <w:t>.</w:t>
            </w:r>
          </w:p>
          <w:p w:rsidR="00D27317" w:rsidRPr="00F10D94"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Default="00D27317" w:rsidP="00F10D94">
            <w:pPr>
              <w:suppressAutoHyphens/>
              <w:spacing w:after="0" w:line="100" w:lineRule="atLeast"/>
              <w:jc w:val="both"/>
              <w:rPr>
                <w:rFonts w:ascii="Times New Roman" w:eastAsia="Arial Unicode MS" w:hAnsi="Times New Roman" w:cs="Times New Roman"/>
                <w:bCs/>
                <w:i/>
                <w:iCs/>
                <w:color w:val="000000"/>
                <w:kern w:val="1"/>
                <w:sz w:val="24"/>
                <w:szCs w:val="24"/>
                <w:lang w:val="sr-Latn-RS" w:eastAsia="ar-SA"/>
              </w:rPr>
            </w:pPr>
            <w:r w:rsidRPr="00F10D94">
              <w:rPr>
                <w:rFonts w:ascii="Times New Roman" w:eastAsia="Arial Unicode MS" w:hAnsi="Times New Roman" w:cs="Times New Roman"/>
                <w:b/>
                <w:bCs/>
                <w:i/>
                <w:iCs/>
                <w:color w:val="000000"/>
                <w:kern w:val="1"/>
                <w:sz w:val="24"/>
                <w:szCs w:val="24"/>
                <w:lang w:val="sr-Cyrl-CS" w:eastAsia="ar-SA"/>
              </w:rPr>
              <w:t>Место примопредаје</w:t>
            </w:r>
            <w:r w:rsidRPr="00F10D94">
              <w:rPr>
                <w:rFonts w:ascii="Times New Roman" w:eastAsia="Arial Unicode MS" w:hAnsi="Times New Roman" w:cs="Times New Roman"/>
                <w:bCs/>
                <w:i/>
                <w:iCs/>
                <w:color w:val="000000"/>
                <w:kern w:val="1"/>
                <w:sz w:val="24"/>
                <w:szCs w:val="24"/>
                <w:lang w:val="sr-Cyrl-CS" w:eastAsia="ar-SA"/>
              </w:rPr>
              <w:t xml:space="preserve">: </w:t>
            </w:r>
            <w:r w:rsidRPr="00F10D94">
              <w:rPr>
                <w:rFonts w:ascii="Times New Roman" w:eastAsia="Arial Unicode MS" w:hAnsi="Times New Roman" w:cs="Times New Roman"/>
                <w:bCs/>
                <w:iCs/>
                <w:color w:val="000000"/>
                <w:kern w:val="1"/>
                <w:sz w:val="24"/>
                <w:szCs w:val="24"/>
                <w:lang w:val="sr-Cyrl-CS" w:eastAsia="ar-SA"/>
              </w:rPr>
              <w:t xml:space="preserve">унутар електроенергетског система Републике Србије у објекту </w:t>
            </w:r>
            <w:r w:rsidRPr="00F10D94">
              <w:rPr>
                <w:rFonts w:ascii="Times New Roman" w:eastAsia="Arial Unicode MS" w:hAnsi="Times New Roman" w:cs="Times New Roman"/>
                <w:color w:val="000000"/>
                <w:kern w:val="1"/>
                <w:sz w:val="24"/>
                <w:szCs w:val="24"/>
                <w:lang w:val="sr-Cyrl-RS" w:eastAsia="ar-SA"/>
              </w:rPr>
              <w:t>Гимназија „Јосиф Панчић“</w:t>
            </w:r>
            <w:r w:rsidRPr="00F10D94">
              <w:rPr>
                <w:rFonts w:ascii="Times New Roman" w:eastAsia="Arial Unicode MS" w:hAnsi="Times New Roman" w:cs="Times New Roman"/>
                <w:bCs/>
                <w:iCs/>
                <w:color w:val="000000"/>
                <w:kern w:val="1"/>
                <w:sz w:val="24"/>
                <w:szCs w:val="24"/>
                <w:lang w:val="sr-Cyrl-CS" w:eastAsia="ar-SA"/>
              </w:rPr>
              <w:t xml:space="preserve">,  ЕД број </w:t>
            </w:r>
            <w:r w:rsidRPr="00F10D94">
              <w:rPr>
                <w:rFonts w:ascii="Times New Roman" w:eastAsia="Arial Unicode MS" w:hAnsi="Times New Roman" w:cs="Times New Roman"/>
                <w:color w:val="000000"/>
                <w:kern w:val="1"/>
                <w:sz w:val="24"/>
                <w:szCs w:val="24"/>
                <w:lang w:val="sr-Cyrl-RS" w:eastAsia="ar-SA"/>
              </w:rPr>
              <w:t>4011472570</w:t>
            </w:r>
            <w:r w:rsidRPr="00F10D94">
              <w:rPr>
                <w:rFonts w:ascii="Times New Roman" w:eastAsia="Arial Unicode MS" w:hAnsi="Times New Roman" w:cs="Times New Roman"/>
                <w:color w:val="000000"/>
                <w:kern w:val="1"/>
                <w:sz w:val="24"/>
                <w:szCs w:val="24"/>
                <w:lang w:val="sr-Cyrl-CS" w:eastAsia="ar-SA"/>
              </w:rPr>
              <w:t>,</w:t>
            </w:r>
            <w:r w:rsidR="008B3961">
              <w:rPr>
                <w:rFonts w:ascii="Times New Roman" w:eastAsia="Arial Unicode MS" w:hAnsi="Times New Roman" w:cs="Times New Roman"/>
                <w:color w:val="000000"/>
                <w:kern w:val="1"/>
                <w:sz w:val="24"/>
                <w:szCs w:val="24"/>
                <w:lang w:val="sr-Latn-RS" w:eastAsia="ar-SA"/>
              </w:rPr>
              <w:t xml:space="preserve"> </w:t>
            </w:r>
            <w:r w:rsidRPr="00F10D94">
              <w:rPr>
                <w:rFonts w:ascii="Times New Roman" w:eastAsia="Arial Unicode MS" w:hAnsi="Times New Roman" w:cs="Times New Roman"/>
                <w:color w:val="000000"/>
                <w:kern w:val="1"/>
                <w:sz w:val="24"/>
                <w:szCs w:val="24"/>
                <w:lang w:val="sr-Cyrl-CS" w:eastAsia="ar-SA"/>
              </w:rPr>
              <w:t>Улица Вука Караџића 32</w:t>
            </w:r>
            <w:r w:rsidR="008B3961">
              <w:rPr>
                <w:rFonts w:ascii="Times New Roman" w:eastAsia="Arial Unicode MS" w:hAnsi="Times New Roman" w:cs="Times New Roman"/>
                <w:color w:val="000000"/>
                <w:kern w:val="1"/>
                <w:sz w:val="24"/>
                <w:szCs w:val="24"/>
                <w:lang w:val="sr-Latn-RS" w:eastAsia="ar-SA"/>
              </w:rPr>
              <w:t>,</w:t>
            </w:r>
            <w:r w:rsidRPr="00F10D94">
              <w:rPr>
                <w:rFonts w:ascii="Times New Roman" w:eastAsia="Arial Unicode MS" w:hAnsi="Times New Roman" w:cs="Times New Roman"/>
                <w:color w:val="000000"/>
                <w:kern w:val="1"/>
                <w:sz w:val="24"/>
                <w:szCs w:val="24"/>
                <w:lang w:val="sr-Cyrl-CS" w:eastAsia="ar-SA"/>
              </w:rPr>
              <w:t xml:space="preserve"> Бајина Башта</w:t>
            </w:r>
            <w:r w:rsidR="008B3961">
              <w:rPr>
                <w:rFonts w:ascii="Times New Roman" w:eastAsia="Arial Unicode MS" w:hAnsi="Times New Roman" w:cs="Times New Roman"/>
                <w:bCs/>
                <w:i/>
                <w:iCs/>
                <w:color w:val="000000"/>
                <w:kern w:val="1"/>
                <w:sz w:val="24"/>
                <w:szCs w:val="24"/>
                <w:lang w:val="sr-Latn-RS" w:eastAsia="ar-SA"/>
              </w:rPr>
              <w:t>.</w:t>
            </w:r>
          </w:p>
          <w:p w:rsidR="008B3961" w:rsidRPr="00F10D94" w:rsidRDefault="008B3961" w:rsidP="00F10D94">
            <w:pPr>
              <w:suppressAutoHyphens/>
              <w:spacing w:after="0" w:line="100" w:lineRule="atLeast"/>
              <w:jc w:val="both"/>
              <w:rPr>
                <w:rFonts w:ascii="Times New Roman" w:eastAsia="Arial Unicode MS" w:hAnsi="Times New Roman" w:cs="Times New Roman"/>
                <w:bCs/>
                <w:i/>
                <w:iCs/>
                <w:color w:val="000000"/>
                <w:kern w:val="1"/>
                <w:sz w:val="24"/>
                <w:szCs w:val="24"/>
                <w:lang w:val="sr-Latn-RS" w:eastAsia="ar-SA"/>
              </w:rPr>
            </w:pPr>
          </w:p>
          <w:p w:rsidR="00D27317" w:rsidRPr="00F10D94" w:rsidRDefault="00D27317" w:rsidP="00F10D9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156E7">
              <w:rPr>
                <w:rFonts w:ascii="Times New Roman" w:eastAsia="Arial Unicode MS" w:hAnsi="Times New Roman" w:cs="Times New Roman"/>
                <w:b/>
                <w:bCs/>
                <w:i/>
                <w:iCs/>
                <w:color w:val="000000"/>
                <w:kern w:val="1"/>
                <w:sz w:val="24"/>
                <w:szCs w:val="24"/>
                <w:lang w:val="sr-Cyrl-CS" w:eastAsia="ar-SA"/>
              </w:rPr>
              <w:t>Квалитет добара</w:t>
            </w:r>
            <w:r w:rsidRPr="00A156E7">
              <w:rPr>
                <w:rFonts w:ascii="Times New Roman" w:eastAsia="Arial Unicode MS" w:hAnsi="Times New Roman" w:cs="Times New Roman"/>
                <w:bCs/>
                <w:i/>
                <w:iCs/>
                <w:color w:val="000000"/>
                <w:kern w:val="1"/>
                <w:sz w:val="24"/>
                <w:szCs w:val="24"/>
                <w:lang w:val="sr-Cyrl-CS" w:eastAsia="ar-SA"/>
              </w:rPr>
              <w:t>:</w:t>
            </w:r>
            <w:r w:rsidRPr="00A156E7">
              <w:rPr>
                <w:rFonts w:ascii="Times New Roman" w:eastAsia="Arial Unicode MS" w:hAnsi="Times New Roman" w:cs="Times New Roman"/>
                <w:bCs/>
                <w:iCs/>
                <w:color w:val="000000"/>
                <w:kern w:val="1"/>
                <w:sz w:val="24"/>
                <w:szCs w:val="24"/>
                <w:lang w:val="sr-Cyrl-CS" w:eastAsia="ar-SA"/>
              </w:rPr>
              <w:t xml:space="preserve"> </w:t>
            </w:r>
            <w:r w:rsidRPr="00A156E7">
              <w:rPr>
                <w:rFonts w:ascii="Times New Roman" w:eastAsia="Arial Unicode MS" w:hAnsi="Times New Roman" w:cs="Times New Roman"/>
                <w:color w:val="000000"/>
                <w:kern w:val="1"/>
                <w:sz w:val="24"/>
                <w:szCs w:val="24"/>
                <w:lang w:val="sr-Cyrl-CS" w:eastAsia="ar-SA"/>
              </w:rPr>
              <w:t>Уговорена количина и квалитет електричне енергије ће се испоручивати у складу са важећим Законом о енергетици (</w:t>
            </w:r>
            <w:r w:rsidR="00CE4538" w:rsidRPr="00A156E7">
              <w:rPr>
                <w:rFonts w:ascii="Times New Roman" w:eastAsia="Arial Unicode MS" w:hAnsi="Times New Roman" w:cs="Times New Roman"/>
                <w:color w:val="000000"/>
                <w:kern w:val="1"/>
                <w:sz w:val="24"/>
                <w:szCs w:val="24"/>
                <w:lang w:val="sr-Cyrl-CS" w:eastAsia="ar-SA"/>
              </w:rPr>
              <w:t>„Сл. г</w:t>
            </w:r>
            <w:r w:rsidRPr="00A156E7">
              <w:rPr>
                <w:rFonts w:ascii="Times New Roman" w:eastAsia="Arial Unicode MS" w:hAnsi="Times New Roman" w:cs="Times New Roman"/>
                <w:color w:val="000000"/>
                <w:kern w:val="1"/>
                <w:sz w:val="24"/>
                <w:szCs w:val="24"/>
                <w:lang w:val="sr-Cyrl-CS" w:eastAsia="ar-SA"/>
              </w:rPr>
              <w:t>ласник РС</w:t>
            </w:r>
            <w:r w:rsidR="00CE4538" w:rsidRPr="00A156E7">
              <w:rPr>
                <w:rFonts w:ascii="Times New Roman" w:eastAsia="Arial Unicode MS" w:hAnsi="Times New Roman" w:cs="Times New Roman"/>
                <w:color w:val="000000"/>
                <w:kern w:val="1"/>
                <w:sz w:val="24"/>
                <w:szCs w:val="24"/>
                <w:lang w:val="sr-Cyrl-CS" w:eastAsia="ar-SA"/>
              </w:rPr>
              <w:t xml:space="preserve">“, </w:t>
            </w:r>
            <w:r w:rsidRPr="00A156E7">
              <w:rPr>
                <w:rFonts w:ascii="Times New Roman" w:eastAsia="Arial Unicode MS" w:hAnsi="Times New Roman" w:cs="Times New Roman"/>
                <w:color w:val="000000"/>
                <w:kern w:val="1"/>
                <w:sz w:val="24"/>
                <w:szCs w:val="24"/>
                <w:lang w:val="sr-Cyrl-CS" w:eastAsia="ar-SA"/>
              </w:rPr>
              <w:t xml:space="preserve">бр. </w:t>
            </w:r>
            <w:r w:rsidR="00CE4538" w:rsidRPr="00A156E7">
              <w:rPr>
                <w:rFonts w:ascii="Times New Roman" w:eastAsia="Arial Unicode MS" w:hAnsi="Times New Roman" w:cs="Times New Roman"/>
                <w:color w:val="000000"/>
                <w:kern w:val="1"/>
                <w:sz w:val="24"/>
                <w:szCs w:val="24"/>
                <w:lang w:val="sr-Cyrl-CS" w:eastAsia="ar-SA"/>
              </w:rPr>
              <w:t>145/2014 и 95/2018 – др. закон</w:t>
            </w:r>
            <w:r w:rsidRPr="00A156E7">
              <w:rPr>
                <w:rFonts w:ascii="Times New Roman" w:eastAsia="Arial Unicode MS" w:hAnsi="Times New Roman" w:cs="Times New Roman"/>
                <w:color w:val="000000"/>
                <w:kern w:val="1"/>
                <w:sz w:val="24"/>
                <w:szCs w:val="24"/>
                <w:lang w:val="sr-Cyrl-CS" w:eastAsia="ar-SA"/>
              </w:rPr>
              <w:t>), Правил</w:t>
            </w:r>
            <w:r w:rsidR="00CE4538" w:rsidRPr="00A156E7">
              <w:rPr>
                <w:rFonts w:ascii="Times New Roman" w:eastAsia="Arial Unicode MS" w:hAnsi="Times New Roman" w:cs="Times New Roman"/>
                <w:color w:val="000000"/>
                <w:kern w:val="1"/>
                <w:sz w:val="24"/>
                <w:szCs w:val="24"/>
                <w:lang w:val="sr-Cyrl-CS" w:eastAsia="ar-SA"/>
              </w:rPr>
              <w:t xml:space="preserve">има о раду </w:t>
            </w:r>
            <w:r w:rsidR="00A156E7" w:rsidRPr="00A156E7">
              <w:rPr>
                <w:rFonts w:ascii="Times New Roman" w:eastAsia="Arial Unicode MS" w:hAnsi="Times New Roman" w:cs="Times New Roman"/>
                <w:color w:val="000000"/>
                <w:kern w:val="1"/>
                <w:sz w:val="24"/>
                <w:szCs w:val="24"/>
                <w:lang w:val="sr-Cyrl-CS" w:eastAsia="ar-SA"/>
              </w:rPr>
              <w:t xml:space="preserve">преносног система („Сл. гласник РС“, бр. </w:t>
            </w:r>
            <w:r w:rsidR="00A156E7" w:rsidRPr="00A156E7">
              <w:rPr>
                <w:rFonts w:ascii="Times New Roman" w:eastAsia="Arial Unicode MS" w:hAnsi="Times New Roman" w:cs="Times New Roman"/>
                <w:color w:val="000000"/>
                <w:kern w:val="1"/>
                <w:sz w:val="24"/>
                <w:szCs w:val="24"/>
                <w:lang w:val="sr-Cyrl-RS" w:eastAsia="ar-SA"/>
              </w:rPr>
              <w:t>114/2017)</w:t>
            </w:r>
            <w:r w:rsidRPr="00A156E7">
              <w:rPr>
                <w:rFonts w:ascii="Times New Roman" w:eastAsia="Arial Unicode MS" w:hAnsi="Times New Roman" w:cs="Times New Roman"/>
                <w:color w:val="000000"/>
                <w:kern w:val="1"/>
                <w:sz w:val="24"/>
                <w:szCs w:val="24"/>
                <w:lang w:val="sr-Cyrl-CS" w:eastAsia="ar-SA"/>
              </w:rPr>
              <w:t>, Уредбом о условима испоруке и сна</w:t>
            </w:r>
            <w:r w:rsidR="00DB74AD" w:rsidRPr="00A156E7">
              <w:rPr>
                <w:rFonts w:ascii="Times New Roman" w:eastAsia="Arial Unicode MS" w:hAnsi="Times New Roman" w:cs="Times New Roman"/>
                <w:color w:val="000000"/>
                <w:kern w:val="1"/>
                <w:sz w:val="24"/>
                <w:szCs w:val="24"/>
                <w:lang w:val="sr-Cyrl-CS" w:eastAsia="ar-SA"/>
              </w:rPr>
              <w:t>дбевања електричном енергијом („Сл. г</w:t>
            </w:r>
            <w:r w:rsidRPr="00A156E7">
              <w:rPr>
                <w:rFonts w:ascii="Times New Roman" w:eastAsia="Arial Unicode MS" w:hAnsi="Times New Roman" w:cs="Times New Roman"/>
                <w:color w:val="000000"/>
                <w:kern w:val="1"/>
                <w:sz w:val="24"/>
                <w:szCs w:val="24"/>
                <w:lang w:val="sr-Cyrl-CS" w:eastAsia="ar-SA"/>
              </w:rPr>
              <w:t>ласник РС</w:t>
            </w:r>
            <w:r w:rsidR="00DB74AD" w:rsidRPr="00A156E7">
              <w:rPr>
                <w:rFonts w:ascii="Times New Roman" w:eastAsia="Arial Unicode MS" w:hAnsi="Times New Roman" w:cs="Times New Roman"/>
                <w:color w:val="000000"/>
                <w:kern w:val="1"/>
                <w:sz w:val="24"/>
                <w:szCs w:val="24"/>
                <w:lang w:val="sr-Cyrl-CS" w:eastAsia="ar-SA"/>
              </w:rPr>
              <w:t xml:space="preserve">“, број </w:t>
            </w:r>
            <w:r w:rsidR="00D61D67" w:rsidRPr="00A156E7">
              <w:rPr>
                <w:rFonts w:ascii="Times New Roman" w:eastAsia="Arial Unicode MS" w:hAnsi="Times New Roman" w:cs="Times New Roman"/>
                <w:color w:val="000000"/>
                <w:kern w:val="1"/>
                <w:sz w:val="24"/>
                <w:szCs w:val="24"/>
                <w:lang w:val="sr-Cyrl-CS" w:eastAsia="ar-SA"/>
              </w:rPr>
              <w:t xml:space="preserve">63/2013 </w:t>
            </w:r>
            <w:r w:rsidR="00D61D67" w:rsidRPr="00A156E7">
              <w:rPr>
                <w:rFonts w:ascii="Times New Roman" w:eastAsia="Arial Unicode MS" w:hAnsi="Times New Roman" w:cs="Times New Roman"/>
                <w:color w:val="000000"/>
                <w:kern w:val="1"/>
                <w:sz w:val="24"/>
                <w:szCs w:val="24"/>
                <w:lang w:val="sr-Cyrl-RS" w:eastAsia="ar-SA"/>
              </w:rPr>
              <w:t>и</w:t>
            </w:r>
            <w:r w:rsidR="00DB74AD" w:rsidRPr="00A156E7">
              <w:rPr>
                <w:rFonts w:ascii="Times New Roman" w:eastAsia="Arial Unicode MS" w:hAnsi="Times New Roman" w:cs="Times New Roman"/>
                <w:color w:val="000000"/>
                <w:kern w:val="1"/>
                <w:sz w:val="24"/>
                <w:szCs w:val="24"/>
                <w:lang w:val="sr-Cyrl-CS" w:eastAsia="ar-SA"/>
              </w:rPr>
              <w:t xml:space="preserve"> 91/2018)</w:t>
            </w:r>
            <w:r w:rsidRPr="00A156E7">
              <w:rPr>
                <w:rFonts w:ascii="Times New Roman" w:eastAsia="Arial Unicode MS" w:hAnsi="Times New Roman" w:cs="Times New Roman"/>
                <w:color w:val="000000"/>
                <w:kern w:val="1"/>
                <w:sz w:val="24"/>
                <w:szCs w:val="24"/>
                <w:lang w:val="sr-Cyrl-CS" w:eastAsia="ar-SA"/>
              </w:rPr>
              <w:t>, Првилима о раду тр</w:t>
            </w:r>
            <w:r w:rsidR="00DB74AD" w:rsidRPr="00A156E7">
              <w:rPr>
                <w:rFonts w:ascii="Times New Roman" w:eastAsia="Arial Unicode MS" w:hAnsi="Times New Roman" w:cs="Times New Roman"/>
                <w:color w:val="000000"/>
                <w:kern w:val="1"/>
                <w:sz w:val="24"/>
                <w:szCs w:val="24"/>
                <w:lang w:val="sr-Cyrl-CS" w:eastAsia="ar-SA"/>
              </w:rPr>
              <w:t>жишта електричне енергије (Сл. г</w:t>
            </w:r>
            <w:r w:rsidRPr="00A156E7">
              <w:rPr>
                <w:rFonts w:ascii="Times New Roman" w:eastAsia="Arial Unicode MS" w:hAnsi="Times New Roman" w:cs="Times New Roman"/>
                <w:color w:val="000000"/>
                <w:kern w:val="1"/>
                <w:sz w:val="24"/>
                <w:szCs w:val="24"/>
                <w:lang w:val="sr-Cyrl-CS" w:eastAsia="ar-SA"/>
              </w:rPr>
              <w:t>ласник РС</w:t>
            </w:r>
            <w:r w:rsidR="00DB74AD" w:rsidRPr="00A156E7">
              <w:rPr>
                <w:rFonts w:ascii="Times New Roman" w:eastAsia="Arial Unicode MS" w:hAnsi="Times New Roman" w:cs="Times New Roman"/>
                <w:color w:val="000000"/>
                <w:kern w:val="1"/>
                <w:sz w:val="24"/>
                <w:szCs w:val="24"/>
                <w:lang w:val="sr-Cyrl-CS" w:eastAsia="ar-SA"/>
              </w:rPr>
              <w:t xml:space="preserve">“, </w:t>
            </w:r>
            <w:r w:rsidRPr="00A156E7">
              <w:rPr>
                <w:rFonts w:ascii="Times New Roman" w:eastAsia="Arial Unicode MS" w:hAnsi="Times New Roman" w:cs="Times New Roman"/>
                <w:color w:val="000000"/>
                <w:kern w:val="1"/>
                <w:sz w:val="24"/>
                <w:szCs w:val="24"/>
                <w:lang w:val="sr-Cyrl-CS" w:eastAsia="ar-SA"/>
              </w:rPr>
              <w:t>број 120/2012</w:t>
            </w:r>
            <w:r w:rsidR="00A156E7" w:rsidRPr="00A156E7">
              <w:rPr>
                <w:rFonts w:ascii="Times New Roman" w:eastAsia="Arial Unicode MS" w:hAnsi="Times New Roman" w:cs="Times New Roman"/>
                <w:color w:val="000000"/>
                <w:kern w:val="1"/>
                <w:sz w:val="24"/>
                <w:szCs w:val="24"/>
                <w:lang w:val="sr-Latn-RS" w:eastAsia="ar-SA"/>
              </w:rPr>
              <w:t xml:space="preserve"> </w:t>
            </w:r>
            <w:r w:rsidR="00A156E7" w:rsidRPr="00A156E7">
              <w:rPr>
                <w:rFonts w:ascii="Times New Roman" w:eastAsia="Arial Unicode MS" w:hAnsi="Times New Roman" w:cs="Times New Roman"/>
                <w:color w:val="000000"/>
                <w:kern w:val="1"/>
                <w:sz w:val="24"/>
                <w:szCs w:val="24"/>
                <w:lang w:val="sr-Cyrl-RS" w:eastAsia="ar-SA"/>
              </w:rPr>
              <w:t>и 120/2014</w:t>
            </w:r>
            <w:r w:rsidRPr="00A156E7">
              <w:rPr>
                <w:rFonts w:ascii="Times New Roman" w:eastAsia="Arial Unicode MS" w:hAnsi="Times New Roman" w:cs="Times New Roman"/>
                <w:color w:val="000000"/>
                <w:kern w:val="1"/>
                <w:sz w:val="24"/>
                <w:szCs w:val="24"/>
                <w:lang w:val="sr-Cyrl-CS" w:eastAsia="ar-SA"/>
              </w:rPr>
              <w:t>)  као и свим другим важећим законским и подзаконским прописима који регулишу ову материју.</w:t>
            </w:r>
          </w:p>
          <w:p w:rsidR="00D27317" w:rsidRPr="00F10D94" w:rsidRDefault="00D27317" w:rsidP="00F10D94">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p w:rsidR="00D27317" w:rsidRPr="00F10D94" w:rsidRDefault="00D27317" w:rsidP="00F10D94">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F10D94">
              <w:rPr>
                <w:rFonts w:ascii="Times New Roman" w:eastAsia="Arial Unicode MS" w:hAnsi="Times New Roman" w:cs="Times New Roman"/>
                <w:bCs/>
                <w:iCs/>
                <w:color w:val="000000"/>
                <w:kern w:val="1"/>
                <w:sz w:val="24"/>
                <w:szCs w:val="24"/>
                <w:lang w:val="sr-Cyrl-CS" w:eastAsia="ar-SA"/>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о пр</w:t>
            </w:r>
            <w:r w:rsidR="00DB74AD">
              <w:rPr>
                <w:rFonts w:ascii="Times New Roman" w:eastAsia="Arial Unicode MS" w:hAnsi="Times New Roman" w:cs="Times New Roman"/>
                <w:bCs/>
                <w:iCs/>
                <w:color w:val="000000"/>
                <w:kern w:val="1"/>
                <w:sz w:val="24"/>
                <w:szCs w:val="24"/>
                <w:lang w:val="sr-Cyrl-CS" w:eastAsia="ar-SA"/>
              </w:rPr>
              <w:t>едметном поступку јавне набавке</w:t>
            </w:r>
            <w:r w:rsidRPr="00F10D94">
              <w:rPr>
                <w:rFonts w:ascii="Times New Roman" w:eastAsia="Arial Unicode MS" w:hAnsi="Times New Roman" w:cs="Times New Roman"/>
                <w:bCs/>
                <w:iCs/>
                <w:color w:val="000000"/>
                <w:kern w:val="1"/>
                <w:sz w:val="24"/>
                <w:szCs w:val="24"/>
                <w:lang w:val="sr-Cyrl-CS" w:eastAsia="ar-SA"/>
              </w:rPr>
              <w:t>, поступити у складу са чланом 188. Став 3. Закона о енергетици, односно да ће пре отпочињања снабдевања закључити:</w:t>
            </w:r>
          </w:p>
          <w:p w:rsidR="007E37FD" w:rsidRDefault="007E37FD" w:rsidP="007E37F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D27317" w:rsidRPr="00F10D94" w:rsidRDefault="007E37FD" w:rsidP="007E37FD">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bCs/>
                <w:iCs/>
                <w:color w:val="000000"/>
                <w:kern w:val="1"/>
                <w:sz w:val="24"/>
                <w:szCs w:val="24"/>
                <w:lang w:val="sr-Latn-RS" w:eastAsia="ar-SA"/>
              </w:rPr>
              <w:t xml:space="preserve">1. </w:t>
            </w:r>
            <w:r w:rsidR="008B3961">
              <w:rPr>
                <w:rFonts w:ascii="Times New Roman" w:eastAsia="Arial Unicode MS" w:hAnsi="Times New Roman" w:cs="Times New Roman"/>
                <w:bCs/>
                <w:iCs/>
                <w:color w:val="000000"/>
                <w:kern w:val="1"/>
                <w:sz w:val="24"/>
                <w:szCs w:val="24"/>
                <w:lang w:val="sr-Cyrl-CS" w:eastAsia="ar-SA"/>
              </w:rPr>
              <w:t xml:space="preserve">Уговор којим ће уредити своју </w:t>
            </w:r>
            <w:r w:rsidR="00D27317" w:rsidRPr="00F10D94">
              <w:rPr>
                <w:rFonts w:ascii="Times New Roman" w:eastAsia="Arial Unicode MS" w:hAnsi="Times New Roman" w:cs="Times New Roman"/>
                <w:bCs/>
                <w:iCs/>
                <w:color w:val="000000"/>
                <w:kern w:val="1"/>
                <w:sz w:val="24"/>
                <w:szCs w:val="24"/>
                <w:lang w:val="sr-Cyrl-CS" w:eastAsia="ar-SA"/>
              </w:rPr>
              <w:t>балансну одговорност а којим је обухваћено и  место примопредаје  купца</w:t>
            </w:r>
          </w:p>
          <w:p w:rsidR="007E37FD" w:rsidRDefault="007E37FD" w:rsidP="007E37F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D27317" w:rsidRPr="00F10D94" w:rsidRDefault="007E37FD" w:rsidP="00F10D94">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bCs/>
                <w:iCs/>
                <w:color w:val="000000"/>
                <w:kern w:val="1"/>
                <w:sz w:val="24"/>
                <w:szCs w:val="24"/>
                <w:lang w:val="sr-Latn-RS" w:eastAsia="ar-SA"/>
              </w:rPr>
              <w:t xml:space="preserve">2. </w:t>
            </w:r>
            <w:r w:rsidR="00D27317" w:rsidRPr="00F10D94">
              <w:rPr>
                <w:rFonts w:ascii="Times New Roman" w:eastAsia="Arial Unicode MS" w:hAnsi="Times New Roman" w:cs="Times New Roman"/>
                <w:bCs/>
                <w:iCs/>
                <w:color w:val="000000"/>
                <w:kern w:val="1"/>
                <w:sz w:val="24"/>
                <w:szCs w:val="24"/>
                <w:lang w:val="sr-Cyrl-CS" w:eastAsia="ar-SA"/>
              </w:rPr>
              <w:t xml:space="preserve">Уговор о приступу систему са оператором система на који </w:t>
            </w:r>
            <w:r w:rsidR="00D27317" w:rsidRPr="00F10D94">
              <w:rPr>
                <w:rFonts w:ascii="Times New Roman" w:eastAsia="Arial Unicode MS" w:hAnsi="Times New Roman" w:cs="Times New Roman"/>
                <w:bCs/>
                <w:iCs/>
                <w:color w:val="000000"/>
                <w:kern w:val="1"/>
                <w:sz w:val="24"/>
                <w:szCs w:val="24"/>
                <w:lang w:eastAsia="ar-SA"/>
              </w:rPr>
              <w:t>je</w:t>
            </w:r>
            <w:r w:rsidR="00D27317" w:rsidRPr="00F10D94">
              <w:rPr>
                <w:rFonts w:ascii="Times New Roman" w:eastAsia="Arial Unicode MS" w:hAnsi="Times New Roman" w:cs="Times New Roman"/>
                <w:bCs/>
                <w:iCs/>
                <w:color w:val="000000"/>
                <w:kern w:val="1"/>
                <w:sz w:val="24"/>
                <w:szCs w:val="24"/>
                <w:lang w:val="ru-RU" w:eastAsia="ar-SA"/>
              </w:rPr>
              <w:t xml:space="preserve"> </w:t>
            </w:r>
            <w:r w:rsidR="00D27317" w:rsidRPr="00F10D94">
              <w:rPr>
                <w:rFonts w:ascii="Times New Roman" w:eastAsia="Arial Unicode MS" w:hAnsi="Times New Roman" w:cs="Times New Roman"/>
                <w:bCs/>
                <w:iCs/>
                <w:color w:val="000000"/>
                <w:kern w:val="1"/>
                <w:sz w:val="24"/>
                <w:szCs w:val="24"/>
                <w:lang w:eastAsia="ar-SA"/>
              </w:rPr>
              <w:t>o</w:t>
            </w:r>
            <w:r w:rsidR="00D27317" w:rsidRPr="00F10D94">
              <w:rPr>
                <w:rFonts w:ascii="Times New Roman" w:eastAsia="Arial Unicode MS" w:hAnsi="Times New Roman" w:cs="Times New Roman"/>
                <w:bCs/>
                <w:iCs/>
                <w:color w:val="000000"/>
                <w:kern w:val="1"/>
                <w:sz w:val="24"/>
                <w:szCs w:val="24"/>
                <w:lang w:val="ru-RU" w:eastAsia="ar-SA"/>
              </w:rPr>
              <w:t xml:space="preserve">бјекат </w:t>
            </w:r>
            <w:r w:rsidR="00D27317" w:rsidRPr="00F10D94">
              <w:rPr>
                <w:rFonts w:ascii="Times New Roman" w:eastAsia="Arial Unicode MS" w:hAnsi="Times New Roman" w:cs="Times New Roman"/>
                <w:bCs/>
                <w:iCs/>
                <w:color w:val="000000"/>
                <w:kern w:val="1"/>
                <w:sz w:val="24"/>
                <w:szCs w:val="24"/>
                <w:lang w:val="sr-Cyrl-CS" w:eastAsia="ar-SA"/>
              </w:rPr>
              <w:t xml:space="preserve"> купца прикључен</w:t>
            </w:r>
          </w:p>
        </w:tc>
      </w:tr>
    </w:tbl>
    <w:p w:rsidR="00D27317" w:rsidRPr="00F10D94" w:rsidRDefault="00D27317" w:rsidP="008B396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Default="00D27317"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A4297B" w:rsidRDefault="00A4297B"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7E37FD" w:rsidRPr="00F10D94" w:rsidRDefault="007E37FD"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D27317" w:rsidRPr="007E37FD" w:rsidRDefault="00D27317" w:rsidP="008B3961">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7E37FD">
        <w:rPr>
          <w:rFonts w:ascii="Times New Roman" w:eastAsia="Arial Unicode MS" w:hAnsi="Times New Roman" w:cs="Times New Roman"/>
          <w:b/>
          <w:bCs/>
          <w:iCs/>
          <w:color w:val="000000"/>
          <w:kern w:val="1"/>
          <w:sz w:val="24"/>
          <w:szCs w:val="24"/>
          <w:lang w:val="sr-Cyrl-RS" w:eastAsia="ar-SA"/>
        </w:rPr>
        <w:lastRenderedPageBreak/>
        <w:t>IV  УСЛОВИ ЗА УЧЕШЋЕ У ПОСТУПКУ ЈАВНЕ НАБАВКЕ ИЗ ЧЛАНА 75. И 76. ЗАКОНА И УПУТСТВО КАКО СЕ ДОКАЗУЈЕ ИСПУЊЕНОСТ ТИХ УСЛОВА</w:t>
      </w:r>
    </w:p>
    <w:p w:rsidR="00D27317" w:rsidRPr="00F10D94" w:rsidRDefault="00D27317"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8B3961">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8B3961">
      <w:pPr>
        <w:numPr>
          <w:ilvl w:val="0"/>
          <w:numId w:val="3"/>
        </w:numPr>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F10D94">
        <w:rPr>
          <w:rFonts w:ascii="Times New Roman" w:eastAsia="Arial Unicode MS" w:hAnsi="Times New Roman" w:cs="Times New Roman"/>
          <w:b/>
          <w:bCs/>
          <w:i/>
          <w:iCs/>
          <w:color w:val="000000"/>
          <w:kern w:val="1"/>
          <w:sz w:val="24"/>
          <w:szCs w:val="24"/>
          <w:lang w:val="ru-RU" w:eastAsia="ar-SA"/>
        </w:rPr>
        <w:t>УСЛОВИ ЗА УЧЕШЋЕ У ПОСТУПКУ ЈАВНЕ НАБАВКЕ ИЗ ЧЛ</w:t>
      </w:r>
      <w:r w:rsidRPr="00F10D94">
        <w:rPr>
          <w:rFonts w:ascii="Times New Roman" w:eastAsia="Arial Unicode MS" w:hAnsi="Times New Roman" w:cs="Times New Roman"/>
          <w:b/>
          <w:bCs/>
          <w:i/>
          <w:iCs/>
          <w:color w:val="000000"/>
          <w:kern w:val="1"/>
          <w:sz w:val="24"/>
          <w:szCs w:val="24"/>
          <w:lang w:val="sr-Cyrl-CS" w:eastAsia="ar-SA"/>
        </w:rPr>
        <w:t>АНА</w:t>
      </w:r>
      <w:r w:rsidRPr="00F10D94">
        <w:rPr>
          <w:rFonts w:ascii="Times New Roman" w:eastAsia="Arial Unicode MS" w:hAnsi="Times New Roman" w:cs="Times New Roman"/>
          <w:b/>
          <w:bCs/>
          <w:i/>
          <w:iCs/>
          <w:color w:val="000000"/>
          <w:kern w:val="1"/>
          <w:sz w:val="24"/>
          <w:szCs w:val="24"/>
          <w:lang w:val="ru-RU" w:eastAsia="ar-SA"/>
        </w:rPr>
        <w:t xml:space="preserve"> 75. </w:t>
      </w:r>
      <w:r w:rsidRPr="00F10D94">
        <w:rPr>
          <w:rFonts w:ascii="Times New Roman" w:eastAsia="Arial Unicode MS" w:hAnsi="Times New Roman" w:cs="Times New Roman"/>
          <w:b/>
          <w:bCs/>
          <w:i/>
          <w:iCs/>
          <w:color w:val="000000"/>
          <w:kern w:val="1"/>
          <w:sz w:val="24"/>
          <w:szCs w:val="24"/>
          <w:lang w:eastAsia="ar-SA"/>
        </w:rPr>
        <w:t>И 76. ЗАКОНА</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b/>
          <w:bCs/>
          <w:i/>
          <w:iCs/>
          <w:color w:val="000000"/>
          <w:kern w:val="1"/>
          <w:sz w:val="24"/>
          <w:szCs w:val="24"/>
          <w:lang w:eastAsia="ar-SA"/>
        </w:rPr>
      </w:pPr>
    </w:p>
    <w:p w:rsidR="00D27317" w:rsidRPr="007E37FD" w:rsidRDefault="00D27317" w:rsidP="00D27317">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7E37FD">
        <w:rPr>
          <w:rFonts w:ascii="Times New Roman" w:eastAsia="Arial Unicode MS" w:hAnsi="Times New Roman" w:cs="Times New Roman"/>
          <w:iCs/>
          <w:color w:val="000000"/>
          <w:kern w:val="1"/>
          <w:sz w:val="24"/>
          <w:szCs w:val="24"/>
          <w:lang w:val="sr-Cyrl-RS" w:eastAsia="ar-SA"/>
        </w:rPr>
        <w:t xml:space="preserve">Право на учешће у поступку предметне јавне набавке има понуђач који испуњава </w:t>
      </w:r>
      <w:r w:rsidRPr="007E37FD">
        <w:rPr>
          <w:rFonts w:ascii="Times New Roman" w:eastAsia="Arial Unicode MS" w:hAnsi="Times New Roman" w:cs="Times New Roman"/>
          <w:b/>
          <w:iCs/>
          <w:color w:val="000000"/>
          <w:kern w:val="1"/>
          <w:sz w:val="24"/>
          <w:szCs w:val="24"/>
          <w:lang w:val="sr-Cyrl-RS" w:eastAsia="ar-SA"/>
        </w:rPr>
        <w:t>обавезне услове</w:t>
      </w:r>
      <w:r w:rsidRPr="007E37FD">
        <w:rPr>
          <w:rFonts w:ascii="Times New Roman" w:eastAsia="Arial Unicode MS" w:hAnsi="Times New Roman" w:cs="Times New Roman"/>
          <w:iCs/>
          <w:color w:val="000000"/>
          <w:kern w:val="1"/>
          <w:sz w:val="24"/>
          <w:szCs w:val="24"/>
          <w:lang w:val="sr-Cyrl-RS" w:eastAsia="ar-SA"/>
        </w:rPr>
        <w:t xml:space="preserve"> за учешће у поступку јавне набавке дефинисане чланом 75. Закона, и то:</w:t>
      </w:r>
    </w:p>
    <w:p w:rsidR="00D27317" w:rsidRPr="00F10D94" w:rsidRDefault="00D27317" w:rsidP="00D27317">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p>
    <w:p w:rsidR="00D27317" w:rsidRPr="00F10D94" w:rsidRDefault="00D27317" w:rsidP="00D27317">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Да је регистрован код надлежног органа, односно уписан у одговарајући регистар</w:t>
      </w:r>
      <w:r w:rsidRPr="00F10D94">
        <w:rPr>
          <w:rFonts w:ascii="Times New Roman" w:eastAsia="Arial Unicode MS" w:hAnsi="Times New Roman" w:cs="Times New Roman"/>
          <w:iCs/>
          <w:color w:val="000000"/>
          <w:kern w:val="1"/>
          <w:sz w:val="24"/>
          <w:szCs w:val="24"/>
          <w:lang w:val="sr-Cyrl-CS" w:eastAsia="ar-SA"/>
        </w:rPr>
        <w:t xml:space="preserve"> </w:t>
      </w:r>
      <w:r w:rsidRPr="00F10D94">
        <w:rPr>
          <w:rFonts w:ascii="Times New Roman" w:eastAsia="Arial Unicode MS" w:hAnsi="Times New Roman" w:cs="Times New Roman"/>
          <w:i/>
          <w:iCs/>
          <w:color w:val="000000"/>
          <w:kern w:val="1"/>
          <w:sz w:val="24"/>
          <w:szCs w:val="24"/>
          <w:lang w:val="sr-Cyrl-CS" w:eastAsia="ar-SA"/>
        </w:rPr>
        <w:t>(чл. 75. ст. 1. тач. 1) Закона);</w:t>
      </w:r>
    </w:p>
    <w:p w:rsidR="00D27317" w:rsidRPr="00F10D94" w:rsidRDefault="00D27317" w:rsidP="00D27317">
      <w:pPr>
        <w:suppressAutoHyphens/>
        <w:spacing w:after="0" w:line="100" w:lineRule="atLeast"/>
        <w:ind w:left="1440"/>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Да он и његов законски заступник ни</w:t>
      </w:r>
      <w:r w:rsidRPr="00F10D94">
        <w:rPr>
          <w:rFonts w:ascii="Times New Roman" w:eastAsia="Arial Unicode MS" w:hAnsi="Times New Roman" w:cs="Times New Roman"/>
          <w:color w:val="000000"/>
          <w:kern w:val="1"/>
          <w:sz w:val="24"/>
          <w:szCs w:val="24"/>
          <w:lang w:val="sr-Cyrl-CS" w:eastAsia="ar-SA"/>
        </w:rPr>
        <w:t>је</w:t>
      </w:r>
      <w:r w:rsidRPr="00F10D94">
        <w:rPr>
          <w:rFonts w:ascii="Times New Roman" w:eastAsia="Arial Unicode MS" w:hAnsi="Times New Roman" w:cs="Times New Roman"/>
          <w:color w:val="000000"/>
          <w:kern w:val="1"/>
          <w:sz w:val="24"/>
          <w:szCs w:val="24"/>
          <w:lang w:val="ru-RU" w:eastAsia="ar-SA"/>
        </w:rPr>
        <w:t xml:space="preserve"> осуђиван за неко од кривичних дела као члан организоване криминалне групе, да ни</w:t>
      </w:r>
      <w:r w:rsidRPr="00F10D94">
        <w:rPr>
          <w:rFonts w:ascii="Times New Roman" w:eastAsia="Arial Unicode MS" w:hAnsi="Times New Roman" w:cs="Times New Roman"/>
          <w:color w:val="000000"/>
          <w:kern w:val="1"/>
          <w:sz w:val="24"/>
          <w:szCs w:val="24"/>
          <w:lang w:val="sr-Cyrl-CS" w:eastAsia="ar-SA"/>
        </w:rPr>
        <w:t>је</w:t>
      </w:r>
      <w:r w:rsidRPr="00F10D94">
        <w:rPr>
          <w:rFonts w:ascii="Times New Roman" w:eastAsia="Arial Unicode MS" w:hAnsi="Times New Roman" w:cs="Times New Roman"/>
          <w:color w:val="000000"/>
          <w:kern w:val="1"/>
          <w:sz w:val="24"/>
          <w:szCs w:val="24"/>
          <w:lang w:val="ru-RU" w:eastAsia="ar-S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i/>
          <w:iCs/>
          <w:color w:val="000000"/>
          <w:kern w:val="1"/>
          <w:sz w:val="24"/>
          <w:szCs w:val="24"/>
          <w:lang w:val="sr-Cyrl-CS" w:eastAsia="ar-SA"/>
        </w:rPr>
        <w:t>(чл. 75. ст. 1. тач. 2) Закона);</w:t>
      </w:r>
    </w:p>
    <w:p w:rsidR="00DB74AD" w:rsidRPr="00F10D94" w:rsidRDefault="00DB74AD"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10D94">
        <w:rPr>
          <w:rFonts w:ascii="Times New Roman" w:eastAsia="Arial Unicode MS" w:hAnsi="Times New Roman" w:cs="Times New Roman"/>
          <w:i/>
          <w:iCs/>
          <w:color w:val="000000"/>
          <w:kern w:val="1"/>
          <w:sz w:val="24"/>
          <w:szCs w:val="24"/>
          <w:lang w:val="sr-Cyrl-CS" w:eastAsia="ar-SA"/>
        </w:rPr>
        <w:t>(чл. 75. ст. 1. тач. 4) Закона);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numPr>
          <w:ilvl w:val="0"/>
          <w:numId w:val="5"/>
        </w:numPr>
        <w:suppressAutoHyphens/>
        <w:spacing w:after="0" w:line="100" w:lineRule="atLeast"/>
        <w:jc w:val="both"/>
        <w:rPr>
          <w:rFonts w:ascii="Times New Roman" w:eastAsia="Arial Unicode MS" w:hAnsi="Times New Roman" w:cs="Times New Roman"/>
          <w:b/>
          <w:i/>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Да има важећу дозволу надлежног органа за обављање делатности која је предмет јавне набавке</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i/>
          <w:iCs/>
          <w:color w:val="000000"/>
          <w:kern w:val="1"/>
          <w:sz w:val="24"/>
          <w:szCs w:val="24"/>
          <w:lang w:val="sr-Cyrl-CS" w:eastAsia="ar-SA"/>
        </w:rPr>
        <w:t>(чл. 75. ст. 1. тач. 5) Закона)</w:t>
      </w:r>
      <w:r w:rsidR="007E37FD">
        <w:rPr>
          <w:rFonts w:ascii="Times New Roman" w:eastAsia="Arial Unicode MS" w:hAnsi="Times New Roman" w:cs="Times New Roman"/>
          <w:b/>
          <w:i/>
          <w:color w:val="000000"/>
          <w:kern w:val="1"/>
          <w:sz w:val="24"/>
          <w:szCs w:val="24"/>
          <w:lang w:val="ru-RU" w:eastAsia="ar-SA"/>
        </w:rPr>
        <w:t xml:space="preserve">. </w:t>
      </w:r>
      <w:r w:rsidR="007E37FD">
        <w:rPr>
          <w:rFonts w:ascii="Times New Roman" w:eastAsia="Arial Unicode MS" w:hAnsi="Times New Roman" w:cs="Times New Roman"/>
          <w:b/>
          <w:i/>
          <w:color w:val="000000"/>
          <w:kern w:val="1"/>
          <w:sz w:val="24"/>
          <w:szCs w:val="24"/>
          <w:lang w:val="sr-Cyrl-RS" w:eastAsia="ar-SA"/>
        </w:rPr>
        <w:t xml:space="preserve">Понуђач је дужан да уз понуду достави фотокопију </w:t>
      </w:r>
      <w:r w:rsidRPr="00F10D94">
        <w:rPr>
          <w:rFonts w:ascii="Times New Roman" w:eastAsia="Arial Unicode MS" w:hAnsi="Times New Roman" w:cs="Times New Roman"/>
          <w:b/>
          <w:i/>
          <w:color w:val="000000"/>
          <w:kern w:val="1"/>
          <w:sz w:val="24"/>
          <w:szCs w:val="24"/>
          <w:lang w:val="sr-Cyrl-CS" w:eastAsia="ar-SA"/>
        </w:rPr>
        <w:t>Лиценц</w:t>
      </w:r>
      <w:r w:rsidR="007E37FD">
        <w:rPr>
          <w:rFonts w:ascii="Times New Roman" w:eastAsia="Arial Unicode MS" w:hAnsi="Times New Roman" w:cs="Times New Roman"/>
          <w:b/>
          <w:i/>
          <w:color w:val="000000"/>
          <w:kern w:val="1"/>
          <w:sz w:val="24"/>
          <w:szCs w:val="24"/>
          <w:lang w:val="sr-Cyrl-CS" w:eastAsia="ar-SA"/>
        </w:rPr>
        <w:t>е</w:t>
      </w:r>
      <w:r w:rsidRPr="00F10D94">
        <w:rPr>
          <w:rFonts w:ascii="Times New Roman" w:eastAsia="Arial Unicode MS" w:hAnsi="Times New Roman" w:cs="Times New Roman"/>
          <w:b/>
          <w:i/>
          <w:color w:val="000000"/>
          <w:kern w:val="1"/>
          <w:sz w:val="24"/>
          <w:szCs w:val="24"/>
          <w:lang w:val="sr-Cyrl-CS" w:eastAsia="ar-SA"/>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F10D94">
        <w:rPr>
          <w:rFonts w:ascii="Times New Roman" w:eastAsia="Arial Unicode MS" w:hAnsi="Times New Roman" w:cs="Times New Roman"/>
          <w:i/>
          <w:color w:val="000000"/>
          <w:kern w:val="1"/>
          <w:sz w:val="24"/>
          <w:szCs w:val="24"/>
          <w:lang w:val="sr-Cyrl-CS"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b/>
          <w:i/>
          <w:color w:val="000000"/>
          <w:kern w:val="1"/>
          <w:sz w:val="24"/>
          <w:szCs w:val="24"/>
          <w:lang w:val="ru-RU" w:eastAsia="ar-SA"/>
        </w:rPr>
      </w:pPr>
    </w:p>
    <w:p w:rsidR="00D27317" w:rsidRPr="00F10D94" w:rsidRDefault="00D27317" w:rsidP="00D27317">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F10D94">
        <w:rPr>
          <w:rFonts w:ascii="Times New Roman" w:eastAsia="Arial Unicode MS" w:hAnsi="Times New Roman" w:cs="Times New Roman"/>
          <w:color w:val="000000"/>
          <w:kern w:val="1"/>
          <w:sz w:val="24"/>
          <w:szCs w:val="24"/>
          <w:lang w:val="ru-RU"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DB74AD">
        <w:rPr>
          <w:rFonts w:ascii="Times New Roman" w:eastAsia="Arial Unicode MS" w:hAnsi="Times New Roman" w:cs="Times New Roman"/>
          <w:color w:val="000000"/>
          <w:kern w:val="1"/>
          <w:sz w:val="24"/>
          <w:szCs w:val="24"/>
          <w:lang w:val="ru-RU" w:eastAsia="ar-SA"/>
        </w:rPr>
        <w:t>као и да нема забрану обављања делатности која је на снази у време подношења понуде</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i/>
          <w:iCs/>
          <w:color w:val="000000"/>
          <w:kern w:val="1"/>
          <w:sz w:val="24"/>
          <w:szCs w:val="24"/>
          <w:lang w:val="sr-Cyrl-CS" w:eastAsia="ar-SA"/>
        </w:rPr>
        <w:t>(чл. 75. ст. 2. Закона).</w:t>
      </w:r>
    </w:p>
    <w:p w:rsidR="00D27317" w:rsidRPr="00F10D94" w:rsidRDefault="00D27317" w:rsidP="007E37F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27317" w:rsidRPr="007E37FD" w:rsidRDefault="00D27317" w:rsidP="00D27317">
      <w:pPr>
        <w:numPr>
          <w:ilvl w:val="1"/>
          <w:numId w:val="3"/>
        </w:num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7E37FD">
        <w:rPr>
          <w:rFonts w:ascii="Times New Roman" w:eastAsia="Arial Unicode MS" w:hAnsi="Times New Roman" w:cs="Times New Roman"/>
          <w:b/>
          <w:bCs/>
          <w:iCs/>
          <w:color w:val="000000"/>
          <w:kern w:val="1"/>
          <w:sz w:val="24"/>
          <w:szCs w:val="24"/>
          <w:lang w:val="sr-Cyrl-RS" w:eastAsia="ar-SA"/>
        </w:rPr>
        <w:t xml:space="preserve">Понуђач који </w:t>
      </w:r>
      <w:r w:rsidRPr="007E37FD">
        <w:rPr>
          <w:rFonts w:ascii="Times New Roman" w:eastAsia="Arial Unicode MS" w:hAnsi="Times New Roman" w:cs="Times New Roman"/>
          <w:b/>
          <w:iCs/>
          <w:color w:val="000000"/>
          <w:kern w:val="1"/>
          <w:sz w:val="24"/>
          <w:szCs w:val="24"/>
          <w:lang w:val="sr-Cyrl-RS" w:eastAsia="ar-SA"/>
        </w:rPr>
        <w:t xml:space="preserve">учествује у поступку предметне јавне набавке, мора испунити додатне услове за учешће у поступку јавне набавке,  дефинисане чланом 76. Закона, и то: </w:t>
      </w:r>
    </w:p>
    <w:p w:rsidR="00D27317" w:rsidRPr="00F10D94" w:rsidRDefault="00D27317" w:rsidP="00D27317">
      <w:pPr>
        <w:suppressAutoHyphens/>
        <w:spacing w:after="0" w:line="100" w:lineRule="atLeast"/>
        <w:ind w:left="1350"/>
        <w:jc w:val="both"/>
        <w:rPr>
          <w:rFonts w:ascii="Times New Roman" w:eastAsia="Arial Unicode MS" w:hAnsi="Times New Roman" w:cs="Times New Roman"/>
          <w:b/>
          <w:iCs/>
          <w:color w:val="000000"/>
          <w:kern w:val="1"/>
          <w:sz w:val="24"/>
          <w:szCs w:val="24"/>
          <w:lang w:val="sr-Cyrl-RS" w:eastAsia="ar-SA"/>
        </w:rPr>
      </w:pPr>
    </w:p>
    <w:p w:rsidR="00D27317" w:rsidRPr="00F10D94" w:rsidRDefault="00D27317" w:rsidP="00D27317">
      <w:pPr>
        <w:suppressAutoHyphens/>
        <w:spacing w:after="0" w:line="100" w:lineRule="atLeast"/>
        <w:ind w:left="1440"/>
        <w:jc w:val="both"/>
        <w:rPr>
          <w:rFonts w:ascii="Times New Roman" w:eastAsia="Arial Unicode MS" w:hAnsi="Times New Roman" w:cs="Times New Roman"/>
          <w:i/>
          <w:iCs/>
          <w:color w:val="000000"/>
          <w:kern w:val="1"/>
          <w:sz w:val="24"/>
          <w:szCs w:val="24"/>
          <w:lang w:val="sr-Cyrl-CS" w:eastAsia="ar-SA"/>
        </w:rPr>
      </w:pPr>
      <w:r w:rsidRPr="007E37FD">
        <w:rPr>
          <w:rFonts w:ascii="Times New Roman" w:eastAsia="Arial Unicode MS" w:hAnsi="Times New Roman" w:cs="Times New Roman"/>
          <w:iCs/>
          <w:color w:val="000000"/>
          <w:kern w:val="1"/>
          <w:sz w:val="24"/>
          <w:szCs w:val="24"/>
          <w:lang w:val="sr-Cyrl-CS" w:eastAsia="ar-SA"/>
        </w:rPr>
        <w:t>1)</w:t>
      </w:r>
      <w:r w:rsidR="008B3961">
        <w:rPr>
          <w:rFonts w:ascii="Times New Roman" w:eastAsia="Arial Unicode MS" w:hAnsi="Times New Roman" w:cs="Times New Roman"/>
          <w:i/>
          <w:iCs/>
          <w:color w:val="000000"/>
          <w:kern w:val="1"/>
          <w:sz w:val="24"/>
          <w:szCs w:val="24"/>
          <w:lang w:val="sr-Latn-RS" w:eastAsia="ar-SA"/>
        </w:rPr>
        <w:t xml:space="preserve"> </w:t>
      </w:r>
      <w:r w:rsidRPr="007E37FD">
        <w:rPr>
          <w:rFonts w:ascii="Times New Roman" w:eastAsia="Arial Unicode MS" w:hAnsi="Times New Roman" w:cs="Times New Roman"/>
          <w:iCs/>
          <w:color w:val="000000"/>
          <w:kern w:val="1"/>
          <w:sz w:val="24"/>
          <w:szCs w:val="24"/>
          <w:lang w:val="sr-Cyrl-CS" w:eastAsia="ar-SA"/>
        </w:rPr>
        <w:t>да располаже н</w:t>
      </w:r>
      <w:r w:rsidR="008B3961" w:rsidRPr="007E37FD">
        <w:rPr>
          <w:rFonts w:ascii="Times New Roman" w:eastAsia="Arial Unicode MS" w:hAnsi="Times New Roman" w:cs="Times New Roman"/>
          <w:iCs/>
          <w:color w:val="000000"/>
          <w:kern w:val="1"/>
          <w:sz w:val="24"/>
          <w:szCs w:val="24"/>
          <w:lang w:val="sr-Cyrl-CS" w:eastAsia="ar-SA"/>
        </w:rPr>
        <w:t>еопходним пословним капацитетом</w:t>
      </w:r>
      <w:r w:rsidRPr="007E37FD">
        <w:rPr>
          <w:rFonts w:ascii="Times New Roman" w:eastAsia="Arial Unicode MS" w:hAnsi="Times New Roman" w:cs="Times New Roman"/>
          <w:iCs/>
          <w:color w:val="000000"/>
          <w:kern w:val="1"/>
          <w:sz w:val="24"/>
          <w:szCs w:val="24"/>
          <w:lang w:val="sr-Cyrl-CS" w:eastAsia="ar-SA"/>
        </w:rPr>
        <w:t>,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Pr="007E37FD">
        <w:rPr>
          <w:rFonts w:ascii="Times New Roman" w:eastAsia="Arial Unicode MS" w:hAnsi="Times New Roman" w:cs="Times New Roman"/>
          <w:iCs/>
          <w:color w:val="000000"/>
          <w:kern w:val="1"/>
          <w:sz w:val="24"/>
          <w:szCs w:val="24"/>
          <w:lang w:val="sr-Latn-BA" w:eastAsia="ar-SA"/>
        </w:rPr>
        <w:t xml:space="preserve"> </w:t>
      </w:r>
      <w:r w:rsidRPr="007E37FD">
        <w:rPr>
          <w:rFonts w:ascii="Times New Roman" w:eastAsia="Arial Unicode MS" w:hAnsi="Times New Roman" w:cs="Times New Roman"/>
          <w:b/>
          <w:iCs/>
          <w:color w:val="000000"/>
          <w:kern w:val="1"/>
          <w:sz w:val="24"/>
          <w:szCs w:val="24"/>
          <w:u w:val="single"/>
          <w:lang w:val="sr-Latn-BA" w:eastAsia="ar-SA"/>
        </w:rPr>
        <w:t>што доказује потврдом оператера</w:t>
      </w:r>
      <w:r w:rsidRPr="007E37FD">
        <w:rPr>
          <w:rFonts w:ascii="Times New Roman" w:eastAsia="Arial Unicode MS" w:hAnsi="Times New Roman" w:cs="Times New Roman"/>
          <w:b/>
          <w:iCs/>
          <w:color w:val="000000"/>
          <w:kern w:val="1"/>
          <w:sz w:val="24"/>
          <w:szCs w:val="24"/>
          <w:u w:val="single"/>
          <w:lang w:val="sr-Cyrl-RS" w:eastAsia="ar-SA"/>
        </w:rPr>
        <w:t xml:space="preserve"> </w:t>
      </w:r>
      <w:r w:rsidRPr="007E37FD">
        <w:rPr>
          <w:rFonts w:ascii="Times New Roman" w:eastAsia="Arial Unicode MS" w:hAnsi="Times New Roman" w:cs="Times New Roman"/>
          <w:b/>
          <w:iCs/>
          <w:color w:val="000000"/>
          <w:kern w:val="1"/>
          <w:sz w:val="24"/>
          <w:szCs w:val="24"/>
          <w:u w:val="single"/>
          <w:lang w:val="sr-Cyrl-CS" w:eastAsia="ar-SA"/>
        </w:rPr>
        <w:t>преносног система</w:t>
      </w:r>
      <w:r w:rsidRPr="007E37FD">
        <w:rPr>
          <w:rFonts w:ascii="Times New Roman" w:eastAsia="Arial Unicode MS" w:hAnsi="Times New Roman" w:cs="Times New Roman"/>
          <w:iCs/>
          <w:color w:val="000000"/>
          <w:kern w:val="1"/>
          <w:sz w:val="24"/>
          <w:szCs w:val="24"/>
          <w:u w:val="single"/>
          <w:lang w:val="sr-Cyrl-CS" w:eastAsia="ar-SA"/>
        </w:rPr>
        <w:t>.</w:t>
      </w:r>
      <w:r w:rsidRPr="00F10D94">
        <w:rPr>
          <w:rFonts w:ascii="Times New Roman" w:eastAsia="Arial Unicode MS" w:hAnsi="Times New Roman" w:cs="Times New Roman"/>
          <w:i/>
          <w:iCs/>
          <w:color w:val="000000"/>
          <w:kern w:val="1"/>
          <w:sz w:val="24"/>
          <w:szCs w:val="24"/>
          <w:lang w:val="sr-Cyrl-CS" w:eastAsia="ar-SA"/>
        </w:rPr>
        <w:t xml:space="preserve"> </w:t>
      </w:r>
    </w:p>
    <w:p w:rsidR="00D27317" w:rsidRPr="00F10D94" w:rsidRDefault="00D27317" w:rsidP="00D27317">
      <w:pPr>
        <w:suppressAutoHyphens/>
        <w:spacing w:after="0" w:line="100" w:lineRule="atLeast"/>
        <w:ind w:left="1710"/>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numPr>
          <w:ilvl w:val="1"/>
          <w:numId w:val="3"/>
        </w:num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F10D94">
        <w:rPr>
          <w:rFonts w:ascii="Times New Roman" w:eastAsia="Arial Unicode MS" w:hAnsi="Times New Roman" w:cs="Times New Roman"/>
          <w:bCs/>
          <w:iCs/>
          <w:color w:val="000000"/>
          <w:kern w:val="1"/>
          <w:sz w:val="24"/>
          <w:szCs w:val="24"/>
          <w:lang w:val="ru-RU"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w:t>
      </w:r>
      <w:r w:rsidRPr="00F10D94">
        <w:rPr>
          <w:rFonts w:ascii="Times New Roman" w:eastAsia="Arial Unicode MS" w:hAnsi="Times New Roman" w:cs="Times New Roman"/>
          <w:bCs/>
          <w:iCs/>
          <w:color w:val="000000"/>
          <w:kern w:val="1"/>
          <w:sz w:val="24"/>
          <w:szCs w:val="24"/>
          <w:lang w:val="ru-RU" w:eastAsia="ar-SA"/>
        </w:rPr>
        <w:lastRenderedPageBreak/>
        <w:t>тач. 1) до 4) Закона и услов из члана 75. став 1. тачка 5) Закона, за део набавке који ће понуђач извршити преко подизвођача.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numPr>
          <w:ilvl w:val="1"/>
          <w:numId w:val="3"/>
        </w:numPr>
        <w:suppressAutoHyphens/>
        <w:spacing w:after="0" w:line="100" w:lineRule="atLeast"/>
        <w:jc w:val="both"/>
        <w:rPr>
          <w:rFonts w:ascii="Times New Roman" w:eastAsia="Arial Unicode MS" w:hAnsi="Times New Roman" w:cs="Times New Roman"/>
          <w:bCs/>
          <w:iCs/>
          <w:color w:val="000000"/>
          <w:kern w:val="1"/>
          <w:sz w:val="24"/>
          <w:szCs w:val="24"/>
          <w:lang w:val="ru-RU" w:eastAsia="ar-SA"/>
        </w:rPr>
      </w:pPr>
      <w:r w:rsidRPr="00F10D94">
        <w:rPr>
          <w:rFonts w:ascii="Times New Roman" w:eastAsia="Arial Unicode MS" w:hAnsi="Times New Roman" w:cs="Times New Roman"/>
          <w:bCs/>
          <w:iCs/>
          <w:color w:val="000000"/>
          <w:kern w:val="1"/>
          <w:sz w:val="24"/>
          <w:szCs w:val="24"/>
          <w:lang w:val="ru-RU"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27317" w:rsidRPr="00F10D94" w:rsidRDefault="00D27317"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r w:rsidRPr="00F10D94">
        <w:rPr>
          <w:rFonts w:ascii="Times New Roman" w:eastAsia="Arial Unicode MS" w:hAnsi="Times New Roman" w:cs="Times New Roman"/>
          <w:bCs/>
          <w:iCs/>
          <w:color w:val="000000"/>
          <w:kern w:val="1"/>
          <w:sz w:val="24"/>
          <w:szCs w:val="24"/>
          <w:lang w:val="ru-RU"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10D94">
        <w:rPr>
          <w:rFonts w:ascii="Times New Roman" w:eastAsia="Arial Unicode MS" w:hAnsi="Times New Roman" w:cs="Times New Roman"/>
          <w:bCs/>
          <w:iCs/>
          <w:color w:val="FF0000"/>
          <w:kern w:val="1"/>
          <w:sz w:val="24"/>
          <w:szCs w:val="24"/>
          <w:lang w:val="sr-Cyrl-RS"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bCs/>
          <w:iCs/>
          <w:color w:val="FF0000"/>
          <w:kern w:val="1"/>
          <w:sz w:val="24"/>
          <w:szCs w:val="24"/>
          <w:lang w:val="sr-Cyrl-RS" w:eastAsia="ar-SA"/>
        </w:rPr>
      </w:pPr>
    </w:p>
    <w:p w:rsidR="00D27317" w:rsidRPr="00F10D94" w:rsidRDefault="00D27317"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Latn-RS" w:eastAsia="ar-SA"/>
        </w:rPr>
      </w:pPr>
    </w:p>
    <w:p w:rsidR="00D27317" w:rsidRPr="00F10D94" w:rsidRDefault="00D27317"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D27317" w:rsidRDefault="00D27317"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DB74AD" w:rsidRDefault="00DB74AD"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DB74AD" w:rsidRPr="00F10D94" w:rsidRDefault="00DB74AD"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7E37FD" w:rsidRDefault="00D27317" w:rsidP="008B3961">
      <w:pPr>
        <w:numPr>
          <w:ilvl w:val="0"/>
          <w:numId w:val="3"/>
        </w:numPr>
        <w:suppressAutoHyphens/>
        <w:spacing w:after="0" w:line="100" w:lineRule="atLeast"/>
        <w:ind w:left="360"/>
        <w:jc w:val="center"/>
        <w:rPr>
          <w:rFonts w:ascii="Times New Roman" w:eastAsia="Arial Unicode MS" w:hAnsi="Times New Roman" w:cs="Times New Roman"/>
          <w:bCs/>
          <w:iCs/>
          <w:color w:val="C00000"/>
          <w:kern w:val="1"/>
          <w:sz w:val="24"/>
          <w:szCs w:val="24"/>
          <w:lang w:val="ru-RU" w:eastAsia="ar-SA"/>
        </w:rPr>
      </w:pPr>
      <w:r w:rsidRPr="007E37FD">
        <w:rPr>
          <w:rFonts w:ascii="Times New Roman" w:eastAsia="Arial Unicode MS" w:hAnsi="Times New Roman" w:cs="Times New Roman"/>
          <w:b/>
          <w:bCs/>
          <w:iCs/>
          <w:color w:val="000000"/>
          <w:kern w:val="1"/>
          <w:sz w:val="24"/>
          <w:szCs w:val="24"/>
          <w:lang w:val="ru-RU" w:eastAsia="ar-SA"/>
        </w:rPr>
        <w:lastRenderedPageBreak/>
        <w:t>УПУТСТВО КАКО СЕ ДОКАЗУЈЕ ИСПУЊЕНОСТ УСЛОВА</w:t>
      </w:r>
    </w:p>
    <w:p w:rsidR="00D27317" w:rsidRPr="00F10D94" w:rsidRDefault="00D27317" w:rsidP="008B3961">
      <w:pPr>
        <w:suppressAutoHyphens/>
        <w:spacing w:after="0" w:line="100" w:lineRule="atLeast"/>
        <w:rPr>
          <w:rFonts w:ascii="Times New Roman" w:eastAsia="Arial Unicode MS" w:hAnsi="Times New Roman" w:cs="Times New Roman"/>
          <w:bCs/>
          <w:i/>
          <w:iCs/>
          <w:color w:val="C00000"/>
          <w:kern w:val="1"/>
          <w:sz w:val="24"/>
          <w:szCs w:val="24"/>
          <w:lang w:val="ru-RU"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
          <w:iCs/>
          <w:color w:val="C00000"/>
          <w:kern w:val="1"/>
          <w:sz w:val="24"/>
          <w:szCs w:val="24"/>
          <w:lang w:val="sr-Cyrl-RS" w:eastAsia="ar-SA"/>
        </w:rPr>
      </w:pPr>
    </w:p>
    <w:p w:rsidR="00D27317" w:rsidRPr="007E37FD" w:rsidRDefault="00D27317" w:rsidP="00D27317">
      <w:pPr>
        <w:numPr>
          <w:ilvl w:val="0"/>
          <w:numId w:val="21"/>
        </w:numPr>
        <w:suppressAutoHyphens/>
        <w:spacing w:after="0" w:line="100" w:lineRule="atLeast"/>
        <w:jc w:val="both"/>
        <w:rPr>
          <w:rFonts w:ascii="Times New Roman" w:eastAsia="Arial Unicode MS" w:hAnsi="Times New Roman" w:cs="Times New Roman"/>
          <w:b/>
          <w:color w:val="000000"/>
          <w:kern w:val="1"/>
          <w:sz w:val="24"/>
          <w:szCs w:val="24"/>
          <w:u w:val="single"/>
          <w:lang w:val="ru-RU" w:eastAsia="ar-SA"/>
        </w:rPr>
      </w:pPr>
      <w:r w:rsidRPr="00F10D94">
        <w:rPr>
          <w:rFonts w:ascii="Times New Roman" w:eastAsia="Arial Unicode MS" w:hAnsi="Times New Roman" w:cs="Times New Roman"/>
          <w:color w:val="000000"/>
          <w:kern w:val="1"/>
          <w:sz w:val="24"/>
          <w:szCs w:val="24"/>
          <w:lang w:val="ru-RU" w:eastAsia="ar-SA"/>
        </w:rPr>
        <w:t xml:space="preserve">Испуњеност </w:t>
      </w:r>
      <w:r w:rsidR="007E37FD">
        <w:rPr>
          <w:rFonts w:ascii="Times New Roman" w:eastAsia="Arial Unicode MS" w:hAnsi="Times New Roman" w:cs="Times New Roman"/>
          <w:b/>
          <w:color w:val="000000"/>
          <w:kern w:val="1"/>
          <w:sz w:val="24"/>
          <w:szCs w:val="24"/>
          <w:lang w:val="ru-RU" w:eastAsia="ar-SA"/>
        </w:rPr>
        <w:t xml:space="preserve">обавезних </w:t>
      </w:r>
      <w:r w:rsidRPr="00F10D94">
        <w:rPr>
          <w:rFonts w:ascii="Times New Roman" w:eastAsia="Arial Unicode MS" w:hAnsi="Times New Roman" w:cs="Times New Roman"/>
          <w:b/>
          <w:color w:val="000000"/>
          <w:kern w:val="1"/>
          <w:sz w:val="24"/>
          <w:szCs w:val="24"/>
          <w:lang w:val="ru-RU" w:eastAsia="ar-SA"/>
        </w:rPr>
        <w:t xml:space="preserve">услова </w:t>
      </w:r>
      <w:r w:rsidRPr="00F10D94">
        <w:rPr>
          <w:rFonts w:ascii="Times New Roman" w:eastAsia="Arial Unicode MS" w:hAnsi="Times New Roman" w:cs="Times New Roman"/>
          <w:color w:val="000000"/>
          <w:kern w:val="1"/>
          <w:sz w:val="24"/>
          <w:szCs w:val="24"/>
          <w:lang w:val="ru-RU" w:eastAsia="ar-SA"/>
        </w:rPr>
        <w:t xml:space="preserve">за учешће у поступку предметне јавне набавке, </w:t>
      </w:r>
      <w:r w:rsidRPr="00F10D94">
        <w:rPr>
          <w:rFonts w:ascii="Times New Roman" w:eastAsia="Arial Unicode MS" w:hAnsi="Times New Roman" w:cs="Times New Roman"/>
          <w:color w:val="000000"/>
          <w:kern w:val="1"/>
          <w:sz w:val="24"/>
          <w:szCs w:val="24"/>
          <w:lang w:val="sr-Cyrl-CS" w:eastAsia="ar-SA"/>
        </w:rPr>
        <w:t xml:space="preserve">у складу са чланом 77. став 4. Закона, </w:t>
      </w:r>
      <w:r w:rsidRPr="00F10D94">
        <w:rPr>
          <w:rFonts w:ascii="Times New Roman" w:eastAsia="Arial Unicode MS" w:hAnsi="Times New Roman" w:cs="Times New Roman"/>
          <w:color w:val="000000"/>
          <w:kern w:val="1"/>
          <w:sz w:val="24"/>
          <w:szCs w:val="24"/>
          <w:lang w:val="ru-RU" w:eastAsia="ar-SA"/>
        </w:rPr>
        <w:t xml:space="preserve">понуђач доказује достављањем </w:t>
      </w:r>
      <w:r w:rsidRPr="00F10D94">
        <w:rPr>
          <w:rFonts w:ascii="Times New Roman" w:eastAsia="Arial Unicode MS" w:hAnsi="Times New Roman" w:cs="Times New Roman"/>
          <w:b/>
          <w:color w:val="000000"/>
          <w:kern w:val="1"/>
          <w:sz w:val="24"/>
          <w:szCs w:val="24"/>
          <w:lang w:val="ru-RU" w:eastAsia="ar-SA"/>
        </w:rPr>
        <w:t xml:space="preserve">Изјаве </w:t>
      </w:r>
      <w:r w:rsidRPr="00F10D94">
        <w:rPr>
          <w:rFonts w:ascii="Times New Roman" w:eastAsia="Arial Unicode MS" w:hAnsi="Times New Roman" w:cs="Times New Roman"/>
          <w:b/>
          <w:kern w:val="1"/>
          <w:sz w:val="24"/>
          <w:szCs w:val="24"/>
          <w:lang w:val="sr-Cyrl-CS" w:eastAsia="ar-SA"/>
        </w:rPr>
        <w:t>(</w:t>
      </w:r>
      <w:r w:rsidR="007E37FD">
        <w:rPr>
          <w:rFonts w:ascii="Times New Roman" w:eastAsia="Arial Unicode MS" w:hAnsi="Times New Roman" w:cs="Times New Roman"/>
          <w:b/>
          <w:i/>
          <w:kern w:val="1"/>
          <w:sz w:val="24"/>
          <w:szCs w:val="24"/>
          <w:lang w:val="sr-Cyrl-CS" w:eastAsia="ar-SA"/>
        </w:rPr>
        <w:t xml:space="preserve">Образац </w:t>
      </w:r>
      <w:r w:rsidRPr="00F10D94">
        <w:rPr>
          <w:rFonts w:ascii="Times New Roman" w:eastAsia="Arial Unicode MS" w:hAnsi="Times New Roman" w:cs="Times New Roman"/>
          <w:b/>
          <w:i/>
          <w:kern w:val="1"/>
          <w:sz w:val="24"/>
          <w:szCs w:val="24"/>
          <w:lang w:val="sr-Cyrl-CS" w:eastAsia="ar-SA"/>
        </w:rPr>
        <w:t>3</w:t>
      </w:r>
      <w:r w:rsidRPr="00F10D94">
        <w:rPr>
          <w:rFonts w:ascii="Times New Roman" w:eastAsia="Arial Unicode MS" w:hAnsi="Times New Roman" w:cs="Times New Roman"/>
          <w:b/>
          <w:kern w:val="1"/>
          <w:sz w:val="24"/>
          <w:szCs w:val="24"/>
          <w:lang w:val="sr-Cyrl-CS" w:eastAsia="ar-SA"/>
        </w:rPr>
        <w:t>)</w:t>
      </w:r>
      <w:r w:rsidRPr="00F10D94">
        <w:rPr>
          <w:rFonts w:ascii="Times New Roman" w:eastAsia="Arial Unicode MS" w:hAnsi="Times New Roman" w:cs="Times New Roman"/>
          <w:kern w:val="1"/>
          <w:sz w:val="24"/>
          <w:szCs w:val="24"/>
          <w:lang w:val="sr-Cyrl-CS" w:eastAsia="ar-SA"/>
        </w:rPr>
        <w:t>,</w:t>
      </w:r>
      <w:r w:rsidRPr="00F10D94">
        <w:rPr>
          <w:rFonts w:ascii="Times New Roman" w:eastAsia="Arial Unicode MS" w:hAnsi="Times New Roman" w:cs="Times New Roman"/>
          <w:color w:val="FF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ru-RU" w:eastAsia="ar-SA"/>
        </w:rPr>
        <w:t>којом под пуном материјалном и кривичном одговорношћу потврђује да испуњава услове за учешће у поступку јавне набавке из чл</w:t>
      </w:r>
      <w:r w:rsidRPr="00F10D94">
        <w:rPr>
          <w:rFonts w:ascii="Times New Roman" w:eastAsia="Arial Unicode MS" w:hAnsi="Times New Roman" w:cs="Times New Roman"/>
          <w:color w:val="000000"/>
          <w:kern w:val="1"/>
          <w:sz w:val="24"/>
          <w:szCs w:val="24"/>
          <w:lang w:val="sr-Cyrl-CS" w:eastAsia="ar-SA"/>
        </w:rPr>
        <w:t>ана</w:t>
      </w:r>
      <w:r w:rsidR="007E37FD">
        <w:rPr>
          <w:rFonts w:ascii="Times New Roman" w:eastAsia="Arial Unicode MS" w:hAnsi="Times New Roman" w:cs="Times New Roman"/>
          <w:color w:val="000000"/>
          <w:kern w:val="1"/>
          <w:sz w:val="24"/>
          <w:szCs w:val="24"/>
          <w:lang w:val="ru-RU" w:eastAsia="ar-SA"/>
        </w:rPr>
        <w:t xml:space="preserve"> 75.</w:t>
      </w:r>
      <w:r w:rsidRPr="00F10D94">
        <w:rPr>
          <w:rFonts w:ascii="Times New Roman" w:eastAsia="Arial Unicode MS" w:hAnsi="Times New Roman" w:cs="Times New Roman"/>
          <w:color w:val="000000"/>
          <w:kern w:val="1"/>
          <w:sz w:val="24"/>
          <w:szCs w:val="24"/>
          <w:lang w:val="ru-RU" w:eastAsia="ar-SA"/>
        </w:rPr>
        <w:t xml:space="preserve"> Закона, дефинисане овом конкурсном документацијом, </w:t>
      </w:r>
      <w:r w:rsidRPr="00F10D94">
        <w:rPr>
          <w:rFonts w:ascii="Times New Roman" w:eastAsia="Arial Unicode MS" w:hAnsi="Times New Roman" w:cs="Times New Roman"/>
          <w:b/>
          <w:color w:val="000000"/>
          <w:kern w:val="1"/>
          <w:sz w:val="24"/>
          <w:szCs w:val="24"/>
          <w:lang w:val="ru-RU" w:eastAsia="ar-SA"/>
        </w:rPr>
        <w:t>осим услова из члана 75. став 1. тачка 5</w:t>
      </w:r>
      <w:r w:rsidRPr="00F10D94">
        <w:rPr>
          <w:rFonts w:ascii="Times New Roman" w:eastAsia="Arial Unicode MS" w:hAnsi="Times New Roman" w:cs="Times New Roman"/>
          <w:b/>
          <w:color w:val="000000"/>
          <w:kern w:val="1"/>
          <w:sz w:val="24"/>
          <w:szCs w:val="24"/>
          <w:lang w:val="sr-Cyrl-CS" w:eastAsia="ar-SA"/>
        </w:rPr>
        <w:t>)</w:t>
      </w:r>
      <w:r w:rsidRPr="00F10D94">
        <w:rPr>
          <w:rFonts w:ascii="Times New Roman" w:eastAsia="Arial Unicode MS" w:hAnsi="Times New Roman" w:cs="Times New Roman"/>
          <w:b/>
          <w:color w:val="000000"/>
          <w:kern w:val="1"/>
          <w:sz w:val="24"/>
          <w:szCs w:val="24"/>
          <w:lang w:val="ru-RU" w:eastAsia="ar-SA"/>
        </w:rPr>
        <w:t xml:space="preserve"> </w:t>
      </w:r>
      <w:r w:rsidRPr="00F10D94">
        <w:rPr>
          <w:rFonts w:ascii="Times New Roman" w:eastAsia="Arial Unicode MS" w:hAnsi="Times New Roman" w:cs="Times New Roman"/>
          <w:b/>
          <w:color w:val="000000"/>
          <w:kern w:val="1"/>
          <w:sz w:val="24"/>
          <w:szCs w:val="24"/>
          <w:lang w:val="sr-Cyrl-RS" w:eastAsia="ar-SA"/>
        </w:rPr>
        <w:t xml:space="preserve">и члана 76. </w:t>
      </w:r>
      <w:r w:rsidRPr="00F10D94">
        <w:rPr>
          <w:rFonts w:ascii="Times New Roman" w:eastAsia="Arial Unicode MS" w:hAnsi="Times New Roman" w:cs="Times New Roman"/>
          <w:b/>
          <w:color w:val="000000"/>
          <w:kern w:val="1"/>
          <w:sz w:val="24"/>
          <w:szCs w:val="24"/>
          <w:lang w:val="ru-RU" w:eastAsia="ar-SA"/>
        </w:rPr>
        <w:t>Закона</w:t>
      </w:r>
      <w:r w:rsidRPr="00F10D94">
        <w:rPr>
          <w:rFonts w:ascii="Times New Roman" w:eastAsia="Arial Unicode MS" w:hAnsi="Times New Roman" w:cs="Times New Roman"/>
          <w:b/>
          <w:i/>
          <w:color w:val="000000"/>
          <w:kern w:val="1"/>
          <w:sz w:val="24"/>
          <w:szCs w:val="24"/>
          <w:lang w:val="sr-Cyrl-CS" w:eastAsia="ar-SA"/>
        </w:rPr>
        <w:t xml:space="preserve"> </w:t>
      </w:r>
      <w:r w:rsidR="007E37FD">
        <w:rPr>
          <w:rFonts w:ascii="Times New Roman" w:eastAsia="Arial Unicode MS" w:hAnsi="Times New Roman" w:cs="Times New Roman"/>
          <w:b/>
          <w:color w:val="000000"/>
          <w:kern w:val="1"/>
          <w:sz w:val="24"/>
          <w:szCs w:val="24"/>
          <w:lang w:val="sr-Cyrl-CS" w:eastAsia="ar-SA"/>
        </w:rPr>
        <w:t xml:space="preserve">што доказује </w:t>
      </w:r>
      <w:r w:rsidRPr="007E37FD">
        <w:rPr>
          <w:rFonts w:ascii="Times New Roman" w:eastAsia="Arial Unicode MS" w:hAnsi="Times New Roman" w:cs="Times New Roman"/>
          <w:b/>
          <w:color w:val="000000"/>
          <w:kern w:val="1"/>
          <w:sz w:val="24"/>
          <w:szCs w:val="24"/>
          <w:u w:val="single"/>
          <w:lang w:val="sr-Cyrl-CS" w:eastAsia="ar-SA"/>
        </w:rPr>
        <w:t>Лиценцом за снабдевање електричном енергијом</w:t>
      </w:r>
      <w:r w:rsidRPr="007E37FD">
        <w:rPr>
          <w:rFonts w:ascii="Times New Roman" w:eastAsia="Arial Unicode MS" w:hAnsi="Times New Roman" w:cs="Times New Roman"/>
          <w:b/>
          <w:color w:val="000000"/>
          <w:kern w:val="1"/>
          <w:sz w:val="24"/>
          <w:szCs w:val="24"/>
          <w:lang w:val="sr-Cyrl-CS" w:eastAsia="ar-SA"/>
        </w:rPr>
        <w:t xml:space="preserve">, коју је издала Агенција за енергетику или адекватан документ предвиђен прописима државе у којој страни понуђач има седиште као и </w:t>
      </w:r>
      <w:r w:rsidR="007E37FD" w:rsidRPr="007E37FD">
        <w:rPr>
          <w:rFonts w:ascii="Times New Roman" w:eastAsia="Arial Unicode MS" w:hAnsi="Times New Roman" w:cs="Times New Roman"/>
          <w:b/>
          <w:iCs/>
          <w:color w:val="000000"/>
          <w:kern w:val="1"/>
          <w:sz w:val="24"/>
          <w:szCs w:val="24"/>
          <w:u w:val="single"/>
          <w:lang w:val="sr-Cyrl-CS" w:eastAsia="ar-SA"/>
        </w:rPr>
        <w:t xml:space="preserve"> Потврдом (</w:t>
      </w:r>
      <w:r w:rsidRPr="007E37FD">
        <w:rPr>
          <w:rFonts w:ascii="Times New Roman" w:eastAsia="Arial Unicode MS" w:hAnsi="Times New Roman" w:cs="Times New Roman"/>
          <w:b/>
          <w:iCs/>
          <w:color w:val="000000"/>
          <w:kern w:val="1"/>
          <w:sz w:val="24"/>
          <w:szCs w:val="24"/>
          <w:u w:val="single"/>
          <w:lang w:val="sr-Cyrl-CS" w:eastAsia="ar-SA"/>
        </w:rPr>
        <w:t>уверењем) Оператора</w:t>
      </w:r>
      <w:r w:rsidRPr="007E37FD">
        <w:rPr>
          <w:rFonts w:ascii="Times New Roman" w:eastAsia="Arial Unicode MS" w:hAnsi="Times New Roman" w:cs="Times New Roman"/>
          <w:iCs/>
          <w:color w:val="000000"/>
          <w:kern w:val="1"/>
          <w:sz w:val="24"/>
          <w:szCs w:val="24"/>
          <w:u w:val="single"/>
          <w:lang w:val="sr-Cyrl-CS" w:eastAsia="ar-SA"/>
        </w:rPr>
        <w:t xml:space="preserve"> </w:t>
      </w:r>
      <w:r w:rsidRPr="007E37FD">
        <w:rPr>
          <w:rFonts w:ascii="Times New Roman" w:eastAsia="Arial Unicode MS" w:hAnsi="Times New Roman" w:cs="Times New Roman"/>
          <w:b/>
          <w:iCs/>
          <w:color w:val="000000"/>
          <w:kern w:val="1"/>
          <w:sz w:val="24"/>
          <w:szCs w:val="24"/>
          <w:u w:val="single"/>
          <w:lang w:val="sr-Cyrl-CS" w:eastAsia="ar-SA"/>
        </w:rPr>
        <w:t>преносног система</w:t>
      </w:r>
      <w:r w:rsidRPr="007E37FD">
        <w:rPr>
          <w:rFonts w:ascii="Times New Roman" w:eastAsia="Arial Unicode MS" w:hAnsi="Times New Roman" w:cs="Times New Roman"/>
          <w:iCs/>
          <w:color w:val="000000"/>
          <w:kern w:val="1"/>
          <w:sz w:val="24"/>
          <w:szCs w:val="24"/>
          <w:lang w:val="sr-Cyrl-CS" w:eastAsia="ar-SA"/>
        </w:rPr>
        <w:t xml:space="preserve"> </w:t>
      </w:r>
      <w:r w:rsidRPr="007E37FD">
        <w:rPr>
          <w:rFonts w:ascii="Times New Roman" w:eastAsia="Arial Unicode MS" w:hAnsi="Times New Roman" w:cs="Times New Roman"/>
          <w:b/>
          <w:iCs/>
          <w:color w:val="000000"/>
          <w:kern w:val="1"/>
          <w:sz w:val="24"/>
          <w:szCs w:val="24"/>
          <w:lang w:val="sr-Cyrl-CS" w:eastAsia="ar-SA"/>
        </w:rPr>
        <w:t>да је понуђач активан учесник</w:t>
      </w:r>
      <w:r w:rsidR="00DB74AD">
        <w:rPr>
          <w:rFonts w:ascii="Times New Roman" w:eastAsia="Arial Unicode MS" w:hAnsi="Times New Roman" w:cs="Times New Roman"/>
          <w:b/>
          <w:iCs/>
          <w:color w:val="000000"/>
          <w:kern w:val="1"/>
          <w:sz w:val="24"/>
          <w:szCs w:val="24"/>
          <w:lang w:val="sr-Cyrl-CS" w:eastAsia="ar-SA"/>
        </w:rPr>
        <w:t xml:space="preserve"> на тржишту електричне енергије</w:t>
      </w:r>
      <w:r w:rsidRPr="007E37FD">
        <w:rPr>
          <w:rFonts w:ascii="Times New Roman" w:eastAsia="Arial Unicode MS" w:hAnsi="Times New Roman" w:cs="Times New Roman"/>
          <w:b/>
          <w:iCs/>
          <w:color w:val="000000"/>
          <w:kern w:val="1"/>
          <w:sz w:val="24"/>
          <w:szCs w:val="24"/>
          <w:lang w:val="sr-Cyrl-CS" w:eastAsia="ar-SA"/>
        </w:rPr>
        <w:t>, односно да је у било ком периоду у претходне три године до дана објављивања пози</w:t>
      </w:r>
      <w:r w:rsidR="007E37FD" w:rsidRPr="007E37FD">
        <w:rPr>
          <w:rFonts w:ascii="Times New Roman" w:eastAsia="Arial Unicode MS" w:hAnsi="Times New Roman" w:cs="Times New Roman"/>
          <w:b/>
          <w:iCs/>
          <w:color w:val="000000"/>
          <w:kern w:val="1"/>
          <w:sz w:val="24"/>
          <w:szCs w:val="24"/>
          <w:lang w:val="sr-Cyrl-CS" w:eastAsia="ar-SA"/>
        </w:rPr>
        <w:t>ва за подношење понуда на Портал</w:t>
      </w:r>
      <w:r w:rsidRPr="007E37FD">
        <w:rPr>
          <w:rFonts w:ascii="Times New Roman" w:eastAsia="Arial Unicode MS" w:hAnsi="Times New Roman" w:cs="Times New Roman"/>
          <w:b/>
          <w:iCs/>
          <w:color w:val="000000"/>
          <w:kern w:val="1"/>
          <w:sz w:val="24"/>
          <w:szCs w:val="24"/>
          <w:lang w:val="sr-Cyrl-CS" w:eastAsia="ar-SA"/>
        </w:rPr>
        <w:t xml:space="preserve">у јавних </w:t>
      </w:r>
      <w:r w:rsidR="007E37FD" w:rsidRPr="007E37FD">
        <w:rPr>
          <w:rFonts w:ascii="Times New Roman" w:eastAsia="Arial Unicode MS" w:hAnsi="Times New Roman" w:cs="Times New Roman"/>
          <w:b/>
          <w:iCs/>
          <w:color w:val="000000"/>
          <w:kern w:val="1"/>
          <w:sz w:val="24"/>
          <w:szCs w:val="24"/>
          <w:lang w:val="sr-Cyrl-CS" w:eastAsia="ar-SA"/>
        </w:rPr>
        <w:t>набавки</w:t>
      </w:r>
      <w:r w:rsidRPr="007E37FD">
        <w:rPr>
          <w:rFonts w:ascii="Times New Roman" w:eastAsia="Arial Unicode MS" w:hAnsi="Times New Roman" w:cs="Times New Roman"/>
          <w:b/>
          <w:iCs/>
          <w:color w:val="000000"/>
          <w:kern w:val="1"/>
          <w:sz w:val="24"/>
          <w:szCs w:val="24"/>
          <w:lang w:val="sr-Cyrl-CS" w:eastAsia="ar-SA"/>
        </w:rPr>
        <w:t xml:space="preserve">, обавио минимално једну трансакцију електричне енергије са другим учесником на тржишту </w:t>
      </w:r>
      <w:r w:rsidRPr="007E37FD">
        <w:rPr>
          <w:rFonts w:ascii="Times New Roman" w:eastAsia="Arial Unicode MS" w:hAnsi="Times New Roman" w:cs="Times New Roman"/>
          <w:b/>
          <w:iCs/>
          <w:color w:val="000000"/>
          <w:kern w:val="1"/>
          <w:sz w:val="24"/>
          <w:szCs w:val="24"/>
          <w:u w:val="single"/>
          <w:lang w:val="sr-Cyrl-CS" w:eastAsia="ar-SA"/>
        </w:rPr>
        <w:t>коју такође доставља у виду неоверене копије</w:t>
      </w:r>
      <w:r w:rsidRPr="007E37FD">
        <w:rPr>
          <w:rFonts w:ascii="Times New Roman" w:eastAsia="Arial Unicode MS" w:hAnsi="Times New Roman" w:cs="Times New Roman"/>
          <w:b/>
          <w:iCs/>
          <w:color w:val="000000"/>
          <w:kern w:val="1"/>
          <w:sz w:val="24"/>
          <w:szCs w:val="24"/>
          <w:u w:val="single"/>
          <w:lang w:val="ru-RU" w:eastAsia="ar-SA"/>
        </w:rPr>
        <w:t xml:space="preserve"> </w:t>
      </w:r>
      <w:r w:rsidRPr="007E37FD">
        <w:rPr>
          <w:rFonts w:ascii="Times New Roman" w:eastAsia="Arial Unicode MS" w:hAnsi="Times New Roman" w:cs="Times New Roman"/>
          <w:b/>
          <w:iCs/>
          <w:color w:val="000000"/>
          <w:kern w:val="1"/>
          <w:sz w:val="24"/>
          <w:szCs w:val="24"/>
          <w:u w:val="single"/>
          <w:lang w:val="sr-Cyrl-CS" w:eastAsia="ar-SA"/>
        </w:rPr>
        <w:t>.</w:t>
      </w:r>
    </w:p>
    <w:p w:rsidR="00D27317" w:rsidRPr="00F10D94" w:rsidRDefault="00D27317" w:rsidP="00DB74AD">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ru-RU"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F10D94">
        <w:rPr>
          <w:rFonts w:ascii="Times New Roman" w:eastAsia="Arial Unicode MS" w:hAnsi="Times New Roman" w:cs="Times New Roman"/>
          <w:b/>
          <w:bCs/>
          <w:iCs/>
          <w:kern w:val="1"/>
          <w:sz w:val="24"/>
          <w:szCs w:val="24"/>
          <w:u w:val="single"/>
          <w:lang w:val="ru-RU" w:eastAsia="ar-SA"/>
        </w:rPr>
        <w:t>Уколико понуду подноси група понуђача</w:t>
      </w:r>
      <w:r w:rsidRPr="00F10D94">
        <w:rPr>
          <w:rFonts w:ascii="Times New Roman" w:eastAsia="Arial Unicode MS" w:hAnsi="Times New Roman" w:cs="Times New Roman"/>
          <w:bCs/>
          <w:iCs/>
          <w:kern w:val="1"/>
          <w:sz w:val="24"/>
          <w:szCs w:val="24"/>
          <w:lang w:val="ru-RU" w:eastAsia="ar-SA"/>
        </w:rPr>
        <w:t>,</w:t>
      </w:r>
      <w:r w:rsidRPr="00F10D94">
        <w:rPr>
          <w:rFonts w:ascii="Times New Roman" w:eastAsia="Arial Unicode MS" w:hAnsi="Times New Roman" w:cs="Times New Roman"/>
          <w:bCs/>
          <w:iCs/>
          <w:kern w:val="1"/>
          <w:sz w:val="24"/>
          <w:szCs w:val="24"/>
          <w:lang w:val="sr-Cyrl-RS" w:eastAsia="ar-SA"/>
        </w:rPr>
        <w:t xml:space="preserve"> Изјава мора бити потписана од стране овлашћеног лица </w:t>
      </w:r>
      <w:r w:rsidRPr="00F10D94">
        <w:rPr>
          <w:rFonts w:ascii="Times New Roman" w:eastAsia="Arial Unicode MS" w:hAnsi="Times New Roman" w:cs="Times New Roman"/>
          <w:bCs/>
          <w:iCs/>
          <w:kern w:val="1"/>
          <w:sz w:val="24"/>
          <w:szCs w:val="24"/>
          <w:lang w:val="ru-RU" w:eastAsia="ar-SA"/>
        </w:rPr>
        <w:t>свак</w:t>
      </w:r>
      <w:r w:rsidRPr="00F10D94">
        <w:rPr>
          <w:rFonts w:ascii="Times New Roman" w:eastAsia="Arial Unicode MS" w:hAnsi="Times New Roman" w:cs="Times New Roman"/>
          <w:bCs/>
          <w:iCs/>
          <w:kern w:val="1"/>
          <w:sz w:val="24"/>
          <w:szCs w:val="24"/>
          <w:lang w:val="sr-Cyrl-RS" w:eastAsia="ar-SA"/>
        </w:rPr>
        <w:t>ог</w:t>
      </w:r>
      <w:r w:rsidRPr="00F10D94">
        <w:rPr>
          <w:rFonts w:ascii="Times New Roman" w:eastAsia="Arial Unicode MS" w:hAnsi="Times New Roman" w:cs="Times New Roman"/>
          <w:bCs/>
          <w:iCs/>
          <w:kern w:val="1"/>
          <w:sz w:val="24"/>
          <w:szCs w:val="24"/>
          <w:lang w:val="ru-RU" w:eastAsia="ar-SA"/>
        </w:rPr>
        <w:t xml:space="preserve"> понуђач</w:t>
      </w:r>
      <w:r w:rsidRPr="00F10D94">
        <w:rPr>
          <w:rFonts w:ascii="Times New Roman" w:eastAsia="Arial Unicode MS" w:hAnsi="Times New Roman" w:cs="Times New Roman"/>
          <w:bCs/>
          <w:iCs/>
          <w:kern w:val="1"/>
          <w:sz w:val="24"/>
          <w:szCs w:val="24"/>
          <w:lang w:val="sr-Cyrl-RS" w:eastAsia="ar-SA"/>
        </w:rPr>
        <w:t>а</w:t>
      </w:r>
      <w:r w:rsidRPr="00F10D94">
        <w:rPr>
          <w:rFonts w:ascii="Times New Roman" w:eastAsia="Arial Unicode MS" w:hAnsi="Times New Roman" w:cs="Times New Roman"/>
          <w:bCs/>
          <w:iCs/>
          <w:kern w:val="1"/>
          <w:sz w:val="24"/>
          <w:szCs w:val="24"/>
          <w:lang w:val="ru-RU" w:eastAsia="ar-SA"/>
        </w:rPr>
        <w:t xml:space="preserve"> из групе понуђача</w:t>
      </w:r>
      <w:r w:rsidRPr="00F10D94">
        <w:rPr>
          <w:rFonts w:ascii="Times New Roman" w:eastAsia="Arial Unicode MS" w:hAnsi="Times New Roman" w:cs="Times New Roman"/>
          <w:bCs/>
          <w:iCs/>
          <w:kern w:val="1"/>
          <w:sz w:val="24"/>
          <w:szCs w:val="24"/>
          <w:lang w:val="sr-Cyrl-RS" w:eastAsia="ar-SA"/>
        </w:rPr>
        <w:t xml:space="preserve"> и оверена печатом.</w:t>
      </w:r>
      <w:r w:rsidRPr="00F10D94">
        <w:rPr>
          <w:rFonts w:ascii="Times New Roman" w:eastAsia="Arial Unicode MS" w:hAnsi="Times New Roman" w:cs="Times New Roman"/>
          <w:bCs/>
          <w:iCs/>
          <w:kern w:val="1"/>
          <w:sz w:val="24"/>
          <w:szCs w:val="24"/>
          <w:lang w:val="ru-RU" w:eastAsia="ar-SA"/>
        </w:rPr>
        <w:t xml:space="preserve"> </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F10D94">
        <w:rPr>
          <w:rFonts w:ascii="Times New Roman" w:eastAsia="Arial Unicode MS" w:hAnsi="Times New Roman" w:cs="Times New Roman"/>
          <w:b/>
          <w:bCs/>
          <w:iCs/>
          <w:color w:val="000000"/>
          <w:kern w:val="1"/>
          <w:sz w:val="24"/>
          <w:szCs w:val="24"/>
          <w:u w:val="single"/>
          <w:lang w:val="ru-RU" w:eastAsia="ar-SA"/>
        </w:rPr>
        <w:t>Уколико понуђач подноси понуду са подизвођачем</w:t>
      </w:r>
      <w:r w:rsidRPr="00F10D94">
        <w:rPr>
          <w:rFonts w:ascii="Times New Roman" w:eastAsia="Arial Unicode MS" w:hAnsi="Times New Roman" w:cs="Times New Roman"/>
          <w:bCs/>
          <w:iCs/>
          <w:color w:val="000000"/>
          <w:kern w:val="1"/>
          <w:sz w:val="24"/>
          <w:szCs w:val="24"/>
          <w:lang w:val="ru-RU" w:eastAsia="ar-SA"/>
        </w:rPr>
        <w:t xml:space="preserve">, понуђач је дужан да достави </w:t>
      </w:r>
      <w:r w:rsidRPr="00F10D94">
        <w:rPr>
          <w:rFonts w:ascii="Times New Roman" w:eastAsia="Arial Unicode MS" w:hAnsi="Times New Roman" w:cs="Times New Roman"/>
          <w:b/>
          <w:bCs/>
          <w:iCs/>
          <w:color w:val="000000"/>
          <w:kern w:val="1"/>
          <w:sz w:val="24"/>
          <w:szCs w:val="24"/>
          <w:lang w:val="ru-RU" w:eastAsia="ar-SA"/>
        </w:rPr>
        <w:t xml:space="preserve">Изјаву подизвођача </w:t>
      </w:r>
      <w:r w:rsidRPr="007E37FD">
        <w:rPr>
          <w:rFonts w:ascii="Times New Roman" w:eastAsia="Arial Unicode MS" w:hAnsi="Times New Roman" w:cs="Times New Roman"/>
          <w:b/>
          <w:kern w:val="1"/>
          <w:sz w:val="24"/>
          <w:szCs w:val="24"/>
          <w:lang w:val="sr-Cyrl-CS" w:eastAsia="ar-SA"/>
        </w:rPr>
        <w:t>(Образац</w:t>
      </w:r>
      <w:r w:rsidR="007E37FD" w:rsidRPr="007E37FD">
        <w:rPr>
          <w:rFonts w:ascii="Times New Roman" w:eastAsia="Arial Unicode MS" w:hAnsi="Times New Roman" w:cs="Times New Roman"/>
          <w:b/>
          <w:kern w:val="1"/>
          <w:sz w:val="24"/>
          <w:szCs w:val="24"/>
          <w:lang w:val="sr-Cyrl-CS" w:eastAsia="ar-SA"/>
        </w:rPr>
        <w:t xml:space="preserve"> 3.1)</w:t>
      </w:r>
      <w:r w:rsidRPr="007E37FD">
        <w:rPr>
          <w:rFonts w:ascii="Times New Roman" w:eastAsia="Arial Unicode MS" w:hAnsi="Times New Roman" w:cs="Times New Roman"/>
          <w:kern w:val="1"/>
          <w:sz w:val="24"/>
          <w:szCs w:val="24"/>
          <w:lang w:val="sr-Cyrl-CS" w:eastAsia="ar-SA"/>
        </w:rPr>
        <w:t>,</w:t>
      </w:r>
      <w:r w:rsidRPr="00F10D94">
        <w:rPr>
          <w:rFonts w:ascii="Times New Roman" w:eastAsia="Arial Unicode MS" w:hAnsi="Times New Roman" w:cs="Times New Roman"/>
          <w:bCs/>
          <w:iCs/>
          <w:color w:val="000000"/>
          <w:kern w:val="1"/>
          <w:sz w:val="24"/>
          <w:szCs w:val="24"/>
          <w:lang w:val="sr-Cyrl-RS" w:eastAsia="ar-SA"/>
        </w:rPr>
        <w:t xml:space="preserve"> </w:t>
      </w:r>
      <w:r w:rsidRPr="00F10D94">
        <w:rPr>
          <w:rFonts w:ascii="Times New Roman" w:eastAsia="Arial Unicode MS" w:hAnsi="Times New Roman" w:cs="Times New Roman"/>
          <w:bCs/>
          <w:iCs/>
          <w:color w:val="000000"/>
          <w:kern w:val="1"/>
          <w:sz w:val="24"/>
          <w:szCs w:val="24"/>
          <w:lang w:val="ru-RU" w:eastAsia="ar-SA"/>
        </w:rPr>
        <w:t xml:space="preserve">потписану од стране овлашћеног лица подизвођача и оверену печатом. </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F10D94">
        <w:rPr>
          <w:rFonts w:ascii="Times New Roman" w:eastAsia="Arial Unicode MS" w:hAnsi="Times New Roman" w:cs="Times New Roman"/>
          <w:bCs/>
          <w:iCs/>
          <w:color w:val="000000"/>
          <w:kern w:val="1"/>
          <w:sz w:val="24"/>
          <w:szCs w:val="24"/>
          <w:lang w:val="ru-RU" w:eastAsia="ar-SA"/>
        </w:rPr>
        <w:t xml:space="preserve">Наручилац може пре доношења одлуке о додели уговора да </w:t>
      </w:r>
      <w:r w:rsidRPr="00F10D94">
        <w:rPr>
          <w:rFonts w:ascii="Times New Roman" w:eastAsia="Arial Unicode MS" w:hAnsi="Times New Roman" w:cs="Times New Roman"/>
          <w:bCs/>
          <w:iCs/>
          <w:color w:val="000000"/>
          <w:kern w:val="1"/>
          <w:sz w:val="24"/>
          <w:szCs w:val="24"/>
          <w:lang w:val="sr-Cyrl-CS" w:eastAsia="ar-SA"/>
        </w:rPr>
        <w:t xml:space="preserve">тражи </w:t>
      </w:r>
      <w:r w:rsidRPr="00F10D94">
        <w:rPr>
          <w:rFonts w:ascii="Times New Roman" w:eastAsia="Arial Unicode MS" w:hAnsi="Times New Roman" w:cs="Times New Roman"/>
          <w:bCs/>
          <w:iCs/>
          <w:color w:val="000000"/>
          <w:kern w:val="1"/>
          <w:sz w:val="24"/>
          <w:szCs w:val="24"/>
          <w:lang w:val="ru-RU"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color w:val="FF0000"/>
          <w:kern w:val="1"/>
          <w:sz w:val="24"/>
          <w:szCs w:val="24"/>
          <w:lang w:val="ru-RU" w:eastAsia="ar-SA"/>
        </w:rPr>
      </w:pPr>
      <w:r w:rsidRPr="00F10D94">
        <w:rPr>
          <w:rFonts w:ascii="Times New Roman" w:eastAsia="Arial Unicode MS" w:hAnsi="Times New Roman" w:cs="Times New Roman"/>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color w:val="FF0000"/>
          <w:kern w:val="1"/>
          <w:sz w:val="24"/>
          <w:szCs w:val="24"/>
          <w:lang w:val="ru-RU"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F10D94">
        <w:rPr>
          <w:rFonts w:ascii="Times New Roman" w:eastAsia="Arial Unicode MS" w:hAnsi="Times New Roman" w:cs="Times New Roman"/>
          <w:kern w:val="1"/>
          <w:sz w:val="24"/>
          <w:szCs w:val="24"/>
          <w:lang w:val="ru-RU" w:eastAsia="ar-SA"/>
        </w:rPr>
        <w:t>Понуђач није дужан да доставља на увид доказе који су јавно доступни на интернет страницама надлежних органа.</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kern w:val="1"/>
          <w:sz w:val="24"/>
          <w:szCs w:val="24"/>
          <w:lang w:val="sr-Cyrl-RS"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F10D94">
        <w:rPr>
          <w:rFonts w:ascii="Times New Roman" w:eastAsia="Arial Unicode MS" w:hAnsi="Times New Roman" w:cs="Times New Roman"/>
          <w:kern w:val="1"/>
          <w:sz w:val="24"/>
          <w:szCs w:val="24"/>
          <w:lang w:val="sr-Cyrl-RS" w:eastAsia="ar-SA"/>
        </w:rPr>
        <w:t>Понуђач је дужан</w:t>
      </w:r>
      <w:r w:rsidRPr="00F10D94">
        <w:rPr>
          <w:rFonts w:ascii="Times New Roman" w:eastAsia="TimesNewRomanPSMT" w:hAnsi="Times New Roman" w:cs="Times New Roman"/>
          <w:bCs/>
          <w:color w:val="000000"/>
          <w:kern w:val="1"/>
          <w:sz w:val="24"/>
          <w:szCs w:val="24"/>
          <w:lang w:val="ru-RU" w:eastAsia="ar-SA"/>
        </w:rPr>
        <w:t xml:space="preserve"> да без одлагања писмено обавести наручиоца о било којој</w:t>
      </w:r>
      <w:r w:rsidRPr="00F10D94">
        <w:rPr>
          <w:rFonts w:ascii="Times New Roman" w:eastAsia="TimesNewRomanPSMT" w:hAnsi="Times New Roman" w:cs="Times New Roman"/>
          <w:bCs/>
          <w:color w:val="000000"/>
          <w:kern w:val="1"/>
          <w:sz w:val="24"/>
          <w:szCs w:val="24"/>
          <w:lang w:val="sr-Cyrl-RS" w:eastAsia="ar-SA"/>
        </w:rPr>
        <w:t xml:space="preserve"> </w:t>
      </w:r>
      <w:r w:rsidRPr="00F10D94">
        <w:rPr>
          <w:rFonts w:ascii="Times New Roman" w:eastAsia="TimesNewRomanPSMT" w:hAnsi="Times New Roman" w:cs="Times New Roman"/>
          <w:bCs/>
          <w:color w:val="000000"/>
          <w:kern w:val="1"/>
          <w:sz w:val="24"/>
          <w:szCs w:val="24"/>
          <w:lang w:val="ru-RU"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F10D94">
        <w:rPr>
          <w:rFonts w:ascii="Times New Roman" w:eastAsia="TimesNewRomanPSMT" w:hAnsi="Times New Roman" w:cs="Times New Roman"/>
          <w:bCs/>
          <w:color w:val="000000"/>
          <w:kern w:val="1"/>
          <w:sz w:val="24"/>
          <w:szCs w:val="24"/>
          <w:lang w:val="sr-Cyrl-RS" w:eastAsia="ar-SA"/>
        </w:rPr>
        <w:t>.</w:t>
      </w:r>
    </w:p>
    <w:p w:rsidR="007E37FD" w:rsidRPr="007E37FD" w:rsidRDefault="007E37FD" w:rsidP="00DB74AD">
      <w:pPr>
        <w:suppressAutoHyphens/>
        <w:spacing w:after="0" w:line="100" w:lineRule="atLeast"/>
        <w:jc w:val="both"/>
        <w:rPr>
          <w:rFonts w:ascii="Times New Roman" w:eastAsia="Arial Unicode MS" w:hAnsi="Times New Roman" w:cs="Times New Roman"/>
          <w:b/>
          <w:i/>
          <w:color w:val="000000"/>
          <w:kern w:val="1"/>
          <w:sz w:val="24"/>
          <w:szCs w:val="24"/>
          <w:u w:val="single"/>
          <w:lang w:val="ru-RU" w:eastAsia="ar-SA"/>
        </w:rPr>
      </w:pPr>
    </w:p>
    <w:p w:rsidR="00D27317" w:rsidRDefault="00D27317" w:rsidP="00D27317">
      <w:pPr>
        <w:numPr>
          <w:ilvl w:val="0"/>
          <w:numId w:val="21"/>
        </w:numPr>
        <w:suppressAutoHyphens/>
        <w:spacing w:after="0" w:line="100" w:lineRule="atLeast"/>
        <w:jc w:val="both"/>
        <w:rPr>
          <w:rFonts w:ascii="Times New Roman" w:eastAsia="Arial Unicode MS" w:hAnsi="Times New Roman" w:cs="Times New Roman"/>
          <w:b/>
          <w:i/>
          <w:color w:val="000000"/>
          <w:kern w:val="1"/>
          <w:sz w:val="24"/>
          <w:szCs w:val="24"/>
          <w:u w:val="single"/>
          <w:lang w:val="ru-RU" w:eastAsia="ar-SA"/>
        </w:rPr>
      </w:pPr>
      <w:r w:rsidRPr="00F10D94">
        <w:rPr>
          <w:rFonts w:ascii="Times New Roman" w:eastAsia="Arial Unicode MS" w:hAnsi="Times New Roman" w:cs="Times New Roman"/>
          <w:b/>
          <w:color w:val="000000"/>
          <w:kern w:val="1"/>
          <w:sz w:val="24"/>
          <w:szCs w:val="24"/>
          <w:u w:val="single"/>
          <w:lang w:val="sr-Cyrl-CS" w:eastAsia="ar-SA"/>
        </w:rPr>
        <w:t xml:space="preserve">Понуђач који нуди добро домаћег порекла доставља доказ о томе сходно члану 86. став 12. а у смислу става 4. истог члана Закона о јавним набавкама </w:t>
      </w:r>
      <w:r w:rsidRPr="00F10D94">
        <w:rPr>
          <w:rFonts w:ascii="Times New Roman" w:eastAsia="Arial Unicode MS" w:hAnsi="Times New Roman" w:cs="Times New Roman"/>
          <w:b/>
          <w:i/>
          <w:color w:val="000000"/>
          <w:kern w:val="1"/>
          <w:sz w:val="24"/>
          <w:szCs w:val="24"/>
          <w:lang w:val="ru-RU" w:eastAsia="ar-SA"/>
        </w:rPr>
        <w:t xml:space="preserve"> </w:t>
      </w:r>
      <w:r w:rsidRPr="00F10D94">
        <w:rPr>
          <w:rFonts w:ascii="Times New Roman" w:eastAsia="Arial Unicode MS" w:hAnsi="Times New Roman" w:cs="Times New Roman"/>
          <w:b/>
          <w:color w:val="000000"/>
          <w:kern w:val="1"/>
          <w:sz w:val="24"/>
          <w:szCs w:val="24"/>
          <w:u w:val="single"/>
          <w:lang w:val="ru-RU" w:eastAsia="ar-SA"/>
        </w:rPr>
        <w:t xml:space="preserve">коју доставља у виду неоверене копије </w:t>
      </w:r>
      <w:r w:rsidRPr="00F10D94">
        <w:rPr>
          <w:rFonts w:ascii="Times New Roman" w:eastAsia="Arial Unicode MS" w:hAnsi="Times New Roman" w:cs="Times New Roman"/>
          <w:b/>
          <w:i/>
          <w:color w:val="000000"/>
          <w:kern w:val="1"/>
          <w:sz w:val="24"/>
          <w:szCs w:val="24"/>
          <w:u w:val="single"/>
          <w:lang w:val="ru-RU" w:eastAsia="ar-SA"/>
        </w:rPr>
        <w:t xml:space="preserve">. </w:t>
      </w:r>
    </w:p>
    <w:p w:rsidR="00DB74AD" w:rsidRDefault="00DB74AD" w:rsidP="00DB74AD">
      <w:pPr>
        <w:suppressAutoHyphens/>
        <w:spacing w:after="0" w:line="100" w:lineRule="atLeast"/>
        <w:jc w:val="both"/>
        <w:rPr>
          <w:rFonts w:ascii="Times New Roman" w:eastAsia="Arial Unicode MS" w:hAnsi="Times New Roman" w:cs="Times New Roman"/>
          <w:b/>
          <w:i/>
          <w:color w:val="000000"/>
          <w:kern w:val="1"/>
          <w:sz w:val="24"/>
          <w:szCs w:val="24"/>
          <w:u w:val="single"/>
          <w:lang w:val="ru-RU" w:eastAsia="ar-SA"/>
        </w:rPr>
      </w:pPr>
    </w:p>
    <w:p w:rsidR="00DB74AD" w:rsidRDefault="00DB74AD" w:rsidP="00DB74AD">
      <w:pPr>
        <w:suppressAutoHyphens/>
        <w:spacing w:after="0" w:line="100" w:lineRule="atLeast"/>
        <w:jc w:val="both"/>
        <w:rPr>
          <w:rFonts w:ascii="Times New Roman" w:eastAsia="Arial Unicode MS" w:hAnsi="Times New Roman" w:cs="Times New Roman"/>
          <w:b/>
          <w:i/>
          <w:color w:val="000000"/>
          <w:kern w:val="1"/>
          <w:sz w:val="24"/>
          <w:szCs w:val="24"/>
          <w:u w:val="single"/>
          <w:lang w:val="ru-RU" w:eastAsia="ar-SA"/>
        </w:rPr>
      </w:pPr>
    </w:p>
    <w:p w:rsidR="00DB74AD" w:rsidRPr="00F10D94" w:rsidRDefault="00DB74AD" w:rsidP="00DB74AD">
      <w:pPr>
        <w:suppressAutoHyphens/>
        <w:spacing w:after="0" w:line="100" w:lineRule="atLeast"/>
        <w:jc w:val="both"/>
        <w:rPr>
          <w:rFonts w:ascii="Times New Roman" w:eastAsia="Arial Unicode MS" w:hAnsi="Times New Roman" w:cs="Times New Roman"/>
          <w:b/>
          <w:i/>
          <w:color w:val="000000"/>
          <w:kern w:val="1"/>
          <w:sz w:val="24"/>
          <w:szCs w:val="24"/>
          <w:u w:val="single"/>
          <w:lang w:val="ru-RU" w:eastAsia="ar-SA"/>
        </w:rPr>
      </w:pPr>
    </w:p>
    <w:p w:rsidR="00D27317" w:rsidRPr="00F10D94" w:rsidRDefault="00D27317" w:rsidP="00D27317">
      <w:pPr>
        <w:tabs>
          <w:tab w:val="left" w:pos="680"/>
        </w:tabs>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tbl>
      <w:tblPr>
        <w:tblW w:w="0" w:type="auto"/>
        <w:tblInd w:w="-10" w:type="dxa"/>
        <w:tblLayout w:type="fixed"/>
        <w:tblLook w:val="0000" w:firstRow="0" w:lastRow="0" w:firstColumn="0" w:lastColumn="0" w:noHBand="0" w:noVBand="0"/>
      </w:tblPr>
      <w:tblGrid>
        <w:gridCol w:w="9218"/>
      </w:tblGrid>
      <w:tr w:rsidR="00D27317" w:rsidRPr="00F10D94" w:rsidTr="00F10D94">
        <w:tc>
          <w:tcPr>
            <w:tcW w:w="9218"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F10D94">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F10D94">
              <w:rPr>
                <w:rFonts w:ascii="Times New Roman" w:eastAsia="Arial Unicode MS" w:hAnsi="Times New Roman" w:cs="Times New Roman"/>
                <w:b/>
                <w:i/>
                <w:color w:val="000000"/>
                <w:kern w:val="1"/>
                <w:sz w:val="24"/>
                <w:szCs w:val="24"/>
                <w:lang w:val="sr-Cyrl-CS" w:eastAsia="ar-SA"/>
              </w:rPr>
              <w:lastRenderedPageBreak/>
              <w:t>Напомена:</w:t>
            </w:r>
            <w:r w:rsidRPr="00F10D94">
              <w:rPr>
                <w:rFonts w:ascii="Times New Roman" w:eastAsia="Arial Unicode MS" w:hAnsi="Times New Roman" w:cs="Times New Roman"/>
                <w:i/>
                <w:color w:val="000000"/>
                <w:kern w:val="1"/>
                <w:sz w:val="24"/>
                <w:szCs w:val="24"/>
                <w:lang w:val="sr-Cyrl-CS" w:eastAsia="ar-SA"/>
              </w:rPr>
              <w:t xml:space="preserve"> </w:t>
            </w:r>
          </w:p>
          <w:p w:rsidR="00D27317" w:rsidRPr="00F10D94" w:rsidRDefault="00D27317" w:rsidP="00F10D94">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D27317" w:rsidRDefault="00D27317" w:rsidP="00F10D94">
            <w:pPr>
              <w:suppressAutoHyphens/>
              <w:spacing w:after="0" w:line="100" w:lineRule="atLeast"/>
              <w:jc w:val="both"/>
              <w:rPr>
                <w:rFonts w:ascii="Times New Roman" w:eastAsia="Arial Unicode MS" w:hAnsi="Times New Roman" w:cs="Times New Roman"/>
                <w:b/>
                <w:i/>
                <w:color w:val="000000"/>
                <w:kern w:val="1"/>
                <w:sz w:val="24"/>
                <w:szCs w:val="24"/>
                <w:lang w:val="sr-Cyrl-CS" w:eastAsia="ar-SA"/>
              </w:rPr>
            </w:pPr>
            <w:r w:rsidRPr="00F10D94">
              <w:rPr>
                <w:rFonts w:ascii="Times New Roman" w:eastAsia="Arial Unicode MS" w:hAnsi="Times New Roman" w:cs="Times New Roman"/>
                <w:b/>
                <w:i/>
                <w:color w:val="000000"/>
                <w:kern w:val="1"/>
                <w:sz w:val="24"/>
                <w:szCs w:val="24"/>
                <w:lang w:val="sr-Cyrl-CS" w:eastAsia="ar-SA"/>
              </w:rPr>
              <w:t xml:space="preserve">Уколико се наручилац определи да се испуњеност свих или појединих услова </w:t>
            </w:r>
            <w:r w:rsidRPr="00F10D94">
              <w:rPr>
                <w:rFonts w:ascii="Times New Roman" w:eastAsia="Arial Unicode MS" w:hAnsi="Times New Roman" w:cs="Times New Roman"/>
                <w:b/>
                <w:i/>
                <w:color w:val="000000"/>
                <w:kern w:val="1"/>
                <w:sz w:val="24"/>
                <w:szCs w:val="24"/>
                <w:u w:val="single"/>
                <w:lang w:val="sr-Cyrl-CS" w:eastAsia="ar-SA"/>
              </w:rPr>
              <w:t>не</w:t>
            </w:r>
            <w:r w:rsidRPr="00F10D94">
              <w:rPr>
                <w:rFonts w:ascii="Times New Roman" w:eastAsia="Arial Unicode MS" w:hAnsi="Times New Roman" w:cs="Times New Roman"/>
                <w:b/>
                <w:i/>
                <w:color w:val="000000"/>
                <w:kern w:val="1"/>
                <w:sz w:val="24"/>
                <w:szCs w:val="24"/>
                <w:lang w:val="sr-Cyrl-CS" w:eastAsia="ar-SA"/>
              </w:rPr>
              <w:t xml:space="preserve"> доказује изјавом, понуђач испуњеност обавезних услова доказује на следећи начин:</w:t>
            </w:r>
          </w:p>
          <w:p w:rsidR="007E37FD" w:rsidRPr="00F10D94" w:rsidRDefault="007E37FD" w:rsidP="00F10D94">
            <w:pPr>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p>
          <w:p w:rsidR="00D27317" w:rsidRDefault="007E37FD" w:rsidP="007E37FD">
            <w:pPr>
              <w:suppressAutoHyphens/>
              <w:spacing w:after="0" w:line="100" w:lineRule="atLeast"/>
              <w:jc w:val="both"/>
              <w:rPr>
                <w:rFonts w:ascii="Times New Roman" w:eastAsia="Arial Unicode MS" w:hAnsi="Times New Roman" w:cs="Times New Roman"/>
                <w:b/>
                <w:i/>
                <w:color w:val="000000"/>
                <w:kern w:val="1"/>
                <w:sz w:val="24"/>
                <w:szCs w:val="24"/>
                <w:lang w:val="sr-Cyrl-CS" w:eastAsia="ar-SA"/>
              </w:rPr>
            </w:pPr>
            <w:r>
              <w:rPr>
                <w:rFonts w:ascii="Times New Roman" w:eastAsia="Arial Unicode MS" w:hAnsi="Times New Roman" w:cs="Times New Roman"/>
                <w:i/>
                <w:iCs/>
                <w:color w:val="000000"/>
                <w:kern w:val="1"/>
                <w:sz w:val="24"/>
                <w:szCs w:val="24"/>
                <w:lang w:val="sr-Cyrl-CS" w:eastAsia="ar-SA"/>
              </w:rPr>
              <w:t xml:space="preserve">1. </w:t>
            </w:r>
            <w:r w:rsidR="00D27317" w:rsidRPr="00F10D94">
              <w:rPr>
                <w:rFonts w:ascii="Times New Roman" w:eastAsia="Arial Unicode MS" w:hAnsi="Times New Roman" w:cs="Times New Roman"/>
                <w:i/>
                <w:iCs/>
                <w:color w:val="000000"/>
                <w:kern w:val="1"/>
                <w:sz w:val="24"/>
                <w:szCs w:val="24"/>
                <w:lang w:val="sr-Cyrl-CS" w:eastAsia="ar-SA"/>
              </w:rPr>
              <w:t xml:space="preserve">Услов из чл. 75. Ст. 1. Тач. 1) Закона – </w:t>
            </w:r>
            <w:r w:rsidR="00D27317" w:rsidRPr="00F10D94">
              <w:rPr>
                <w:rFonts w:ascii="Times New Roman" w:eastAsia="Arial Unicode MS" w:hAnsi="Times New Roman" w:cs="Times New Roman"/>
                <w:b/>
                <w:i/>
                <w:iCs/>
                <w:color w:val="000000"/>
                <w:kern w:val="1"/>
                <w:sz w:val="24"/>
                <w:szCs w:val="24"/>
                <w:lang w:val="sr-Cyrl-CS" w:eastAsia="ar-SA"/>
              </w:rPr>
              <w:t>Доказ</w:t>
            </w:r>
            <w:r w:rsidR="00D27317" w:rsidRPr="00F10D94">
              <w:rPr>
                <w:rFonts w:ascii="Times New Roman" w:eastAsia="Arial Unicode MS" w:hAnsi="Times New Roman" w:cs="Times New Roman"/>
                <w:i/>
                <w:iCs/>
                <w:color w:val="000000"/>
                <w:kern w:val="1"/>
                <w:sz w:val="24"/>
                <w:szCs w:val="24"/>
                <w:lang w:val="sr-Cyrl-CS" w:eastAsia="ar-SA"/>
              </w:rPr>
              <w:t xml:space="preserve">: </w:t>
            </w:r>
            <w:r w:rsidR="00D27317" w:rsidRPr="00F10D94">
              <w:rPr>
                <w:rFonts w:ascii="Times New Roman" w:eastAsia="Arial Unicode MS" w:hAnsi="Times New Roman" w:cs="Times New Roman"/>
                <w:b/>
                <w:i/>
                <w:iCs/>
                <w:color w:val="000000"/>
                <w:kern w:val="1"/>
                <w:sz w:val="24"/>
                <w:szCs w:val="24"/>
                <w:lang w:val="sr-Cyrl-CS" w:eastAsia="ar-SA"/>
              </w:rPr>
              <w:t xml:space="preserve">Извод </w:t>
            </w:r>
            <w:r w:rsidR="00D27317" w:rsidRPr="00F10D94">
              <w:rPr>
                <w:rFonts w:ascii="Times New Roman" w:eastAsia="Arial Unicode MS" w:hAnsi="Times New Roman" w:cs="Times New Roman"/>
                <w:b/>
                <w:i/>
                <w:color w:val="000000"/>
                <w:kern w:val="1"/>
                <w:sz w:val="24"/>
                <w:szCs w:val="24"/>
                <w:lang w:val="ru-RU" w:eastAsia="ar-SA"/>
              </w:rPr>
              <w:t>из регистра Агенције за привредне регистре, односно извод из регистра надлежног Привредног суда</w:t>
            </w:r>
            <w:r w:rsidR="00D27317" w:rsidRPr="00F10D94">
              <w:rPr>
                <w:rFonts w:ascii="Times New Roman" w:eastAsia="Arial Unicode MS" w:hAnsi="Times New Roman" w:cs="Times New Roman"/>
                <w:b/>
                <w:i/>
                <w:color w:val="000000"/>
                <w:kern w:val="1"/>
                <w:sz w:val="24"/>
                <w:szCs w:val="24"/>
                <w:lang w:val="sr-Cyrl-CS" w:eastAsia="ar-SA"/>
              </w:rPr>
              <w:t>):</w:t>
            </w:r>
          </w:p>
          <w:p w:rsidR="007E37FD" w:rsidRPr="00F10D94" w:rsidRDefault="007E37FD" w:rsidP="007E37FD">
            <w:pPr>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p>
          <w:p w:rsidR="00D27317" w:rsidRPr="00F10D94" w:rsidRDefault="007E37FD" w:rsidP="007E37FD">
            <w:pPr>
              <w:suppressAutoHyphens/>
              <w:spacing w:after="0" w:line="100" w:lineRule="atLeast"/>
              <w:jc w:val="both"/>
              <w:rPr>
                <w:rFonts w:ascii="Times New Roman" w:eastAsia="Arial Unicode MS" w:hAnsi="Times New Roman" w:cs="Times New Roman"/>
                <w:b/>
                <w:i/>
                <w:color w:val="000000"/>
                <w:kern w:val="1"/>
                <w:sz w:val="24"/>
                <w:szCs w:val="24"/>
                <w:lang w:val="ru-RU" w:eastAsia="ar-SA"/>
              </w:rPr>
            </w:pPr>
            <w:r>
              <w:rPr>
                <w:rFonts w:ascii="Times New Roman" w:eastAsia="Arial Unicode MS" w:hAnsi="Times New Roman" w:cs="Times New Roman"/>
                <w:i/>
                <w:iCs/>
                <w:color w:val="000000"/>
                <w:kern w:val="1"/>
                <w:sz w:val="24"/>
                <w:szCs w:val="24"/>
                <w:lang w:val="sr-Cyrl-CS" w:eastAsia="ar-SA"/>
              </w:rPr>
              <w:t xml:space="preserve">2. </w:t>
            </w:r>
            <w:r w:rsidR="00D27317" w:rsidRPr="00F10D94">
              <w:rPr>
                <w:rFonts w:ascii="Times New Roman" w:eastAsia="Arial Unicode MS" w:hAnsi="Times New Roman" w:cs="Times New Roman"/>
                <w:i/>
                <w:iCs/>
                <w:color w:val="000000"/>
                <w:kern w:val="1"/>
                <w:sz w:val="24"/>
                <w:szCs w:val="24"/>
                <w:lang w:val="sr-Cyrl-CS" w:eastAsia="ar-SA"/>
              </w:rPr>
              <w:t xml:space="preserve">Услов из чл. 75. Ст. 1. Тач. 2) Закона </w:t>
            </w:r>
            <w:r w:rsidR="00D27317" w:rsidRPr="00F10D94">
              <w:rPr>
                <w:rFonts w:ascii="Times New Roman" w:eastAsia="Arial Unicode MS" w:hAnsi="Times New Roman" w:cs="Times New Roman"/>
                <w:i/>
                <w:color w:val="000000"/>
                <w:kern w:val="1"/>
                <w:sz w:val="24"/>
                <w:szCs w:val="24"/>
                <w:lang w:val="sr-Cyrl-CS" w:eastAsia="ar-SA"/>
              </w:rPr>
              <w:t xml:space="preserve">– </w:t>
            </w:r>
            <w:r w:rsidR="00D27317" w:rsidRPr="00F10D94">
              <w:rPr>
                <w:rFonts w:ascii="Times New Roman" w:eastAsia="Arial Unicode MS" w:hAnsi="Times New Roman" w:cs="Times New Roman"/>
                <w:b/>
                <w:i/>
                <w:color w:val="000000"/>
                <w:kern w:val="1"/>
                <w:sz w:val="24"/>
                <w:szCs w:val="24"/>
                <w:lang w:val="ru-RU" w:eastAsia="ar-SA"/>
              </w:rPr>
              <w:t>Доказ:</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b/>
                <w:i/>
                <w:color w:val="000000"/>
                <w:kern w:val="1"/>
                <w:sz w:val="24"/>
                <w:szCs w:val="24"/>
                <w:u w:val="single"/>
                <w:lang w:val="ru-RU" w:eastAsia="ar-SA"/>
              </w:rPr>
              <w:t>П</w:t>
            </w:r>
            <w:r w:rsidR="00D27317" w:rsidRPr="00F10D94">
              <w:rPr>
                <w:rFonts w:ascii="Times New Roman" w:eastAsia="Arial Unicode MS" w:hAnsi="Times New Roman" w:cs="Times New Roman"/>
                <w:b/>
                <w:i/>
                <w:color w:val="000000"/>
                <w:kern w:val="1"/>
                <w:sz w:val="24"/>
                <w:szCs w:val="24"/>
                <w:u w:val="single"/>
                <w:lang w:val="sr-Cyrl-CS" w:eastAsia="ar-SA"/>
              </w:rPr>
              <w:t>р</w:t>
            </w:r>
            <w:r w:rsidR="00D27317" w:rsidRPr="00F10D94">
              <w:rPr>
                <w:rFonts w:ascii="Times New Roman" w:eastAsia="Arial Unicode MS" w:hAnsi="Times New Roman" w:cs="Times New Roman"/>
                <w:b/>
                <w:bCs/>
                <w:i/>
                <w:color w:val="000000"/>
                <w:kern w:val="1"/>
                <w:sz w:val="24"/>
                <w:szCs w:val="24"/>
                <w:u w:val="single"/>
                <w:lang w:val="ru-RU" w:eastAsia="ar-SA"/>
              </w:rPr>
              <w:t>авна лица:</w:t>
            </w:r>
            <w:r w:rsidR="00D27317" w:rsidRPr="00F10D94">
              <w:rPr>
                <w:rFonts w:ascii="Times New Roman" w:eastAsia="Arial Unicode MS" w:hAnsi="Times New Roman" w:cs="Times New Roman"/>
                <w:bCs/>
                <w:i/>
                <w:color w:val="000000"/>
                <w:kern w:val="1"/>
                <w:sz w:val="24"/>
                <w:szCs w:val="24"/>
                <w:lang w:val="ru-RU" w:eastAsia="ar-SA"/>
              </w:rPr>
              <w:t xml:space="preserve"> </w:t>
            </w:r>
            <w:r w:rsidR="00D27317" w:rsidRPr="00F10D94">
              <w:rPr>
                <w:rFonts w:ascii="Times New Roman" w:eastAsia="Arial Unicode MS" w:hAnsi="Times New Roman" w:cs="Times New Roman"/>
                <w:bCs/>
                <w:i/>
                <w:color w:val="000000"/>
                <w:kern w:val="1"/>
                <w:sz w:val="24"/>
                <w:szCs w:val="24"/>
                <w:lang w:val="sr-Cyrl-RS" w:eastAsia="ar-SA"/>
              </w:rPr>
              <w:t xml:space="preserve">1) </w:t>
            </w:r>
            <w:r w:rsidR="00D27317" w:rsidRPr="00F10D94">
              <w:rPr>
                <w:rFonts w:ascii="Times New Roman" w:eastAsia="Arial Unicode MS" w:hAnsi="Times New Roman" w:cs="Times New Roman"/>
                <w:i/>
                <w:color w:val="000000"/>
                <w:kern w:val="1"/>
                <w:sz w:val="24"/>
                <w:szCs w:val="24"/>
                <w:lang w:val="ru-RU" w:eastAsia="ar-SA"/>
              </w:rPr>
              <w:t>Извод из казнене евиденције, односно уверењ</w:t>
            </w:r>
            <w:r w:rsidR="00D27317" w:rsidRPr="00F10D94">
              <w:rPr>
                <w:rFonts w:ascii="Times New Roman" w:eastAsia="Arial Unicode MS" w:hAnsi="Times New Roman" w:cs="Times New Roman"/>
                <w:i/>
                <w:color w:val="000000"/>
                <w:kern w:val="1"/>
                <w:sz w:val="24"/>
                <w:szCs w:val="24"/>
                <w:lang w:eastAsia="ar-SA"/>
              </w:rPr>
              <w:t>e</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b/>
                <w:i/>
                <w:color w:val="000000"/>
                <w:kern w:val="1"/>
                <w:sz w:val="24"/>
                <w:szCs w:val="24"/>
                <w:lang w:val="sr-Cyrl-RS" w:eastAsia="ar-SA"/>
              </w:rPr>
              <w:t>основног суда</w:t>
            </w:r>
            <w:r w:rsidR="00D27317" w:rsidRPr="00F10D94">
              <w:rPr>
                <w:rFonts w:ascii="Times New Roman" w:eastAsia="Arial Unicode MS" w:hAnsi="Times New Roman" w:cs="Times New Roman"/>
                <w:i/>
                <w:color w:val="000000"/>
                <w:kern w:val="1"/>
                <w:sz w:val="24"/>
                <w:szCs w:val="24"/>
                <w:lang w:val="sr-Cyrl-RS" w:eastAsia="ar-SA"/>
              </w:rPr>
              <w:t xml:space="preserve"> на чијем подручју се налази седиште домаћег правног лица</w:t>
            </w:r>
            <w:r w:rsidR="00D27317" w:rsidRPr="00F10D94">
              <w:rPr>
                <w:rFonts w:ascii="Times New Roman" w:eastAsia="Arial Unicode MS" w:hAnsi="Times New Roman" w:cs="Times New Roman"/>
                <w:i/>
                <w:color w:val="000000"/>
                <w:kern w:val="1"/>
                <w:sz w:val="24"/>
                <w:szCs w:val="24"/>
                <w:lang w:val="ru-RU" w:eastAsia="ar-SA"/>
              </w:rPr>
              <w:t>,</w:t>
            </w:r>
            <w:r w:rsidR="00D27317" w:rsidRPr="00F10D94">
              <w:rPr>
                <w:rFonts w:ascii="Times New Roman" w:eastAsia="Arial Unicode MS" w:hAnsi="Times New Roman" w:cs="Times New Roman"/>
                <w:i/>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i/>
                <w:color w:val="000000"/>
                <w:kern w:val="1"/>
                <w:sz w:val="24"/>
                <w:szCs w:val="24"/>
                <w:lang w:val="sr-Cyrl-RS" w:eastAsia="ar-SA"/>
              </w:rPr>
              <w:t xml:space="preserve">правно лице </w:t>
            </w:r>
            <w:r w:rsidR="00D27317" w:rsidRPr="00F10D94">
              <w:rPr>
                <w:rFonts w:ascii="Times New Roman" w:eastAsia="Arial Unicode MS" w:hAnsi="Times New Roman" w:cs="Times New Roman"/>
                <w:i/>
                <w:color w:val="000000"/>
                <w:kern w:val="1"/>
                <w:sz w:val="24"/>
                <w:szCs w:val="24"/>
                <w:lang w:val="ru-RU" w:eastAsia="ar-SA"/>
              </w:rPr>
              <w:t>није осуђиван</w:t>
            </w:r>
            <w:r w:rsidR="00D27317" w:rsidRPr="00F10D94">
              <w:rPr>
                <w:rFonts w:ascii="Times New Roman" w:eastAsia="Arial Unicode MS" w:hAnsi="Times New Roman" w:cs="Times New Roman"/>
                <w:i/>
                <w:color w:val="000000"/>
                <w:kern w:val="1"/>
                <w:sz w:val="24"/>
                <w:szCs w:val="24"/>
                <w:lang w:val="sr-Cyrl-RS" w:eastAsia="ar-SA"/>
              </w:rPr>
              <w:t>о</w:t>
            </w:r>
            <w:r w:rsidR="00D27317" w:rsidRPr="00F10D94">
              <w:rPr>
                <w:rFonts w:ascii="Times New Roman" w:eastAsia="Arial Unicode MS" w:hAnsi="Times New Roman" w:cs="Times New Roman"/>
                <w:i/>
                <w:color w:val="000000"/>
                <w:kern w:val="1"/>
                <w:sz w:val="24"/>
                <w:szCs w:val="24"/>
                <w:lang w:val="ru-RU"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D27317" w:rsidRPr="00F10D94">
              <w:rPr>
                <w:rFonts w:ascii="Times New Roman" w:eastAsia="Arial Unicode MS" w:hAnsi="Times New Roman" w:cs="Times New Roman"/>
                <w:i/>
                <w:color w:val="000000"/>
                <w:kern w:val="1"/>
                <w:sz w:val="24"/>
                <w:szCs w:val="24"/>
                <w:lang w:val="sr-Cyrl-RS" w:eastAsia="ar-SA"/>
              </w:rPr>
              <w:t>;</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i/>
                <w:color w:val="000000"/>
                <w:kern w:val="1"/>
                <w:sz w:val="24"/>
                <w:szCs w:val="24"/>
                <w:lang w:val="sr-Cyrl-RS" w:eastAsia="ar-SA"/>
              </w:rPr>
              <w:t xml:space="preserve">2) </w:t>
            </w:r>
            <w:r w:rsidR="00D27317" w:rsidRPr="00F10D94">
              <w:rPr>
                <w:rFonts w:ascii="Times New Roman" w:eastAsia="Arial Unicode MS" w:hAnsi="Times New Roman" w:cs="Times New Roman"/>
                <w:b/>
                <w:i/>
                <w:color w:val="000000"/>
                <w:kern w:val="1"/>
                <w:sz w:val="24"/>
                <w:szCs w:val="24"/>
                <w:lang w:val="sr-Cyrl-RS" w:eastAsia="ar-SA"/>
              </w:rPr>
              <w:t>Извод из казнене</w:t>
            </w:r>
            <w:r w:rsidR="00D27317" w:rsidRPr="00F10D94">
              <w:rPr>
                <w:rFonts w:ascii="Times New Roman" w:eastAsia="Arial Unicode MS" w:hAnsi="Times New Roman" w:cs="Times New Roman"/>
                <w:i/>
                <w:color w:val="000000"/>
                <w:kern w:val="1"/>
                <w:sz w:val="24"/>
                <w:szCs w:val="24"/>
                <w:lang w:val="sr-Cyrl-RS" w:eastAsia="ar-SA"/>
              </w:rPr>
              <w:t xml:space="preserve"> евиденције </w:t>
            </w:r>
            <w:r w:rsidR="00D27317" w:rsidRPr="00F10D94">
              <w:rPr>
                <w:rFonts w:ascii="Times New Roman" w:eastAsia="Arial Unicode MS" w:hAnsi="Times New Roman" w:cs="Times New Roman"/>
                <w:b/>
                <w:i/>
                <w:color w:val="000000"/>
                <w:kern w:val="1"/>
                <w:sz w:val="24"/>
                <w:szCs w:val="24"/>
                <w:lang w:val="sr-Cyrl-RS" w:eastAsia="ar-SA"/>
              </w:rPr>
              <w:t>П</w:t>
            </w:r>
            <w:r w:rsidR="00D27317" w:rsidRPr="00F10D94">
              <w:rPr>
                <w:rFonts w:ascii="Times New Roman" w:eastAsia="Arial Unicode MS" w:hAnsi="Times New Roman" w:cs="Times New Roman"/>
                <w:b/>
                <w:i/>
                <w:color w:val="000000"/>
                <w:kern w:val="1"/>
                <w:sz w:val="24"/>
                <w:szCs w:val="24"/>
                <w:lang w:val="ru-RU" w:eastAsia="ar-SA"/>
              </w:rPr>
              <w:t>осебног одељења за организовани криминал Вишег суда у Београду,</w:t>
            </w:r>
            <w:r w:rsidR="00D27317" w:rsidRPr="00F10D94">
              <w:rPr>
                <w:rFonts w:ascii="Times New Roman" w:eastAsia="Arial Unicode MS" w:hAnsi="Times New Roman" w:cs="Times New Roman"/>
                <w:i/>
                <w:color w:val="000000"/>
                <w:kern w:val="1"/>
                <w:sz w:val="24"/>
                <w:szCs w:val="24"/>
                <w:lang w:val="sr-Cyrl-RS" w:eastAsia="ar-SA"/>
              </w:rPr>
              <w:t xml:space="preserve"> којим се потврђује да</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i/>
                <w:color w:val="000000"/>
                <w:kern w:val="1"/>
                <w:sz w:val="24"/>
                <w:szCs w:val="24"/>
                <w:lang w:val="sr-Cyrl-RS" w:eastAsia="ar-SA"/>
              </w:rPr>
              <w:t xml:space="preserve">правно лице </w:t>
            </w:r>
            <w:r w:rsidR="00D27317" w:rsidRPr="00F10D94">
              <w:rPr>
                <w:rFonts w:ascii="Times New Roman" w:eastAsia="Arial Unicode MS" w:hAnsi="Times New Roman" w:cs="Times New Roman"/>
                <w:i/>
                <w:color w:val="000000"/>
                <w:kern w:val="1"/>
                <w:sz w:val="24"/>
                <w:szCs w:val="24"/>
                <w:lang w:val="ru-RU" w:eastAsia="ar-SA"/>
              </w:rPr>
              <w:t>није осуђиван</w:t>
            </w:r>
            <w:r w:rsidR="00D27317" w:rsidRPr="00F10D94">
              <w:rPr>
                <w:rFonts w:ascii="Times New Roman" w:eastAsia="Arial Unicode MS" w:hAnsi="Times New Roman" w:cs="Times New Roman"/>
                <w:i/>
                <w:color w:val="000000"/>
                <w:kern w:val="1"/>
                <w:sz w:val="24"/>
                <w:szCs w:val="24"/>
                <w:lang w:val="sr-Cyrl-RS" w:eastAsia="ar-SA"/>
              </w:rPr>
              <w:t>о</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i/>
                <w:color w:val="000000"/>
                <w:kern w:val="1"/>
                <w:sz w:val="24"/>
                <w:szCs w:val="24"/>
                <w:lang w:val="sr-Cyrl-RS" w:eastAsia="ar-SA"/>
              </w:rPr>
              <w:t xml:space="preserve">за </w:t>
            </w:r>
            <w:r w:rsidR="00D27317" w:rsidRPr="00F10D94">
              <w:rPr>
                <w:rFonts w:ascii="Times New Roman" w:eastAsia="Arial Unicode MS" w:hAnsi="Times New Roman" w:cs="Times New Roman"/>
                <w:i/>
                <w:color w:val="000000"/>
                <w:kern w:val="1"/>
                <w:sz w:val="24"/>
                <w:szCs w:val="24"/>
                <w:lang w:val="ru-RU" w:eastAsia="ar-SA"/>
              </w:rPr>
              <w:t>неко од кривичних дела организованог криминала</w:t>
            </w:r>
            <w:r w:rsidR="00D27317" w:rsidRPr="00F10D94">
              <w:rPr>
                <w:rFonts w:ascii="Times New Roman" w:eastAsia="Arial Unicode MS" w:hAnsi="Times New Roman" w:cs="Times New Roman"/>
                <w:i/>
                <w:color w:val="000000"/>
                <w:kern w:val="1"/>
                <w:sz w:val="24"/>
                <w:szCs w:val="24"/>
                <w:lang w:val="sr-Cyrl-RS" w:eastAsia="ar-SA"/>
              </w:rPr>
              <w:t xml:space="preserve">; 3) </w:t>
            </w:r>
            <w:r w:rsidR="00D27317" w:rsidRPr="00F10D94">
              <w:rPr>
                <w:rFonts w:ascii="Times New Roman" w:eastAsia="Arial Unicode MS" w:hAnsi="Times New Roman" w:cs="Times New Roman"/>
                <w:b/>
                <w:i/>
                <w:color w:val="000000"/>
                <w:kern w:val="1"/>
                <w:sz w:val="24"/>
                <w:szCs w:val="24"/>
                <w:lang w:val="sr-Cyrl-RS" w:eastAsia="ar-SA"/>
              </w:rPr>
              <w:t>Извод из казнене евиденције</w:t>
            </w:r>
            <w:r w:rsidR="00D27317" w:rsidRPr="00F10D94">
              <w:rPr>
                <w:rFonts w:ascii="Times New Roman" w:eastAsia="Arial Unicode MS" w:hAnsi="Times New Roman" w:cs="Times New Roman"/>
                <w:i/>
                <w:color w:val="000000"/>
                <w:kern w:val="1"/>
                <w:sz w:val="24"/>
                <w:szCs w:val="24"/>
                <w:lang w:val="sr-Cyrl-RS" w:eastAsia="ar-SA"/>
              </w:rPr>
              <w:t xml:space="preserve">, односно </w:t>
            </w:r>
            <w:r w:rsidR="00D27317" w:rsidRPr="00F10D94">
              <w:rPr>
                <w:rFonts w:ascii="Times New Roman" w:eastAsia="Arial Unicode MS" w:hAnsi="Times New Roman" w:cs="Times New Roman"/>
                <w:b/>
                <w:i/>
                <w:color w:val="000000"/>
                <w:kern w:val="1"/>
                <w:sz w:val="24"/>
                <w:szCs w:val="24"/>
                <w:lang w:val="sr-Cyrl-RS" w:eastAsia="ar-SA"/>
              </w:rPr>
              <w:t xml:space="preserve">уверење </w:t>
            </w:r>
            <w:r w:rsidR="00D27317" w:rsidRPr="00F10D94">
              <w:rPr>
                <w:rFonts w:ascii="Times New Roman" w:eastAsia="Arial Unicode MS" w:hAnsi="Times New Roman" w:cs="Times New Roman"/>
                <w:b/>
                <w:i/>
                <w:color w:val="000000"/>
                <w:kern w:val="1"/>
                <w:sz w:val="24"/>
                <w:szCs w:val="24"/>
                <w:lang w:val="ru-RU" w:eastAsia="ar-SA"/>
              </w:rPr>
              <w:t>надлежне полицијске управе МУП-а</w:t>
            </w:r>
            <w:r w:rsidR="00D27317" w:rsidRPr="00F10D94">
              <w:rPr>
                <w:rFonts w:ascii="Times New Roman" w:eastAsia="Arial Unicode MS" w:hAnsi="Times New Roman" w:cs="Times New Roman"/>
                <w:b/>
                <w:i/>
                <w:color w:val="000000"/>
                <w:kern w:val="1"/>
                <w:sz w:val="24"/>
                <w:szCs w:val="24"/>
                <w:lang w:val="sr-Cyrl-RS" w:eastAsia="ar-SA"/>
              </w:rPr>
              <w:t xml:space="preserve">, </w:t>
            </w:r>
            <w:r w:rsidR="00D27317" w:rsidRPr="00F10D94">
              <w:rPr>
                <w:rFonts w:ascii="Times New Roman" w:eastAsia="Arial Unicode MS" w:hAnsi="Times New Roman" w:cs="Times New Roman"/>
                <w:i/>
                <w:color w:val="000000"/>
                <w:kern w:val="1"/>
                <w:sz w:val="24"/>
                <w:szCs w:val="24"/>
                <w:lang w:val="ru-RU" w:eastAsia="ar-SA"/>
              </w:rPr>
              <w:t xml:space="preserve">којим се потврђује да </w:t>
            </w:r>
            <w:r w:rsidR="00D27317" w:rsidRPr="00F10D94">
              <w:rPr>
                <w:rFonts w:ascii="Times New Roman" w:eastAsia="Arial Unicode MS" w:hAnsi="Times New Roman" w:cs="Times New Roman"/>
                <w:i/>
                <w:kern w:val="1"/>
                <w:sz w:val="24"/>
                <w:szCs w:val="24"/>
                <w:lang w:val="ru-RU" w:eastAsia="ar-SA"/>
              </w:rPr>
              <w:t>законски заступник</w:t>
            </w:r>
            <w:r w:rsidR="00D27317" w:rsidRPr="00F10D94">
              <w:rPr>
                <w:rFonts w:ascii="Times New Roman" w:eastAsia="Arial Unicode MS" w:hAnsi="Times New Roman" w:cs="Times New Roman"/>
                <w:i/>
                <w:kern w:val="1"/>
                <w:sz w:val="24"/>
                <w:szCs w:val="24"/>
                <w:lang w:val="sr-Cyrl-RS" w:eastAsia="ar-SA"/>
              </w:rPr>
              <w:t xml:space="preserve"> понуђача</w:t>
            </w:r>
            <w:r w:rsidR="00D27317" w:rsidRPr="00F10D94">
              <w:rPr>
                <w:rFonts w:ascii="Times New Roman" w:eastAsia="Arial Unicode MS" w:hAnsi="Times New Roman" w:cs="Times New Roman"/>
                <w:i/>
                <w:kern w:val="1"/>
                <w:sz w:val="24"/>
                <w:szCs w:val="24"/>
                <w:lang w:val="ru-RU" w:eastAsia="ar-SA"/>
              </w:rPr>
              <w:t xml:space="preserve"> </w:t>
            </w:r>
            <w:r w:rsidR="00D27317" w:rsidRPr="00F10D94">
              <w:rPr>
                <w:rFonts w:ascii="Times New Roman" w:eastAsia="Arial Unicode MS" w:hAnsi="Times New Roman" w:cs="Times New Roman"/>
                <w:i/>
                <w:color w:val="000000"/>
                <w:kern w:val="1"/>
                <w:sz w:val="24"/>
                <w:szCs w:val="24"/>
                <w:lang w:val="ru-RU"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D27317" w:rsidRPr="00F10D94">
              <w:rPr>
                <w:rFonts w:ascii="Times New Roman" w:eastAsia="Arial Unicode MS" w:hAnsi="Times New Roman" w:cs="Times New Roman"/>
                <w:i/>
                <w:color w:val="000000"/>
                <w:kern w:val="1"/>
                <w:sz w:val="24"/>
                <w:szCs w:val="24"/>
                <w:lang w:val="sr-Cyrl-RS" w:eastAsia="ar-SA"/>
              </w:rPr>
              <w:t xml:space="preserve"> (захтев се може поднети према месту рођења или према месту пребивалишта законског </w:t>
            </w:r>
            <w:r w:rsidR="00D27317" w:rsidRPr="00F10D94">
              <w:rPr>
                <w:rFonts w:ascii="Times New Roman" w:eastAsia="Arial Unicode MS" w:hAnsi="Times New Roman" w:cs="Times New Roman"/>
                <w:i/>
                <w:kern w:val="1"/>
                <w:sz w:val="24"/>
                <w:szCs w:val="24"/>
                <w:lang w:val="sr-Cyrl-RS" w:eastAsia="ar-SA"/>
              </w:rPr>
              <w:t>заступника</w:t>
            </w:r>
            <w:r w:rsidR="00D27317" w:rsidRPr="00F10D94">
              <w:rPr>
                <w:rFonts w:ascii="Times New Roman" w:eastAsia="Arial Unicode MS" w:hAnsi="Times New Roman" w:cs="Times New Roman"/>
                <w:i/>
                <w:color w:val="000000"/>
                <w:kern w:val="1"/>
                <w:sz w:val="24"/>
                <w:szCs w:val="24"/>
                <w:lang w:val="sr-Cyrl-RS" w:eastAsia="ar-SA"/>
              </w:rPr>
              <w:t xml:space="preserve">). </w:t>
            </w:r>
            <w:r w:rsidR="00D27317" w:rsidRPr="00F10D94">
              <w:rPr>
                <w:rFonts w:ascii="Times New Roman" w:eastAsia="Arial Unicode MS" w:hAnsi="Times New Roman" w:cs="Times New Roman"/>
                <w:i/>
                <w:kern w:val="1"/>
                <w:sz w:val="24"/>
                <w:szCs w:val="24"/>
                <w:lang w:val="sr-Cyrl-RS" w:eastAsia="ar-SA"/>
              </w:rPr>
              <w:t xml:space="preserve">Уколико понуђач има више законских заступника дужан је да достави доказ за сваког од њих. </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b/>
                <w:i/>
                <w:color w:val="000000"/>
                <w:kern w:val="1"/>
                <w:sz w:val="24"/>
                <w:szCs w:val="24"/>
                <w:u w:val="single"/>
                <w:lang w:val="ru-RU" w:eastAsia="ar-SA"/>
              </w:rPr>
              <w:t>П</w:t>
            </w:r>
            <w:r w:rsidR="00D27317" w:rsidRPr="00F10D94">
              <w:rPr>
                <w:rFonts w:ascii="Times New Roman" w:eastAsia="Arial Unicode MS" w:hAnsi="Times New Roman" w:cs="Times New Roman"/>
                <w:b/>
                <w:bCs/>
                <w:i/>
                <w:color w:val="000000"/>
                <w:kern w:val="1"/>
                <w:sz w:val="24"/>
                <w:szCs w:val="24"/>
                <w:u w:val="single"/>
                <w:lang w:val="ru-RU" w:eastAsia="ar-SA"/>
              </w:rPr>
              <w:t>редузетници и физичка лица</w:t>
            </w:r>
            <w:r w:rsidR="00D27317" w:rsidRPr="00F10D94">
              <w:rPr>
                <w:rFonts w:ascii="Times New Roman" w:eastAsia="Arial Unicode MS" w:hAnsi="Times New Roman" w:cs="Times New Roman"/>
                <w:b/>
                <w:i/>
                <w:color w:val="000000"/>
                <w:kern w:val="1"/>
                <w:sz w:val="24"/>
                <w:szCs w:val="24"/>
                <w:u w:val="single"/>
                <w:lang w:val="ru-RU" w:eastAsia="ar-SA"/>
              </w:rPr>
              <w:t>:</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b/>
                <w:i/>
                <w:color w:val="000000"/>
                <w:kern w:val="1"/>
                <w:sz w:val="24"/>
                <w:szCs w:val="24"/>
                <w:lang w:val="sr-Cyrl-RS" w:eastAsia="ar-SA"/>
              </w:rPr>
              <w:t xml:space="preserve">Извод </w:t>
            </w:r>
            <w:r w:rsidR="00D27317" w:rsidRPr="00F10D94">
              <w:rPr>
                <w:rFonts w:ascii="Times New Roman" w:eastAsia="Arial Unicode MS" w:hAnsi="Times New Roman" w:cs="Times New Roman"/>
                <w:b/>
                <w:i/>
                <w:color w:val="000000"/>
                <w:kern w:val="1"/>
                <w:sz w:val="24"/>
                <w:szCs w:val="24"/>
                <w:lang w:val="ru-RU" w:eastAsia="ar-SA"/>
              </w:rPr>
              <w:t xml:space="preserve">из казнене евиденције, односно уверење </w:t>
            </w:r>
            <w:r w:rsidR="00D27317" w:rsidRPr="00F10D94">
              <w:rPr>
                <w:rFonts w:ascii="Times New Roman" w:eastAsia="Arial Unicode MS" w:hAnsi="Times New Roman" w:cs="Times New Roman"/>
                <w:b/>
                <w:i/>
                <w:color w:val="000000"/>
                <w:kern w:val="1"/>
                <w:sz w:val="24"/>
                <w:szCs w:val="24"/>
                <w:lang w:val="sr-Cyrl-RS" w:eastAsia="ar-SA"/>
              </w:rPr>
              <w:t xml:space="preserve">надлежне </w:t>
            </w:r>
            <w:r w:rsidR="00D27317" w:rsidRPr="00F10D94">
              <w:rPr>
                <w:rFonts w:ascii="Times New Roman" w:eastAsia="Arial Unicode MS" w:hAnsi="Times New Roman" w:cs="Times New Roman"/>
                <w:b/>
                <w:i/>
                <w:color w:val="000000"/>
                <w:kern w:val="1"/>
                <w:sz w:val="24"/>
                <w:szCs w:val="24"/>
                <w:lang w:val="ru-RU" w:eastAsia="ar-SA"/>
              </w:rPr>
              <w:t>полицијске управе МУП-</w:t>
            </w:r>
            <w:r w:rsidR="00D27317" w:rsidRPr="00F10D94">
              <w:rPr>
                <w:rFonts w:ascii="Times New Roman" w:eastAsia="Arial Unicode MS" w:hAnsi="Times New Roman" w:cs="Times New Roman"/>
                <w:i/>
                <w:color w:val="000000"/>
                <w:kern w:val="1"/>
                <w:sz w:val="24"/>
                <w:szCs w:val="24"/>
                <w:lang w:val="ru-RU" w:eastAsia="ar-SA"/>
              </w:rPr>
              <w:t>а</w:t>
            </w:r>
            <w:r w:rsidR="00D27317" w:rsidRPr="00F10D94">
              <w:rPr>
                <w:rFonts w:ascii="Times New Roman" w:eastAsia="Arial Unicode MS" w:hAnsi="Times New Roman" w:cs="Times New Roman"/>
                <w:i/>
                <w:color w:val="000000"/>
                <w:kern w:val="1"/>
                <w:sz w:val="24"/>
                <w:szCs w:val="24"/>
                <w:lang w:val="sr-Cyrl-RS" w:eastAsia="ar-SA"/>
              </w:rPr>
              <w:t xml:space="preserve">, којим се потврђује </w:t>
            </w:r>
            <w:r w:rsidR="00D27317" w:rsidRPr="00F10D94">
              <w:rPr>
                <w:rFonts w:ascii="Times New Roman" w:eastAsia="Arial Unicode MS" w:hAnsi="Times New Roman" w:cs="Times New Roman"/>
                <w:i/>
                <w:color w:val="000000"/>
                <w:kern w:val="1"/>
                <w:sz w:val="24"/>
                <w:szCs w:val="24"/>
                <w:lang w:val="ru-RU"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D27317" w:rsidRPr="00F10D94">
              <w:rPr>
                <w:rFonts w:ascii="Times New Roman" w:eastAsia="Arial Unicode MS" w:hAnsi="Times New Roman" w:cs="Times New Roman"/>
                <w:i/>
                <w:color w:val="000000"/>
                <w:kern w:val="1"/>
                <w:sz w:val="24"/>
                <w:szCs w:val="24"/>
                <w:lang w:val="sr-Cyrl-RS" w:eastAsia="ar-SA"/>
              </w:rPr>
              <w:t xml:space="preserve"> (захтев се може поднети према месту рођења или према месту пребивалишта)</w:t>
            </w:r>
            <w:r w:rsidR="00D27317" w:rsidRPr="00F10D94">
              <w:rPr>
                <w:rFonts w:ascii="Times New Roman" w:eastAsia="Arial Unicode MS" w:hAnsi="Times New Roman" w:cs="Times New Roman"/>
                <w:i/>
                <w:color w:val="000000"/>
                <w:kern w:val="1"/>
                <w:sz w:val="24"/>
                <w:szCs w:val="24"/>
                <w:lang w:val="ru-RU" w:eastAsia="ar-SA"/>
              </w:rPr>
              <w:t>.</w:t>
            </w:r>
          </w:p>
          <w:p w:rsidR="00D27317" w:rsidRDefault="00D27317" w:rsidP="007E37FD">
            <w:pPr>
              <w:suppressAutoHyphens/>
              <w:spacing w:after="0" w:line="100" w:lineRule="atLeast"/>
              <w:jc w:val="both"/>
              <w:rPr>
                <w:rFonts w:ascii="Times New Roman" w:eastAsia="Arial Unicode MS" w:hAnsi="Times New Roman" w:cs="Times New Roman"/>
                <w:b/>
                <w:i/>
                <w:color w:val="000000"/>
                <w:kern w:val="1"/>
                <w:sz w:val="24"/>
                <w:szCs w:val="24"/>
                <w:lang w:val="ru-RU" w:eastAsia="ar-SA"/>
              </w:rPr>
            </w:pPr>
            <w:r w:rsidRPr="00F10D94">
              <w:rPr>
                <w:rFonts w:ascii="Times New Roman" w:eastAsia="Arial Unicode MS" w:hAnsi="Times New Roman" w:cs="Times New Roman"/>
                <w:b/>
                <w:i/>
                <w:color w:val="000000"/>
                <w:kern w:val="1"/>
                <w:sz w:val="24"/>
                <w:szCs w:val="24"/>
                <w:lang w:val="ru-RU" w:eastAsia="ar-SA"/>
              </w:rPr>
              <w:t xml:space="preserve">Доказ не може бити старији од два месеца пре отварања понуда; </w:t>
            </w:r>
          </w:p>
          <w:p w:rsidR="00D27317" w:rsidRPr="00F10D94" w:rsidRDefault="00D27317" w:rsidP="00380864">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380864" w:rsidP="007E37FD">
            <w:pPr>
              <w:suppressAutoHyphens/>
              <w:spacing w:after="0" w:line="100" w:lineRule="atLeast"/>
              <w:jc w:val="both"/>
              <w:rPr>
                <w:rFonts w:ascii="Times New Roman" w:eastAsia="Arial Unicode MS" w:hAnsi="Times New Roman" w:cs="Times New Roman"/>
                <w:b/>
                <w:i/>
                <w:color w:val="000000"/>
                <w:kern w:val="1"/>
                <w:sz w:val="24"/>
                <w:szCs w:val="24"/>
                <w:lang w:val="ru-RU" w:eastAsia="ar-SA"/>
              </w:rPr>
            </w:pPr>
            <w:r>
              <w:rPr>
                <w:rFonts w:ascii="Times New Roman" w:eastAsia="Arial Unicode MS" w:hAnsi="Times New Roman" w:cs="Times New Roman"/>
                <w:i/>
                <w:iCs/>
                <w:color w:val="000000"/>
                <w:kern w:val="1"/>
                <w:sz w:val="24"/>
                <w:szCs w:val="24"/>
                <w:lang w:val="sr-Cyrl-CS" w:eastAsia="ar-SA"/>
              </w:rPr>
              <w:t>3</w:t>
            </w:r>
            <w:r w:rsidR="007E37FD">
              <w:rPr>
                <w:rFonts w:ascii="Times New Roman" w:eastAsia="Arial Unicode MS" w:hAnsi="Times New Roman" w:cs="Times New Roman"/>
                <w:i/>
                <w:iCs/>
                <w:color w:val="000000"/>
                <w:kern w:val="1"/>
                <w:sz w:val="24"/>
                <w:szCs w:val="24"/>
                <w:lang w:val="sr-Cyrl-CS" w:eastAsia="ar-SA"/>
              </w:rPr>
              <w:t xml:space="preserve">. </w:t>
            </w:r>
            <w:r w:rsidR="00D27317" w:rsidRPr="00F10D94">
              <w:rPr>
                <w:rFonts w:ascii="Times New Roman" w:eastAsia="Arial Unicode MS" w:hAnsi="Times New Roman" w:cs="Times New Roman"/>
                <w:i/>
                <w:iCs/>
                <w:color w:val="000000"/>
                <w:kern w:val="1"/>
                <w:sz w:val="24"/>
                <w:szCs w:val="24"/>
                <w:lang w:val="sr-Cyrl-CS" w:eastAsia="ar-SA"/>
              </w:rPr>
              <w:t xml:space="preserve">Услов из чл. 75. Ст. 1. Тач. 4) Закона – </w:t>
            </w:r>
            <w:r w:rsidR="00D27317" w:rsidRPr="00F10D94">
              <w:rPr>
                <w:rFonts w:ascii="Times New Roman" w:eastAsia="Arial Unicode MS" w:hAnsi="Times New Roman" w:cs="Times New Roman"/>
                <w:b/>
                <w:i/>
                <w:color w:val="000000"/>
                <w:kern w:val="1"/>
                <w:sz w:val="24"/>
                <w:szCs w:val="24"/>
                <w:lang w:val="ru-RU" w:eastAsia="ar-SA"/>
              </w:rPr>
              <w:t>Доказ:</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b/>
                <w:i/>
                <w:color w:val="000000"/>
                <w:kern w:val="1"/>
                <w:sz w:val="24"/>
                <w:szCs w:val="24"/>
                <w:lang w:val="ru-RU" w:eastAsia="ar-SA"/>
              </w:rPr>
              <w:t>Уверењ</w:t>
            </w:r>
            <w:r w:rsidR="00D27317" w:rsidRPr="00F10D94">
              <w:rPr>
                <w:rFonts w:ascii="Times New Roman" w:eastAsia="Arial Unicode MS" w:hAnsi="Times New Roman" w:cs="Times New Roman"/>
                <w:b/>
                <w:i/>
                <w:color w:val="000000"/>
                <w:kern w:val="1"/>
                <w:sz w:val="24"/>
                <w:szCs w:val="24"/>
                <w:lang w:val="sr-Cyrl-RS" w:eastAsia="ar-SA"/>
              </w:rPr>
              <w:t>е</w:t>
            </w:r>
            <w:r w:rsidR="00D27317" w:rsidRPr="00F10D94">
              <w:rPr>
                <w:rFonts w:ascii="Times New Roman" w:eastAsia="Arial Unicode MS" w:hAnsi="Times New Roman" w:cs="Times New Roman"/>
                <w:b/>
                <w:i/>
                <w:color w:val="000000"/>
                <w:kern w:val="1"/>
                <w:sz w:val="24"/>
                <w:szCs w:val="24"/>
                <w:lang w:val="ru-RU" w:eastAsia="ar-SA"/>
              </w:rPr>
              <w:t xml:space="preserve"> </w:t>
            </w:r>
            <w:r w:rsidR="00D27317" w:rsidRPr="00F10D94">
              <w:rPr>
                <w:rFonts w:ascii="Times New Roman" w:eastAsia="Arial Unicode MS" w:hAnsi="Times New Roman" w:cs="Times New Roman"/>
                <w:b/>
                <w:bCs/>
                <w:i/>
                <w:color w:val="000000"/>
                <w:kern w:val="1"/>
                <w:sz w:val="24"/>
                <w:szCs w:val="24"/>
                <w:lang w:val="ru-RU" w:eastAsia="ar-SA"/>
              </w:rPr>
              <w:t>Пореске управе</w:t>
            </w:r>
            <w:r w:rsidR="00D27317" w:rsidRPr="00F10D94">
              <w:rPr>
                <w:rFonts w:ascii="Times New Roman" w:eastAsia="Arial Unicode MS" w:hAnsi="Times New Roman" w:cs="Times New Roman"/>
                <w:bCs/>
                <w:i/>
                <w:color w:val="000000"/>
                <w:kern w:val="1"/>
                <w:sz w:val="24"/>
                <w:szCs w:val="24"/>
                <w:lang w:val="sr-Cyrl-RS" w:eastAsia="ar-SA"/>
              </w:rPr>
              <w:t xml:space="preserve"> министарства финасија и привреде</w:t>
            </w:r>
            <w:r w:rsidR="00D27317" w:rsidRPr="00F10D94">
              <w:rPr>
                <w:rFonts w:ascii="Times New Roman" w:eastAsia="Arial Unicode MS" w:hAnsi="Times New Roman" w:cs="Times New Roman"/>
                <w:bCs/>
                <w:i/>
                <w:color w:val="000000"/>
                <w:kern w:val="1"/>
                <w:sz w:val="24"/>
                <w:szCs w:val="24"/>
                <w:lang w:val="ru-RU" w:eastAsia="ar-SA"/>
              </w:rPr>
              <w:t xml:space="preserve"> </w:t>
            </w:r>
            <w:r w:rsidR="00D27317" w:rsidRPr="00F10D94">
              <w:rPr>
                <w:rFonts w:ascii="Times New Roman" w:eastAsia="Arial Unicode MS" w:hAnsi="Times New Roman" w:cs="Times New Roman"/>
                <w:i/>
                <w:color w:val="000000"/>
                <w:kern w:val="1"/>
                <w:sz w:val="24"/>
                <w:szCs w:val="24"/>
                <w:lang w:val="ru-RU" w:eastAsia="ar-SA"/>
              </w:rPr>
              <w:t xml:space="preserve">да је измирио доспеле порезе и доприносе и уверење надлежне </w:t>
            </w:r>
            <w:r w:rsidR="00D27317" w:rsidRPr="00F10D94">
              <w:rPr>
                <w:rFonts w:ascii="Times New Roman" w:eastAsia="Arial Unicode MS" w:hAnsi="Times New Roman" w:cs="Times New Roman"/>
                <w:i/>
                <w:color w:val="000000"/>
                <w:kern w:val="1"/>
                <w:sz w:val="24"/>
                <w:szCs w:val="24"/>
                <w:lang w:val="sr-Cyrl-RS" w:eastAsia="ar-SA"/>
              </w:rPr>
              <w:t xml:space="preserve">управе </w:t>
            </w:r>
            <w:r w:rsidR="00D27317" w:rsidRPr="00F10D94">
              <w:rPr>
                <w:rFonts w:ascii="Times New Roman" w:eastAsia="Arial Unicode MS" w:hAnsi="Times New Roman" w:cs="Times New Roman"/>
                <w:bCs/>
                <w:i/>
                <w:color w:val="000000"/>
                <w:kern w:val="1"/>
                <w:sz w:val="24"/>
                <w:szCs w:val="24"/>
                <w:lang w:val="ru-RU" w:eastAsia="ar-SA"/>
              </w:rPr>
              <w:t xml:space="preserve">локалне самоуправе </w:t>
            </w:r>
            <w:r w:rsidR="00D27317" w:rsidRPr="00F10D94">
              <w:rPr>
                <w:rFonts w:ascii="Times New Roman" w:eastAsia="Arial Unicode MS" w:hAnsi="Times New Roman" w:cs="Times New Roman"/>
                <w:i/>
                <w:color w:val="000000"/>
                <w:kern w:val="1"/>
                <w:sz w:val="24"/>
                <w:szCs w:val="24"/>
                <w:lang w:val="ru-RU" w:eastAsia="ar-SA"/>
              </w:rPr>
              <w:t>да је измирио обавезе по основу изворних локалних јавних прихода</w:t>
            </w:r>
            <w:r w:rsidR="00D27317" w:rsidRPr="00F10D94">
              <w:rPr>
                <w:rFonts w:ascii="Times New Roman" w:eastAsia="Arial Unicode MS" w:hAnsi="Times New Roman" w:cs="Times New Roman"/>
                <w:i/>
                <w:color w:val="000000"/>
                <w:kern w:val="1"/>
                <w:sz w:val="24"/>
                <w:szCs w:val="24"/>
                <w:lang w:val="sr-Cyrl-RS" w:eastAsia="ar-SA"/>
              </w:rPr>
              <w:t xml:space="preserve"> </w:t>
            </w:r>
            <w:r w:rsidR="00D27317" w:rsidRPr="00F10D94">
              <w:rPr>
                <w:rFonts w:ascii="Times New Roman" w:eastAsia="Arial Unicode MS" w:hAnsi="Times New Roman" w:cs="Times New Roman"/>
                <w:b/>
                <w:i/>
                <w:color w:val="000000"/>
                <w:kern w:val="1"/>
                <w:sz w:val="24"/>
                <w:szCs w:val="24"/>
                <w:lang w:val="sr-Cyrl-RS" w:eastAsia="ar-SA"/>
              </w:rPr>
              <w:t>или потврду Агенције за приватизацију да</w:t>
            </w:r>
            <w:r w:rsidR="00D27317" w:rsidRPr="00F10D94">
              <w:rPr>
                <w:rFonts w:ascii="Times New Roman" w:eastAsia="Arial Unicode MS" w:hAnsi="Times New Roman" w:cs="Times New Roman"/>
                <w:i/>
                <w:color w:val="000000"/>
                <w:kern w:val="1"/>
                <w:sz w:val="24"/>
                <w:szCs w:val="24"/>
                <w:lang w:val="sr-Cyrl-RS" w:eastAsia="ar-SA"/>
              </w:rPr>
              <w:t xml:space="preserve"> се понуђач налази у поступку приватизације.</w:t>
            </w:r>
          </w:p>
          <w:p w:rsidR="00D27317" w:rsidRDefault="00D27317" w:rsidP="007E37FD">
            <w:pPr>
              <w:suppressAutoHyphens/>
              <w:spacing w:after="0" w:line="100" w:lineRule="atLeast"/>
              <w:jc w:val="both"/>
              <w:rPr>
                <w:rFonts w:ascii="Times New Roman" w:eastAsia="Arial Unicode MS" w:hAnsi="Times New Roman" w:cs="Times New Roman"/>
                <w:b/>
                <w:i/>
                <w:color w:val="000000"/>
                <w:kern w:val="1"/>
                <w:sz w:val="24"/>
                <w:szCs w:val="24"/>
                <w:lang w:val="ru-RU" w:eastAsia="ar-SA"/>
              </w:rPr>
            </w:pPr>
            <w:r w:rsidRPr="00F10D94">
              <w:rPr>
                <w:rFonts w:ascii="Times New Roman" w:eastAsia="Arial Unicode MS" w:hAnsi="Times New Roman" w:cs="Times New Roman"/>
                <w:b/>
                <w:i/>
                <w:color w:val="000000"/>
                <w:kern w:val="1"/>
                <w:sz w:val="24"/>
                <w:szCs w:val="24"/>
                <w:lang w:val="ru-RU" w:eastAsia="ar-SA"/>
              </w:rPr>
              <w:t>Доказ не може бити старији од два месеца пре отварања понуда;</w:t>
            </w:r>
          </w:p>
          <w:p w:rsidR="007E37FD" w:rsidRPr="00F10D94" w:rsidRDefault="007E37FD" w:rsidP="007E37FD">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380864" w:rsidP="007E37FD">
            <w:pPr>
              <w:suppressAutoHyphens/>
              <w:spacing w:after="0" w:line="100" w:lineRule="atLeast"/>
              <w:jc w:val="both"/>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i/>
                <w:iCs/>
                <w:color w:val="000000"/>
                <w:kern w:val="1"/>
                <w:sz w:val="24"/>
                <w:szCs w:val="24"/>
                <w:lang w:val="sr-Cyrl-CS" w:eastAsia="ar-SA"/>
              </w:rPr>
              <w:t>4</w:t>
            </w:r>
            <w:r w:rsidR="007E37FD">
              <w:rPr>
                <w:rFonts w:ascii="Times New Roman" w:eastAsia="Arial Unicode MS" w:hAnsi="Times New Roman" w:cs="Times New Roman"/>
                <w:i/>
                <w:iCs/>
                <w:color w:val="000000"/>
                <w:kern w:val="1"/>
                <w:sz w:val="24"/>
                <w:szCs w:val="24"/>
                <w:lang w:val="sr-Cyrl-CS" w:eastAsia="ar-SA"/>
              </w:rPr>
              <w:t xml:space="preserve">. </w:t>
            </w:r>
            <w:r w:rsidR="00D27317" w:rsidRPr="00F10D94">
              <w:rPr>
                <w:rFonts w:ascii="Times New Roman" w:eastAsia="Arial Unicode MS" w:hAnsi="Times New Roman" w:cs="Times New Roman"/>
                <w:i/>
                <w:iCs/>
                <w:color w:val="000000"/>
                <w:kern w:val="1"/>
                <w:sz w:val="24"/>
                <w:szCs w:val="24"/>
                <w:lang w:val="sr-Cyrl-CS" w:eastAsia="ar-SA"/>
              </w:rPr>
              <w:t xml:space="preserve">Услов из чл. 75. Ст. 1. Тач. 5) Закона – </w:t>
            </w:r>
            <w:r w:rsidR="00D27317" w:rsidRPr="00F10D94">
              <w:rPr>
                <w:rFonts w:ascii="Times New Roman" w:eastAsia="Arial Unicode MS" w:hAnsi="Times New Roman" w:cs="Times New Roman"/>
                <w:b/>
                <w:i/>
                <w:color w:val="000000"/>
                <w:kern w:val="1"/>
                <w:sz w:val="24"/>
                <w:szCs w:val="24"/>
                <w:lang w:val="ru-RU" w:eastAsia="ar-SA"/>
              </w:rPr>
              <w:t>Доказ:</w:t>
            </w:r>
            <w:r w:rsidR="00D27317" w:rsidRPr="00F10D94">
              <w:rPr>
                <w:rFonts w:ascii="Times New Roman" w:eastAsia="Arial Unicode MS" w:hAnsi="Times New Roman" w:cs="Times New Roman"/>
                <w:b/>
                <w:i/>
                <w:color w:val="000000"/>
                <w:kern w:val="1"/>
                <w:sz w:val="24"/>
                <w:szCs w:val="24"/>
                <w:lang w:val="sr-Cyrl-CS" w:eastAsia="ar-SA"/>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00D27317" w:rsidRPr="00F10D94">
              <w:rPr>
                <w:rFonts w:ascii="Times New Roman" w:eastAsia="Arial Unicode MS" w:hAnsi="Times New Roman" w:cs="Times New Roman"/>
                <w:i/>
                <w:color w:val="000000"/>
                <w:kern w:val="1"/>
                <w:sz w:val="24"/>
                <w:szCs w:val="24"/>
                <w:lang w:val="ru-RU" w:eastAsia="ar-SA"/>
              </w:rPr>
              <w:t xml:space="preserve">, коју понуђач доставља у виду неоверене копије. </w:t>
            </w:r>
            <w:r w:rsidR="00D27317" w:rsidRPr="00F10D94">
              <w:rPr>
                <w:rFonts w:ascii="Times New Roman" w:eastAsia="Arial Unicode MS" w:hAnsi="Times New Roman" w:cs="Times New Roman"/>
                <w:b/>
                <w:i/>
                <w:color w:val="000000"/>
                <w:kern w:val="1"/>
                <w:sz w:val="24"/>
                <w:szCs w:val="24"/>
                <w:lang w:val="ru-RU" w:eastAsia="ar-SA"/>
              </w:rPr>
              <w:t>Дозвола мора бити важећа.</w:t>
            </w:r>
          </w:p>
          <w:p w:rsidR="007E37FD" w:rsidRDefault="007E37FD" w:rsidP="007E37FD">
            <w:pPr>
              <w:suppressAutoHyphens/>
              <w:spacing w:after="0" w:line="100" w:lineRule="atLeast"/>
              <w:jc w:val="both"/>
              <w:rPr>
                <w:rFonts w:ascii="Times New Roman" w:eastAsia="Arial Unicode MS" w:hAnsi="Times New Roman" w:cs="Times New Roman"/>
                <w:b/>
                <w:i/>
                <w:iCs/>
                <w:color w:val="000000"/>
                <w:kern w:val="1"/>
                <w:sz w:val="24"/>
                <w:szCs w:val="24"/>
                <w:u w:val="single"/>
                <w:lang w:val="sr-Cyrl-CS" w:eastAsia="ar-SA"/>
              </w:rPr>
            </w:pPr>
          </w:p>
          <w:p w:rsidR="00D27317" w:rsidRDefault="00380864" w:rsidP="007E37F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Pr>
                <w:rFonts w:ascii="Times New Roman" w:eastAsia="Arial Unicode MS" w:hAnsi="Times New Roman" w:cs="Times New Roman"/>
                <w:b/>
                <w:i/>
                <w:iCs/>
                <w:color w:val="000000"/>
                <w:kern w:val="1"/>
                <w:sz w:val="24"/>
                <w:szCs w:val="24"/>
                <w:u w:val="single"/>
                <w:lang w:val="sr-Cyrl-CS" w:eastAsia="ar-SA"/>
              </w:rPr>
              <w:t>5</w:t>
            </w:r>
            <w:r w:rsidR="009B3D88">
              <w:rPr>
                <w:rFonts w:ascii="Times New Roman" w:eastAsia="Arial Unicode MS" w:hAnsi="Times New Roman" w:cs="Times New Roman"/>
                <w:b/>
                <w:i/>
                <w:iCs/>
                <w:color w:val="000000"/>
                <w:kern w:val="1"/>
                <w:sz w:val="24"/>
                <w:szCs w:val="24"/>
                <w:u w:val="single"/>
                <w:lang w:val="sr-Cyrl-CS" w:eastAsia="ar-SA"/>
              </w:rPr>
              <w:t xml:space="preserve">. </w:t>
            </w:r>
            <w:r w:rsidR="00D27317" w:rsidRPr="00F10D94">
              <w:rPr>
                <w:rFonts w:ascii="Times New Roman" w:eastAsia="Arial Unicode MS" w:hAnsi="Times New Roman" w:cs="Times New Roman"/>
                <w:b/>
                <w:i/>
                <w:iCs/>
                <w:color w:val="000000"/>
                <w:kern w:val="1"/>
                <w:sz w:val="24"/>
                <w:szCs w:val="24"/>
                <w:u w:val="single"/>
                <w:lang w:val="sr-Cyrl-CS" w:eastAsia="ar-SA"/>
              </w:rPr>
              <w:t>За доказивање испуњености додатних</w:t>
            </w:r>
            <w:r w:rsidR="00D27317" w:rsidRPr="00F10D94">
              <w:rPr>
                <w:rFonts w:ascii="Times New Roman" w:eastAsia="Arial Unicode MS" w:hAnsi="Times New Roman" w:cs="Times New Roman"/>
                <w:i/>
                <w:iCs/>
                <w:color w:val="000000"/>
                <w:kern w:val="1"/>
                <w:sz w:val="24"/>
                <w:szCs w:val="24"/>
                <w:lang w:val="sr-Cyrl-CS" w:eastAsia="ar-SA"/>
              </w:rPr>
              <w:t xml:space="preserve"> услова из члана 76. Закона, понуђач доказује достављањем </w:t>
            </w:r>
            <w:r w:rsidR="0020704F">
              <w:rPr>
                <w:rFonts w:ascii="Times New Roman" w:eastAsia="Arial Unicode MS" w:hAnsi="Times New Roman" w:cs="Times New Roman"/>
                <w:b/>
                <w:i/>
                <w:iCs/>
                <w:color w:val="000000"/>
                <w:kern w:val="1"/>
                <w:sz w:val="24"/>
                <w:szCs w:val="24"/>
                <w:lang w:val="sr-Cyrl-CS" w:eastAsia="ar-SA"/>
              </w:rPr>
              <w:t>Потврде (</w:t>
            </w:r>
            <w:r w:rsidR="00D27317" w:rsidRPr="00F10D94">
              <w:rPr>
                <w:rFonts w:ascii="Times New Roman" w:eastAsia="Arial Unicode MS" w:hAnsi="Times New Roman" w:cs="Times New Roman"/>
                <w:b/>
                <w:i/>
                <w:iCs/>
                <w:color w:val="000000"/>
                <w:kern w:val="1"/>
                <w:sz w:val="24"/>
                <w:szCs w:val="24"/>
                <w:lang w:val="sr-Cyrl-CS" w:eastAsia="ar-SA"/>
              </w:rPr>
              <w:t>уверења) Оператора</w:t>
            </w:r>
            <w:r w:rsidR="00D27317" w:rsidRPr="00F10D94">
              <w:rPr>
                <w:rFonts w:ascii="Times New Roman" w:eastAsia="Arial Unicode MS" w:hAnsi="Times New Roman" w:cs="Times New Roman"/>
                <w:i/>
                <w:iCs/>
                <w:color w:val="000000"/>
                <w:kern w:val="1"/>
                <w:sz w:val="24"/>
                <w:szCs w:val="24"/>
                <w:lang w:val="sr-Cyrl-CS" w:eastAsia="ar-SA"/>
              </w:rPr>
              <w:t xml:space="preserve"> преносног система 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 обавио минимално једну трансакцију електричне енергије са другим учесником на тржишту.</w:t>
            </w:r>
            <w:r w:rsidR="00D27317" w:rsidRPr="00F10D94">
              <w:rPr>
                <w:rFonts w:ascii="Times New Roman" w:eastAsia="Arial Unicode MS" w:hAnsi="Times New Roman" w:cs="Times New Roman"/>
                <w:i/>
                <w:iCs/>
                <w:color w:val="000000"/>
                <w:kern w:val="1"/>
                <w:sz w:val="24"/>
                <w:szCs w:val="24"/>
                <w:lang w:val="ru-RU" w:eastAsia="ar-SA"/>
              </w:rPr>
              <w:t xml:space="preserve"> </w:t>
            </w:r>
          </w:p>
          <w:p w:rsidR="007E37FD" w:rsidRDefault="007E37FD" w:rsidP="007E37FD">
            <w:pPr>
              <w:suppressAutoHyphens/>
              <w:spacing w:after="0" w:line="100" w:lineRule="atLeast"/>
              <w:jc w:val="both"/>
              <w:rPr>
                <w:rFonts w:ascii="Times New Roman" w:eastAsia="Arial Unicode MS" w:hAnsi="Times New Roman" w:cs="Times New Roman"/>
                <w:b/>
                <w:i/>
                <w:iCs/>
                <w:color w:val="000000"/>
                <w:kern w:val="1"/>
                <w:sz w:val="24"/>
                <w:szCs w:val="24"/>
                <w:u w:val="single"/>
                <w:lang w:val="sr-Cyrl-CS" w:eastAsia="ar-SA"/>
              </w:rPr>
            </w:pPr>
          </w:p>
          <w:p w:rsidR="00D27317" w:rsidRPr="00380864" w:rsidRDefault="00380864" w:rsidP="00F10D94">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Pr>
                <w:rFonts w:ascii="Times New Roman" w:eastAsia="Arial Unicode MS" w:hAnsi="Times New Roman" w:cs="Times New Roman"/>
                <w:b/>
                <w:i/>
                <w:iCs/>
                <w:color w:val="000000"/>
                <w:kern w:val="1"/>
                <w:sz w:val="24"/>
                <w:szCs w:val="24"/>
                <w:u w:val="single"/>
                <w:lang w:val="sr-Cyrl-CS" w:eastAsia="ar-SA"/>
              </w:rPr>
              <w:t>6</w:t>
            </w:r>
            <w:r w:rsidR="009B3D88">
              <w:rPr>
                <w:rFonts w:ascii="Times New Roman" w:eastAsia="Arial Unicode MS" w:hAnsi="Times New Roman" w:cs="Times New Roman"/>
                <w:b/>
                <w:i/>
                <w:iCs/>
                <w:color w:val="000000"/>
                <w:kern w:val="1"/>
                <w:sz w:val="24"/>
                <w:szCs w:val="24"/>
                <w:u w:val="single"/>
                <w:lang w:val="sr-Cyrl-CS" w:eastAsia="ar-SA"/>
              </w:rPr>
              <w:t xml:space="preserve">. </w:t>
            </w:r>
            <w:r w:rsidR="00D27317" w:rsidRPr="00F10D94">
              <w:rPr>
                <w:rFonts w:ascii="Times New Roman" w:eastAsia="Arial Unicode MS" w:hAnsi="Times New Roman" w:cs="Times New Roman"/>
                <w:b/>
                <w:i/>
                <w:iCs/>
                <w:color w:val="000000"/>
                <w:kern w:val="1"/>
                <w:sz w:val="24"/>
                <w:szCs w:val="24"/>
                <w:u w:val="single"/>
                <w:lang w:val="sr-Cyrl-CS" w:eastAsia="ar-SA"/>
              </w:rPr>
              <w:t>Уколико понуђач нуди робу домаћег порекла, доставља потврду или уверење издато од стране надлежне Привредне коморе да је понуђена роба домаћег порекла.</w:t>
            </w:r>
          </w:p>
        </w:tc>
      </w:tr>
    </w:tbl>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highlight w:val="cyan"/>
          <w:lang w:val="ru-RU" w:eastAsia="ar-SA"/>
        </w:rPr>
      </w:pPr>
    </w:p>
    <w:p w:rsidR="00D27317" w:rsidRPr="0038086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u w:val="single"/>
          <w:lang w:val="ru-RU" w:eastAsia="ar-SA"/>
        </w:rPr>
      </w:pPr>
      <w:r w:rsidRPr="00380864">
        <w:rPr>
          <w:rFonts w:ascii="Times New Roman" w:eastAsia="Arial Unicode MS" w:hAnsi="Times New Roman" w:cs="Times New Roman"/>
          <w:b/>
          <w:bCs/>
          <w:color w:val="000000"/>
          <w:kern w:val="1"/>
          <w:sz w:val="24"/>
          <w:szCs w:val="24"/>
          <w:highlight w:val="cyan"/>
          <w:lang w:val="ru-RU" w:eastAsia="ar-SA"/>
        </w:rPr>
        <w:lastRenderedPageBreak/>
        <w:t>ВАЖНО:</w:t>
      </w:r>
      <w:r w:rsidRPr="00380864">
        <w:rPr>
          <w:rFonts w:ascii="Times New Roman" w:eastAsia="Arial Unicode MS" w:hAnsi="Times New Roman" w:cs="Times New Roman"/>
          <w:b/>
          <w:bCs/>
          <w:color w:val="000000"/>
          <w:kern w:val="1"/>
          <w:sz w:val="24"/>
          <w:szCs w:val="24"/>
          <w:lang w:val="ru-RU" w:eastAsia="ar-SA"/>
        </w:rPr>
        <w:t xml:space="preserve">  </w:t>
      </w:r>
      <w:r w:rsidRPr="00380864">
        <w:rPr>
          <w:rFonts w:ascii="Times New Roman" w:eastAsia="Arial Unicode MS" w:hAnsi="Times New Roman" w:cs="Times New Roman"/>
          <w:b/>
          <w:bCs/>
          <w:color w:val="000000"/>
          <w:kern w:val="1"/>
          <w:sz w:val="24"/>
          <w:szCs w:val="24"/>
          <w:u w:val="single"/>
          <w:lang w:val="ru-RU" w:eastAsia="ar-SA"/>
        </w:rPr>
        <w:t xml:space="preserve">Без обзира да ли </w:t>
      </w:r>
      <w:r w:rsidRPr="00380864">
        <w:rPr>
          <w:rFonts w:ascii="Times New Roman" w:eastAsia="Arial Unicode MS" w:hAnsi="Times New Roman" w:cs="Times New Roman"/>
          <w:b/>
          <w:color w:val="000000"/>
          <w:kern w:val="1"/>
          <w:sz w:val="24"/>
          <w:szCs w:val="24"/>
          <w:u w:val="single"/>
          <w:lang w:val="sr-Cyrl-CS" w:eastAsia="ar-SA"/>
        </w:rPr>
        <w:t xml:space="preserve"> се испуњеност свих или појединих услова доказује или не доказује изјавом</w:t>
      </w:r>
      <w:r w:rsidRPr="00380864">
        <w:rPr>
          <w:rFonts w:ascii="Times New Roman" w:eastAsia="Arial Unicode MS" w:hAnsi="Times New Roman" w:cs="Times New Roman"/>
          <w:b/>
          <w:i/>
          <w:color w:val="000000"/>
          <w:kern w:val="1"/>
          <w:sz w:val="24"/>
          <w:szCs w:val="24"/>
          <w:u w:val="single"/>
          <w:lang w:val="sr-Cyrl-CS" w:eastAsia="ar-SA"/>
        </w:rPr>
        <w:t xml:space="preserve">, </w:t>
      </w:r>
      <w:r w:rsidRPr="00380864">
        <w:rPr>
          <w:rFonts w:ascii="Times New Roman" w:eastAsia="Arial Unicode MS" w:hAnsi="Times New Roman" w:cs="Times New Roman"/>
          <w:b/>
          <w:bCs/>
          <w:color w:val="000000"/>
          <w:kern w:val="1"/>
          <w:sz w:val="24"/>
          <w:szCs w:val="24"/>
          <w:u w:val="single"/>
          <w:lang w:val="ru-RU" w:eastAsia="ar-SA"/>
        </w:rPr>
        <w:t>Понуђач је дужа</w:t>
      </w:r>
      <w:r w:rsidR="00380864" w:rsidRPr="00380864">
        <w:rPr>
          <w:rFonts w:ascii="Times New Roman" w:eastAsia="Arial Unicode MS" w:hAnsi="Times New Roman" w:cs="Times New Roman"/>
          <w:b/>
          <w:bCs/>
          <w:color w:val="000000"/>
          <w:kern w:val="1"/>
          <w:sz w:val="24"/>
          <w:szCs w:val="24"/>
          <w:u w:val="single"/>
          <w:lang w:val="ru-RU" w:eastAsia="ar-SA"/>
        </w:rPr>
        <w:t>н да уз понуду обавезно достави</w:t>
      </w:r>
      <w:r w:rsidRPr="00380864">
        <w:rPr>
          <w:rFonts w:ascii="Times New Roman" w:eastAsia="Arial Unicode MS" w:hAnsi="Times New Roman" w:cs="Times New Roman"/>
          <w:b/>
          <w:bCs/>
          <w:color w:val="000000"/>
          <w:kern w:val="1"/>
          <w:sz w:val="24"/>
          <w:szCs w:val="24"/>
          <w:u w:val="single"/>
          <w:lang w:val="ru-RU" w:eastAsia="ar-SA"/>
        </w:rPr>
        <w:t>:</w:t>
      </w:r>
    </w:p>
    <w:p w:rsidR="00D27317" w:rsidRPr="0038086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38086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380864">
        <w:rPr>
          <w:rFonts w:ascii="Times New Roman" w:eastAsia="Arial Unicode MS" w:hAnsi="Times New Roman" w:cs="Times New Roman"/>
          <w:b/>
          <w:i/>
          <w:color w:val="000000"/>
          <w:kern w:val="1"/>
          <w:sz w:val="24"/>
          <w:szCs w:val="24"/>
          <w:u w:val="single"/>
          <w:lang w:val="ru-RU" w:eastAsia="ar-SA"/>
        </w:rPr>
        <w:t xml:space="preserve">1. </w:t>
      </w:r>
      <w:r w:rsidRPr="00380864">
        <w:rPr>
          <w:rFonts w:ascii="Times New Roman" w:eastAsia="Arial Unicode MS" w:hAnsi="Times New Roman" w:cs="Times New Roman"/>
          <w:b/>
          <w:i/>
          <w:color w:val="000000"/>
          <w:kern w:val="1"/>
          <w:sz w:val="24"/>
          <w:szCs w:val="24"/>
          <w:u w:val="single"/>
          <w:lang w:val="sr-Cyrl-CS" w:eastAsia="ar-SA"/>
        </w:rPr>
        <w:t>Важећу Лиценцу за снабдевање електричном енергијом</w:t>
      </w:r>
      <w:r w:rsidRPr="00380864">
        <w:rPr>
          <w:rFonts w:ascii="Times New Roman" w:eastAsia="Arial Unicode MS" w:hAnsi="Times New Roman" w:cs="Times New Roman"/>
          <w:b/>
          <w:i/>
          <w:color w:val="000000"/>
          <w:kern w:val="1"/>
          <w:sz w:val="24"/>
          <w:szCs w:val="24"/>
          <w:lang w:val="sr-Cyrl-CS" w:eastAsia="ar-SA"/>
        </w:rPr>
        <w:t>, коју је издала Агенција за енергетику или адекватан документ предвиђен прописима државе у којој страни понуђач има седиште</w:t>
      </w:r>
      <w:r w:rsidRPr="00380864">
        <w:rPr>
          <w:rFonts w:ascii="Times New Roman" w:eastAsia="Arial Unicode MS" w:hAnsi="Times New Roman" w:cs="Times New Roman"/>
          <w:b/>
          <w:i/>
          <w:color w:val="000000"/>
          <w:kern w:val="1"/>
          <w:sz w:val="24"/>
          <w:szCs w:val="24"/>
          <w:lang w:val="ru-RU" w:eastAsia="ar-SA"/>
        </w:rPr>
        <w:t xml:space="preserve">, </w:t>
      </w:r>
      <w:r w:rsidRPr="00380864">
        <w:rPr>
          <w:rFonts w:ascii="Times New Roman" w:eastAsia="Arial Unicode MS" w:hAnsi="Times New Roman" w:cs="Times New Roman"/>
          <w:b/>
          <w:color w:val="000000"/>
          <w:kern w:val="1"/>
          <w:sz w:val="24"/>
          <w:szCs w:val="24"/>
          <w:u w:val="single"/>
          <w:lang w:val="ru-RU" w:eastAsia="ar-SA"/>
        </w:rPr>
        <w:t>коју доставља у виду неоверене ко</w:t>
      </w:r>
      <w:r w:rsidRPr="00380864">
        <w:rPr>
          <w:rFonts w:ascii="Times New Roman" w:eastAsia="Arial Unicode MS" w:hAnsi="Times New Roman" w:cs="Times New Roman"/>
          <w:b/>
          <w:color w:val="000000"/>
          <w:kern w:val="1"/>
          <w:sz w:val="24"/>
          <w:szCs w:val="24"/>
          <w:u w:val="single"/>
          <w:lang w:val="sr-Cyrl-RS" w:eastAsia="ar-SA"/>
        </w:rPr>
        <w:t xml:space="preserve">пије и </w:t>
      </w:r>
    </w:p>
    <w:p w:rsidR="00D27317" w:rsidRPr="00380864" w:rsidRDefault="00D27317" w:rsidP="00D27317">
      <w:pPr>
        <w:suppressAutoHyphens/>
        <w:spacing w:after="0" w:line="100" w:lineRule="atLeast"/>
        <w:ind w:left="720"/>
        <w:jc w:val="both"/>
        <w:rPr>
          <w:rFonts w:ascii="Times New Roman" w:eastAsia="Arial Unicode MS" w:hAnsi="Times New Roman" w:cs="Times New Roman"/>
          <w:b/>
          <w:bCs/>
          <w:color w:val="000000"/>
          <w:kern w:val="1"/>
          <w:sz w:val="24"/>
          <w:szCs w:val="24"/>
          <w:lang w:val="ru-RU" w:eastAsia="ar-SA"/>
        </w:rPr>
      </w:pPr>
    </w:p>
    <w:p w:rsidR="00380864" w:rsidRPr="00380864" w:rsidRDefault="00380864" w:rsidP="00380864">
      <w:pPr>
        <w:jc w:val="both"/>
        <w:rPr>
          <w:rFonts w:ascii="Times New Roman" w:hAnsi="Times New Roman" w:cs="Times New Roman"/>
          <w:b/>
          <w:iCs/>
          <w:sz w:val="24"/>
          <w:szCs w:val="24"/>
          <w:u w:val="single"/>
          <w:lang w:val="ru-RU"/>
        </w:rPr>
      </w:pPr>
      <w:r w:rsidRPr="00380864">
        <w:rPr>
          <w:rFonts w:ascii="Times New Roman" w:eastAsia="Arial Unicode MS" w:hAnsi="Times New Roman" w:cs="Times New Roman"/>
          <w:b/>
          <w:i/>
          <w:iCs/>
          <w:color w:val="000000"/>
          <w:kern w:val="1"/>
          <w:sz w:val="24"/>
          <w:szCs w:val="24"/>
          <w:u w:val="single"/>
          <w:lang w:val="ru-RU" w:eastAsia="ar-SA"/>
        </w:rPr>
        <w:t>2.</w:t>
      </w:r>
      <w:r w:rsidRPr="00380864">
        <w:rPr>
          <w:rFonts w:ascii="Times New Roman" w:hAnsi="Times New Roman" w:cs="Times New Roman"/>
          <w:b/>
          <w:i/>
          <w:iCs/>
          <w:sz w:val="24"/>
          <w:szCs w:val="24"/>
          <w:u w:val="single"/>
          <w:lang w:val="sr-Cyrl-CS"/>
        </w:rPr>
        <w:t xml:space="preserve"> </w:t>
      </w:r>
      <w:r w:rsidR="00D27317" w:rsidRPr="00380864">
        <w:rPr>
          <w:rFonts w:ascii="Times New Roman" w:hAnsi="Times New Roman" w:cs="Times New Roman"/>
          <w:b/>
          <w:i/>
          <w:iCs/>
          <w:sz w:val="24"/>
          <w:szCs w:val="24"/>
          <w:u w:val="single"/>
          <w:lang w:val="sr-Cyrl-CS"/>
        </w:rPr>
        <w:t>Потврде ( уверења) Оператора</w:t>
      </w:r>
      <w:r w:rsidR="00D27317" w:rsidRPr="00380864">
        <w:rPr>
          <w:rFonts w:ascii="Times New Roman" w:hAnsi="Times New Roman" w:cs="Times New Roman"/>
          <w:i/>
          <w:iCs/>
          <w:sz w:val="24"/>
          <w:szCs w:val="24"/>
          <w:u w:val="single"/>
          <w:lang w:val="sr-Cyrl-CS"/>
        </w:rPr>
        <w:t xml:space="preserve"> </w:t>
      </w:r>
      <w:r w:rsidR="00D27317" w:rsidRPr="00380864">
        <w:rPr>
          <w:rFonts w:ascii="Times New Roman" w:hAnsi="Times New Roman" w:cs="Times New Roman"/>
          <w:b/>
          <w:i/>
          <w:iCs/>
          <w:sz w:val="24"/>
          <w:szCs w:val="24"/>
          <w:u w:val="single"/>
          <w:lang w:val="sr-Cyrl-CS"/>
        </w:rPr>
        <w:t>преносног система</w:t>
      </w:r>
      <w:r w:rsidR="00D27317" w:rsidRPr="00380864">
        <w:rPr>
          <w:rFonts w:ascii="Times New Roman" w:hAnsi="Times New Roman" w:cs="Times New Roman"/>
          <w:i/>
          <w:iCs/>
          <w:sz w:val="24"/>
          <w:szCs w:val="24"/>
          <w:lang w:val="sr-Cyrl-CS"/>
        </w:rPr>
        <w:t xml:space="preserve"> </w:t>
      </w:r>
      <w:r w:rsidR="00D27317" w:rsidRPr="00380864">
        <w:rPr>
          <w:rFonts w:ascii="Times New Roman" w:hAnsi="Times New Roman" w:cs="Times New Roman"/>
          <w:b/>
          <w:i/>
          <w:iCs/>
          <w:sz w:val="24"/>
          <w:szCs w:val="24"/>
          <w:lang w:val="sr-Cyrl-CS"/>
        </w:rPr>
        <w:t xml:space="preserve">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 обавио минимално једну трансакцију електричне енергије са другим учесником на тржишту </w:t>
      </w:r>
      <w:r w:rsidR="00D27317" w:rsidRPr="00380864">
        <w:rPr>
          <w:rFonts w:ascii="Times New Roman" w:hAnsi="Times New Roman" w:cs="Times New Roman"/>
          <w:b/>
          <w:iCs/>
          <w:sz w:val="24"/>
          <w:szCs w:val="24"/>
          <w:u w:val="single"/>
          <w:lang w:val="sr-Cyrl-CS"/>
        </w:rPr>
        <w:t>коју такође доставља у виду неоверене копије</w:t>
      </w:r>
    </w:p>
    <w:p w:rsidR="00D27317" w:rsidRPr="00380864" w:rsidRDefault="00D27317" w:rsidP="00D27317">
      <w:pPr>
        <w:suppressAutoHyphens/>
        <w:spacing w:after="0" w:line="100" w:lineRule="atLeast"/>
        <w:jc w:val="both"/>
        <w:rPr>
          <w:rFonts w:ascii="Times New Roman" w:eastAsia="Arial Unicode MS" w:hAnsi="Times New Roman" w:cs="Times New Roman"/>
          <w:b/>
          <w:i/>
          <w:color w:val="000000"/>
          <w:kern w:val="1"/>
          <w:sz w:val="24"/>
          <w:szCs w:val="24"/>
          <w:u w:val="single"/>
          <w:lang w:val="ru-RU" w:eastAsia="ar-SA"/>
        </w:rPr>
      </w:pPr>
      <w:r w:rsidRPr="00380864">
        <w:rPr>
          <w:rFonts w:ascii="Times New Roman" w:eastAsia="Arial Unicode MS" w:hAnsi="Times New Roman" w:cs="Times New Roman"/>
          <w:b/>
          <w:color w:val="000000"/>
          <w:kern w:val="1"/>
          <w:sz w:val="24"/>
          <w:szCs w:val="24"/>
          <w:u w:val="single"/>
          <w:lang w:val="ru-RU" w:eastAsia="ar-SA"/>
        </w:rPr>
        <w:t>3.</w:t>
      </w:r>
      <w:r w:rsidRPr="00380864">
        <w:rPr>
          <w:rFonts w:ascii="Times New Roman" w:eastAsia="Arial Unicode MS" w:hAnsi="Times New Roman" w:cs="Times New Roman"/>
          <w:b/>
          <w:i/>
          <w:color w:val="000000"/>
          <w:kern w:val="1"/>
          <w:sz w:val="24"/>
          <w:szCs w:val="24"/>
          <w:u w:val="single"/>
          <w:lang w:val="ru-RU" w:eastAsia="ar-SA"/>
        </w:rPr>
        <w:t xml:space="preserve"> </w:t>
      </w:r>
      <w:r w:rsidRPr="00380864">
        <w:rPr>
          <w:rFonts w:ascii="Times New Roman" w:eastAsia="Arial Unicode MS" w:hAnsi="Times New Roman" w:cs="Times New Roman"/>
          <w:b/>
          <w:i/>
          <w:color w:val="000000"/>
          <w:kern w:val="1"/>
          <w:sz w:val="24"/>
          <w:szCs w:val="24"/>
          <w:u w:val="single"/>
          <w:lang w:val="sr-Cyrl-CS" w:eastAsia="ar-SA"/>
        </w:rPr>
        <w:t>Понуђач који нуди добро домаћег порекла доставља доказ о томе сходно члану 86. став 12. а у смислу става 4. истог члана Закона о јавним набавкама, коју доставља у виду неоверене фотокопије.</w:t>
      </w:r>
    </w:p>
    <w:p w:rsidR="00D27317" w:rsidRPr="00380864" w:rsidRDefault="00D27317" w:rsidP="00D27317">
      <w:pPr>
        <w:suppressAutoHyphens/>
        <w:spacing w:after="0" w:line="100" w:lineRule="atLeast"/>
        <w:ind w:left="720"/>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Pr="00F10D9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Latn-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Latn-RS" w:eastAsia="ar-SA"/>
        </w:rPr>
      </w:pPr>
    </w:p>
    <w:p w:rsidR="00D27317" w:rsidRDefault="00D27317" w:rsidP="00D27317">
      <w:pPr>
        <w:suppressAutoHyphens/>
        <w:spacing w:after="0" w:line="100" w:lineRule="atLeast"/>
        <w:rPr>
          <w:rFonts w:ascii="Times New Roman" w:eastAsia="Arial Unicode MS" w:hAnsi="Times New Roman" w:cs="Times New Roman"/>
          <w:b/>
          <w:bCs/>
          <w:color w:val="000000"/>
          <w:kern w:val="1"/>
          <w:sz w:val="24"/>
          <w:szCs w:val="24"/>
          <w:lang w:val="sr-Latn-RS" w:eastAsia="ar-SA"/>
        </w:rPr>
      </w:pPr>
    </w:p>
    <w:p w:rsidR="009B3D88" w:rsidRPr="00F10D94" w:rsidRDefault="009B3D88" w:rsidP="00D27317">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8B3961" w:rsidRDefault="00D27317" w:rsidP="008B3961">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8B3961">
        <w:rPr>
          <w:rFonts w:ascii="Times New Roman" w:eastAsia="Arial Unicode MS" w:hAnsi="Times New Roman" w:cs="Times New Roman"/>
          <w:b/>
          <w:bCs/>
          <w:iCs/>
          <w:color w:val="000000"/>
          <w:kern w:val="1"/>
          <w:sz w:val="24"/>
          <w:szCs w:val="24"/>
          <w:lang w:val="ru-RU" w:eastAsia="ar-SA"/>
        </w:rPr>
        <w:lastRenderedPageBreak/>
        <w:t xml:space="preserve">3. ОБРАЗАЦ ИЗЈАВЕ О ИСПУЊАВАЊУ УСЛОВА ИЗ </w:t>
      </w:r>
    </w:p>
    <w:p w:rsidR="008B3961" w:rsidRPr="00F10D94" w:rsidRDefault="00D27317" w:rsidP="008B3961">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8B3961">
        <w:rPr>
          <w:rFonts w:ascii="Times New Roman" w:eastAsia="Arial Unicode MS" w:hAnsi="Times New Roman" w:cs="Times New Roman"/>
          <w:b/>
          <w:bCs/>
          <w:iCs/>
          <w:color w:val="000000"/>
          <w:kern w:val="1"/>
          <w:sz w:val="24"/>
          <w:szCs w:val="24"/>
          <w:lang w:val="ru-RU" w:eastAsia="ar-SA"/>
        </w:rPr>
        <w:t>ЧЛ</w:t>
      </w:r>
      <w:r w:rsidRPr="008B3961">
        <w:rPr>
          <w:rFonts w:ascii="Times New Roman" w:eastAsia="Arial Unicode MS" w:hAnsi="Times New Roman" w:cs="Times New Roman"/>
          <w:b/>
          <w:bCs/>
          <w:iCs/>
          <w:color w:val="000000"/>
          <w:kern w:val="1"/>
          <w:sz w:val="24"/>
          <w:szCs w:val="24"/>
          <w:lang w:val="sr-Cyrl-CS" w:eastAsia="ar-SA"/>
        </w:rPr>
        <w:t>АНА</w:t>
      </w:r>
      <w:r w:rsidRPr="008B3961">
        <w:rPr>
          <w:rFonts w:ascii="Times New Roman" w:eastAsia="Arial Unicode MS" w:hAnsi="Times New Roman" w:cs="Times New Roman"/>
          <w:b/>
          <w:bCs/>
          <w:iCs/>
          <w:color w:val="000000"/>
          <w:kern w:val="1"/>
          <w:sz w:val="24"/>
          <w:szCs w:val="24"/>
          <w:lang w:val="ru-RU" w:eastAsia="ar-SA"/>
        </w:rPr>
        <w:t xml:space="preserve"> 75.</w:t>
      </w:r>
      <w:r w:rsidR="00380864">
        <w:rPr>
          <w:rFonts w:ascii="Times New Roman" w:eastAsia="Arial Unicode MS" w:hAnsi="Times New Roman" w:cs="Times New Roman"/>
          <w:b/>
          <w:bCs/>
          <w:iCs/>
          <w:color w:val="000000"/>
          <w:kern w:val="1"/>
          <w:sz w:val="24"/>
          <w:szCs w:val="24"/>
          <w:lang w:val="ru-RU" w:eastAsia="ar-SA"/>
        </w:rPr>
        <w:t xml:space="preserve"> </w:t>
      </w:r>
      <w:r w:rsidRPr="008B3961">
        <w:rPr>
          <w:rFonts w:ascii="Times New Roman" w:eastAsia="Arial Unicode MS" w:hAnsi="Times New Roman" w:cs="Times New Roman"/>
          <w:b/>
          <w:bCs/>
          <w:iCs/>
          <w:color w:val="000000"/>
          <w:kern w:val="1"/>
          <w:sz w:val="24"/>
          <w:szCs w:val="24"/>
          <w:lang w:val="ru-RU" w:eastAsia="ar-SA"/>
        </w:rPr>
        <w:t>ЗАКОНА</w:t>
      </w:r>
      <w:r w:rsidR="008B3961" w:rsidRPr="008B3961">
        <w:rPr>
          <w:rFonts w:ascii="Times New Roman" w:eastAsia="Arial Unicode MS" w:hAnsi="Times New Roman" w:cs="Times New Roman"/>
          <w:b/>
          <w:bCs/>
          <w:color w:val="000000"/>
          <w:kern w:val="1"/>
          <w:sz w:val="24"/>
          <w:szCs w:val="24"/>
          <w:lang w:val="ru-RU" w:eastAsia="ar-SA"/>
        </w:rPr>
        <w:t xml:space="preserve"> </w:t>
      </w:r>
      <w:r w:rsidR="008B3961" w:rsidRPr="00F10D94">
        <w:rPr>
          <w:rFonts w:ascii="Times New Roman" w:eastAsia="Arial Unicode MS" w:hAnsi="Times New Roman" w:cs="Times New Roman"/>
          <w:b/>
          <w:bCs/>
          <w:color w:val="000000"/>
          <w:kern w:val="1"/>
          <w:sz w:val="24"/>
          <w:szCs w:val="24"/>
          <w:lang w:val="ru-RU" w:eastAsia="ar-SA"/>
        </w:rPr>
        <w:t>У ПОСТУПКУ ЈАВНЕ</w:t>
      </w:r>
    </w:p>
    <w:p w:rsidR="00D27317" w:rsidRPr="008B3961" w:rsidRDefault="008B3961" w:rsidP="008B3961">
      <w:pPr>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НАБАВКЕ МАЛЕ ВРЕДНОСТИ</w:t>
      </w:r>
    </w:p>
    <w:p w:rsidR="00D27317" w:rsidRPr="00F10D94" w:rsidRDefault="00D27317" w:rsidP="008B3961">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8B3961">
      <w:pPr>
        <w:suppressAutoHyphens/>
        <w:spacing w:after="0" w:line="100" w:lineRule="atLeast"/>
        <w:ind w:firstLine="360"/>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F10D94">
        <w:rPr>
          <w:rFonts w:ascii="Times New Roman" w:eastAsia="Arial Unicode MS" w:hAnsi="Times New Roman" w:cs="Times New Roman"/>
          <w:color w:val="000000"/>
          <w:kern w:val="1"/>
          <w:sz w:val="24"/>
          <w:szCs w:val="24"/>
          <w:lang w:val="sr-Cyrl-CS" w:eastAsia="ar-SA"/>
        </w:rPr>
        <w:t xml:space="preserve">као заступник понуђача, </w:t>
      </w:r>
      <w:r w:rsidRPr="00F10D94">
        <w:rPr>
          <w:rFonts w:ascii="Times New Roman" w:eastAsia="Arial Unicode MS" w:hAnsi="Times New Roman" w:cs="Times New Roman"/>
          <w:color w:val="000000"/>
          <w:kern w:val="1"/>
          <w:sz w:val="24"/>
          <w:szCs w:val="24"/>
          <w:lang w:val="ru-RU" w:eastAsia="ar-SA"/>
        </w:rPr>
        <w:t>дајем следећу</w:t>
      </w:r>
    </w:p>
    <w:p w:rsidR="00D27317" w:rsidRPr="00F10D94" w:rsidRDefault="008B3961"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p>
    <w:p w:rsidR="00D27317" w:rsidRPr="00F10D94" w:rsidRDefault="00D27317" w:rsidP="00D27317">
      <w:pPr>
        <w:suppressAutoHyphens/>
        <w:spacing w:after="0" w:line="100" w:lineRule="atLeast"/>
        <w:jc w:val="center"/>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b/>
          <w:color w:val="000000"/>
          <w:kern w:val="1"/>
          <w:sz w:val="24"/>
          <w:szCs w:val="24"/>
          <w:lang w:val="ru-RU" w:eastAsia="ar-SA"/>
        </w:rPr>
        <w:t>И З Ј А В У</w:t>
      </w:r>
    </w:p>
    <w:p w:rsidR="00D27317" w:rsidRPr="00F10D94" w:rsidRDefault="00D27317" w:rsidP="00D27317">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П</w:t>
      </w:r>
      <w:r w:rsidRPr="00F10D94">
        <w:rPr>
          <w:rFonts w:ascii="Times New Roman" w:eastAsia="Arial Unicode MS" w:hAnsi="Times New Roman" w:cs="Times New Roman"/>
          <w:color w:val="000000"/>
          <w:kern w:val="1"/>
          <w:sz w:val="24"/>
          <w:szCs w:val="24"/>
          <w:lang w:val="ru-RU" w:eastAsia="ar-SA"/>
        </w:rPr>
        <w:t>онуђач</w:t>
      </w:r>
      <w:r w:rsidRPr="00F10D94">
        <w:rPr>
          <w:rFonts w:ascii="Times New Roman" w:eastAsia="Arial Unicode MS" w:hAnsi="Times New Roman" w:cs="Times New Roman"/>
          <w:color w:val="000000"/>
          <w:kern w:val="1"/>
          <w:sz w:val="24"/>
          <w:szCs w:val="24"/>
          <w:lang w:val="sr-Cyrl-RS" w:eastAsia="ar-SA"/>
        </w:rPr>
        <w:t xml:space="preserve"> </w:t>
      </w:r>
      <w:r w:rsidRPr="00F10D94">
        <w:rPr>
          <w:rFonts w:ascii="Times New Roman" w:eastAsia="Arial Unicode MS" w:hAnsi="Times New Roman" w:cs="Times New Roman"/>
          <w:i/>
          <w:color w:val="000000"/>
          <w:kern w:val="1"/>
          <w:sz w:val="24"/>
          <w:szCs w:val="24"/>
          <w:lang w:val="sr-Cyrl-RS" w:eastAsia="ar-SA"/>
        </w:rPr>
        <w:t xml:space="preserve"> _____________________________________________</w:t>
      </w:r>
      <w:r w:rsidR="008B3961">
        <w:rPr>
          <w:rFonts w:ascii="Times New Roman" w:eastAsia="Arial Unicode MS" w:hAnsi="Times New Roman" w:cs="Times New Roman"/>
          <w:i/>
          <w:color w:val="000000"/>
          <w:kern w:val="1"/>
          <w:sz w:val="24"/>
          <w:szCs w:val="24"/>
          <w:lang w:val="sr-Latn-RS" w:eastAsia="ar-SA"/>
        </w:rPr>
        <w:t xml:space="preserve">_____________________ </w:t>
      </w:r>
      <w:r w:rsidRPr="00F10D94">
        <w:rPr>
          <w:rFonts w:ascii="Times New Roman" w:eastAsia="Arial Unicode MS" w:hAnsi="Times New Roman" w:cs="Times New Roman"/>
          <w:i/>
          <w:iCs/>
          <w:color w:val="000000"/>
          <w:kern w:val="1"/>
          <w:sz w:val="24"/>
          <w:szCs w:val="24"/>
          <w:lang w:val="ru-RU" w:eastAsia="ar-SA"/>
        </w:rPr>
        <w:t>[</w:t>
      </w:r>
      <w:r w:rsidRPr="00F10D94">
        <w:rPr>
          <w:rFonts w:ascii="Times New Roman" w:eastAsia="Arial Unicode MS" w:hAnsi="Times New Roman" w:cs="Times New Roman"/>
          <w:i/>
          <w:color w:val="000000"/>
          <w:kern w:val="1"/>
          <w:sz w:val="24"/>
          <w:szCs w:val="24"/>
          <w:lang w:val="ru-RU" w:eastAsia="ar-SA"/>
        </w:rPr>
        <w:t xml:space="preserve">навести </w:t>
      </w:r>
      <w:r w:rsidRPr="00F10D94">
        <w:rPr>
          <w:rFonts w:ascii="Times New Roman" w:eastAsia="Arial Unicode MS" w:hAnsi="Times New Roman" w:cs="Times New Roman"/>
          <w:i/>
          <w:color w:val="000000"/>
          <w:kern w:val="1"/>
          <w:sz w:val="24"/>
          <w:szCs w:val="24"/>
          <w:lang w:val="sr-Cyrl-RS" w:eastAsia="ar-SA"/>
        </w:rPr>
        <w:t>назив понуђача</w:t>
      </w:r>
      <w:r w:rsidRPr="00F10D94">
        <w:rPr>
          <w:rFonts w:ascii="Times New Roman" w:eastAsia="Arial Unicode MS" w:hAnsi="Times New Roman" w:cs="Times New Roman"/>
          <w:i/>
          <w:iCs/>
          <w:color w:val="000000"/>
          <w:kern w:val="1"/>
          <w:sz w:val="24"/>
          <w:szCs w:val="24"/>
          <w:lang w:val="ru-RU" w:eastAsia="ar-SA"/>
        </w:rPr>
        <w:t>]</w:t>
      </w:r>
      <w:r w:rsidRPr="00F10D94">
        <w:rPr>
          <w:rFonts w:ascii="Times New Roman" w:eastAsia="Arial Unicode MS" w:hAnsi="Times New Roman" w:cs="Times New Roman"/>
          <w:i/>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ru-RU" w:eastAsia="ar-SA"/>
        </w:rPr>
        <w:t>у поступку јавне набавке</w:t>
      </w:r>
      <w:r w:rsidRPr="00F10D94">
        <w:rPr>
          <w:rFonts w:ascii="Times New Roman" w:eastAsia="Arial Unicode MS" w:hAnsi="Times New Roman" w:cs="Times New Roman"/>
          <w:color w:val="000000"/>
          <w:kern w:val="1"/>
          <w:sz w:val="24"/>
          <w:szCs w:val="24"/>
          <w:lang w:val="sr-Cyrl-CS" w:eastAsia="ar-SA"/>
        </w:rPr>
        <w:t xml:space="preserve"> добара – електричне енергије ЈНМВ број </w:t>
      </w:r>
      <w:r w:rsidRPr="00F10D94">
        <w:rPr>
          <w:rFonts w:ascii="Times New Roman" w:eastAsia="Arial Unicode MS" w:hAnsi="Times New Roman" w:cs="Times New Roman"/>
          <w:color w:val="000000"/>
          <w:kern w:val="1"/>
          <w:sz w:val="24"/>
          <w:szCs w:val="24"/>
          <w:lang w:val="sr-Cyrl-RS" w:eastAsia="ar-SA"/>
        </w:rPr>
        <w:t>1</w:t>
      </w:r>
      <w:r w:rsidR="008B3961">
        <w:rPr>
          <w:rFonts w:ascii="Times New Roman" w:eastAsia="Arial Unicode MS" w:hAnsi="Times New Roman" w:cs="Times New Roman"/>
          <w:color w:val="000000"/>
          <w:kern w:val="1"/>
          <w:sz w:val="24"/>
          <w:szCs w:val="24"/>
          <w:lang w:val="sr-Cyrl-CS" w:eastAsia="ar-SA"/>
        </w:rPr>
        <w:t>/2020</w:t>
      </w:r>
      <w:r w:rsidRPr="00F10D94">
        <w:rPr>
          <w:rFonts w:ascii="Times New Roman" w:eastAsia="Arial Unicode MS" w:hAnsi="Times New Roman" w:cs="Times New Roman"/>
          <w:color w:val="000000"/>
          <w:kern w:val="1"/>
          <w:sz w:val="24"/>
          <w:szCs w:val="24"/>
          <w:lang w:val="ru-RU" w:eastAsia="ar-SA"/>
        </w:rPr>
        <w:t>, испуњава све услове из чл</w:t>
      </w:r>
      <w:r w:rsidRPr="00F10D94">
        <w:rPr>
          <w:rFonts w:ascii="Times New Roman" w:eastAsia="Arial Unicode MS" w:hAnsi="Times New Roman" w:cs="Times New Roman"/>
          <w:color w:val="000000"/>
          <w:kern w:val="1"/>
          <w:sz w:val="24"/>
          <w:szCs w:val="24"/>
          <w:lang w:val="sr-Cyrl-CS" w:eastAsia="ar-SA"/>
        </w:rPr>
        <w:t xml:space="preserve">ана </w:t>
      </w:r>
      <w:r w:rsidR="008B3961">
        <w:rPr>
          <w:rFonts w:ascii="Times New Roman" w:eastAsia="Arial Unicode MS" w:hAnsi="Times New Roman" w:cs="Times New Roman"/>
          <w:color w:val="000000"/>
          <w:kern w:val="1"/>
          <w:sz w:val="24"/>
          <w:szCs w:val="24"/>
          <w:lang w:val="ru-RU" w:eastAsia="ar-SA"/>
        </w:rPr>
        <w:t xml:space="preserve">75. </w:t>
      </w:r>
      <w:r w:rsidRPr="00F10D94">
        <w:rPr>
          <w:rFonts w:ascii="Times New Roman" w:eastAsia="Arial Unicode MS" w:hAnsi="Times New Roman" w:cs="Times New Roman"/>
          <w:color w:val="000000"/>
          <w:kern w:val="1"/>
          <w:sz w:val="24"/>
          <w:szCs w:val="24"/>
          <w:lang w:val="ru-RU" w:eastAsia="ar-SA"/>
        </w:rPr>
        <w:t>Закона, односно услове дефинисане конкурсном документацијом за предметну јавну набавку</w:t>
      </w:r>
      <w:r w:rsidRPr="00F10D94">
        <w:rPr>
          <w:rFonts w:ascii="Times New Roman" w:eastAsia="Arial Unicode MS" w:hAnsi="Times New Roman" w:cs="Times New Roman"/>
          <w:color w:val="000000"/>
          <w:kern w:val="1"/>
          <w:sz w:val="24"/>
          <w:szCs w:val="24"/>
          <w:lang w:val="sr-Cyrl-CS" w:eastAsia="ar-SA"/>
        </w:rPr>
        <w:t>,</w:t>
      </w:r>
      <w:r w:rsidRPr="00F10D94">
        <w:rPr>
          <w:rFonts w:ascii="Times New Roman" w:eastAsia="Arial Unicode MS" w:hAnsi="Times New Roman" w:cs="Times New Roman"/>
          <w:color w:val="000000"/>
          <w:kern w:val="1"/>
          <w:sz w:val="24"/>
          <w:szCs w:val="24"/>
          <w:lang w:val="ru-RU" w:eastAsia="ar-SA"/>
        </w:rPr>
        <w:t xml:space="preserve"> и то:</w:t>
      </w:r>
    </w:p>
    <w:p w:rsidR="009B3D88" w:rsidRDefault="009B3D88" w:rsidP="009B3D88">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D27317" w:rsidRPr="00F10D94" w:rsidRDefault="009B3D88" w:rsidP="009B3D88">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 xml:space="preserve">1. </w:t>
      </w:r>
      <w:r w:rsidR="00D27317" w:rsidRPr="00F10D94">
        <w:rPr>
          <w:rFonts w:ascii="Times New Roman" w:eastAsia="Arial Unicode MS" w:hAnsi="Times New Roman" w:cs="Times New Roman"/>
          <w:iCs/>
          <w:color w:val="000000"/>
          <w:kern w:val="1"/>
          <w:sz w:val="24"/>
          <w:szCs w:val="24"/>
          <w:lang w:val="sr-Cyrl-CS" w:eastAsia="ar-SA"/>
        </w:rPr>
        <w:t>Понуђач је р</w:t>
      </w:r>
      <w:r w:rsidR="00D27317" w:rsidRPr="00F10D94">
        <w:rPr>
          <w:rFonts w:ascii="Times New Roman" w:eastAsia="Arial Unicode MS" w:hAnsi="Times New Roman" w:cs="Times New Roman"/>
          <w:iCs/>
          <w:color w:val="000000"/>
          <w:kern w:val="1"/>
          <w:sz w:val="24"/>
          <w:szCs w:val="24"/>
          <w:lang w:val="ru-RU" w:eastAsia="ar-SA"/>
        </w:rPr>
        <w:t>егистрован код надлежног органа, односно уписан у одговарајући регистар;</w:t>
      </w:r>
    </w:p>
    <w:p w:rsidR="00D27317" w:rsidRPr="00F10D94" w:rsidRDefault="009B3D88" w:rsidP="009B3D88">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 xml:space="preserve">2. </w:t>
      </w:r>
      <w:r w:rsidR="00D27317" w:rsidRPr="00F10D94">
        <w:rPr>
          <w:rFonts w:ascii="Times New Roman" w:eastAsia="Arial Unicode MS" w:hAnsi="Times New Roman" w:cs="Times New Roman"/>
          <w:iCs/>
          <w:color w:val="000000"/>
          <w:kern w:val="1"/>
          <w:sz w:val="24"/>
          <w:szCs w:val="24"/>
          <w:lang w:val="sr-Cyrl-CS" w:eastAsia="ar-SA"/>
        </w:rPr>
        <w:t xml:space="preserve">Понуђач и његов </w:t>
      </w:r>
      <w:r w:rsidR="00D27317" w:rsidRPr="00F10D94">
        <w:rPr>
          <w:rFonts w:ascii="Times New Roman" w:eastAsia="Arial Unicode MS" w:hAnsi="Times New Roman" w:cs="Times New Roman"/>
          <w:iCs/>
          <w:color w:val="000000"/>
          <w:kern w:val="1"/>
          <w:sz w:val="24"/>
          <w:szCs w:val="24"/>
          <w:lang w:val="ru-RU" w:eastAsia="ar-SA"/>
        </w:rPr>
        <w:t xml:space="preserve">законски </w:t>
      </w:r>
      <w:r w:rsidR="00D27317" w:rsidRPr="00F10D94">
        <w:rPr>
          <w:rFonts w:ascii="Times New Roman" w:eastAsia="Arial Unicode MS" w:hAnsi="Times New Roman" w:cs="Times New Roman"/>
          <w:color w:val="000000"/>
          <w:kern w:val="1"/>
          <w:sz w:val="24"/>
          <w:szCs w:val="24"/>
          <w:lang w:val="ru-RU" w:eastAsia="ar-SA"/>
        </w:rPr>
        <w:t>заступник ни</w:t>
      </w:r>
      <w:r w:rsidR="00D27317" w:rsidRPr="00F10D94">
        <w:rPr>
          <w:rFonts w:ascii="Times New Roman" w:eastAsia="Arial Unicode MS" w:hAnsi="Times New Roman" w:cs="Times New Roman"/>
          <w:color w:val="000000"/>
          <w:kern w:val="1"/>
          <w:sz w:val="24"/>
          <w:szCs w:val="24"/>
          <w:lang w:val="sr-Cyrl-CS" w:eastAsia="ar-SA"/>
        </w:rPr>
        <w:t>је</w:t>
      </w:r>
      <w:r w:rsidR="00D27317" w:rsidRPr="00F10D94">
        <w:rPr>
          <w:rFonts w:ascii="Times New Roman" w:eastAsia="Arial Unicode MS" w:hAnsi="Times New Roman" w:cs="Times New Roman"/>
          <w:color w:val="000000"/>
          <w:kern w:val="1"/>
          <w:sz w:val="24"/>
          <w:szCs w:val="24"/>
          <w:lang w:val="ru-RU" w:eastAsia="ar-SA"/>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D27317" w:rsidRPr="00F10D94">
        <w:rPr>
          <w:rFonts w:ascii="Times New Roman" w:eastAsia="Arial Unicode MS" w:hAnsi="Times New Roman" w:cs="Times New Roman"/>
          <w:color w:val="000000"/>
          <w:kern w:val="1"/>
          <w:sz w:val="24"/>
          <w:szCs w:val="24"/>
          <w:lang w:val="sr-Cyrl-CS" w:eastAsia="ar-SA"/>
        </w:rPr>
        <w:t>к</w:t>
      </w:r>
      <w:r w:rsidR="00D27317" w:rsidRPr="00F10D94">
        <w:rPr>
          <w:rFonts w:ascii="Times New Roman" w:eastAsia="Arial Unicode MS" w:hAnsi="Times New Roman" w:cs="Times New Roman"/>
          <w:color w:val="000000"/>
          <w:kern w:val="1"/>
          <w:sz w:val="24"/>
          <w:szCs w:val="24"/>
          <w:lang w:val="ru-RU" w:eastAsia="ar-SA"/>
        </w:rPr>
        <w:t>ривично дело преваре;</w:t>
      </w:r>
    </w:p>
    <w:p w:rsidR="00D27317" w:rsidRPr="00F10D94" w:rsidRDefault="00380864" w:rsidP="009B3D88">
      <w:pPr>
        <w:suppressAutoHyphens/>
        <w:spacing w:after="0" w:line="100" w:lineRule="atLeast"/>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3</w:t>
      </w:r>
      <w:r w:rsidR="009B3D88">
        <w:rPr>
          <w:rFonts w:ascii="Times New Roman" w:eastAsia="Arial Unicode MS" w:hAnsi="Times New Roman" w:cs="Times New Roman"/>
          <w:bCs/>
          <w:iCs/>
          <w:color w:val="000000"/>
          <w:kern w:val="1"/>
          <w:sz w:val="24"/>
          <w:szCs w:val="24"/>
          <w:lang w:val="sr-Cyrl-CS" w:eastAsia="ar-SA"/>
        </w:rPr>
        <w:t xml:space="preserve">. </w:t>
      </w:r>
      <w:r w:rsidR="00D27317" w:rsidRPr="00F10D94">
        <w:rPr>
          <w:rFonts w:ascii="Times New Roman" w:eastAsia="Arial Unicode MS" w:hAnsi="Times New Roman" w:cs="Times New Roman"/>
          <w:bCs/>
          <w:iCs/>
          <w:color w:val="000000"/>
          <w:kern w:val="1"/>
          <w:sz w:val="24"/>
          <w:szCs w:val="24"/>
          <w:lang w:val="sr-Cyrl-CS" w:eastAsia="ar-SA"/>
        </w:rPr>
        <w:t>Понуђач је и</w:t>
      </w:r>
      <w:r w:rsidR="00D27317" w:rsidRPr="00F10D94">
        <w:rPr>
          <w:rFonts w:ascii="Times New Roman" w:eastAsia="Arial Unicode MS" w:hAnsi="Times New Roman" w:cs="Times New Roman"/>
          <w:bCs/>
          <w:iCs/>
          <w:color w:val="000000"/>
          <w:kern w:val="1"/>
          <w:sz w:val="24"/>
          <w:szCs w:val="24"/>
          <w:lang w:val="ru-RU" w:eastAsia="ar-SA"/>
        </w:rPr>
        <w:t xml:space="preserve">змирио </w:t>
      </w:r>
      <w:r w:rsidR="00D27317" w:rsidRPr="00F10D94">
        <w:rPr>
          <w:rFonts w:ascii="Times New Roman" w:eastAsia="Arial Unicode MS" w:hAnsi="Times New Roman" w:cs="Times New Roman"/>
          <w:color w:val="000000"/>
          <w:kern w:val="1"/>
          <w:sz w:val="24"/>
          <w:szCs w:val="24"/>
          <w:lang w:val="ru-RU" w:eastAsia="ar-SA"/>
        </w:rPr>
        <w:t>доспеле порезе, доприносе и друге јавне дажбине у складу са прописима Републике Србије (</w:t>
      </w:r>
      <w:r w:rsidR="00D27317" w:rsidRPr="00F10D94">
        <w:rPr>
          <w:rFonts w:ascii="Times New Roman" w:eastAsia="Arial Unicode MS" w:hAnsi="Times New Roman" w:cs="Times New Roman"/>
          <w:i/>
          <w:color w:val="000000"/>
          <w:kern w:val="1"/>
          <w:sz w:val="24"/>
          <w:szCs w:val="24"/>
          <w:lang w:val="ru-RU" w:eastAsia="ar-SA"/>
        </w:rPr>
        <w:t>или стране државе када има седиште на њеној територији);</w:t>
      </w:r>
    </w:p>
    <w:p w:rsidR="00D27317" w:rsidRDefault="00380864" w:rsidP="009B3D88">
      <w:pPr>
        <w:suppressAutoHyphens/>
        <w:spacing w:after="0" w:line="100" w:lineRule="atLeast"/>
        <w:jc w:val="both"/>
        <w:rPr>
          <w:rFonts w:ascii="Times New Roman" w:eastAsia="Arial Unicode MS" w:hAnsi="Times New Roman" w:cs="Times New Roman"/>
          <w:kern w:val="1"/>
          <w:sz w:val="24"/>
          <w:szCs w:val="24"/>
          <w:lang w:val="ru-RU" w:eastAsia="ar-SA"/>
        </w:rPr>
      </w:pPr>
      <w:r>
        <w:rPr>
          <w:rFonts w:ascii="Times New Roman" w:eastAsia="Arial Unicode MS" w:hAnsi="Times New Roman" w:cs="Times New Roman"/>
          <w:kern w:val="1"/>
          <w:sz w:val="24"/>
          <w:szCs w:val="24"/>
          <w:lang w:val="sr-Cyrl-CS" w:eastAsia="ar-SA"/>
        </w:rPr>
        <w:t>4</w:t>
      </w:r>
      <w:r w:rsidR="009B3D88">
        <w:rPr>
          <w:rFonts w:ascii="Times New Roman" w:eastAsia="Arial Unicode MS" w:hAnsi="Times New Roman" w:cs="Times New Roman"/>
          <w:kern w:val="1"/>
          <w:sz w:val="24"/>
          <w:szCs w:val="24"/>
          <w:lang w:val="sr-Cyrl-CS" w:eastAsia="ar-SA"/>
        </w:rPr>
        <w:t xml:space="preserve">. </w:t>
      </w:r>
      <w:r w:rsidR="00D27317" w:rsidRPr="00F10D94">
        <w:rPr>
          <w:rFonts w:ascii="Times New Roman" w:eastAsia="Arial Unicode MS" w:hAnsi="Times New Roman" w:cs="Times New Roman"/>
          <w:kern w:val="1"/>
          <w:sz w:val="24"/>
          <w:szCs w:val="24"/>
          <w:lang w:val="sr-Cyrl-CS" w:eastAsia="ar-SA"/>
        </w:rPr>
        <w:t>Понуђач је п</w:t>
      </w:r>
      <w:r w:rsidR="00D27317" w:rsidRPr="00F10D94">
        <w:rPr>
          <w:rFonts w:ascii="Times New Roman" w:eastAsia="Arial Unicode MS" w:hAnsi="Times New Roman" w:cs="Times New Roman"/>
          <w:kern w:val="1"/>
          <w:sz w:val="24"/>
          <w:szCs w:val="24"/>
          <w:lang w:val="ru-RU" w:eastAsia="ar-SA"/>
        </w:rPr>
        <w:t xml:space="preserve">оштовао обавезе које произлазе из важећих прописа о заштити на раду, запошљавању и условима рада, заштити животне средине </w:t>
      </w:r>
      <w:r w:rsidR="00E85BCB">
        <w:rPr>
          <w:rFonts w:ascii="Times New Roman" w:eastAsia="Arial Unicode MS" w:hAnsi="Times New Roman" w:cs="Times New Roman"/>
          <w:kern w:val="1"/>
          <w:sz w:val="24"/>
          <w:szCs w:val="24"/>
          <w:lang w:val="ru-RU" w:eastAsia="ar-SA"/>
        </w:rPr>
        <w:t xml:space="preserve">и </w:t>
      </w:r>
      <w:r w:rsidRPr="00380864">
        <w:rPr>
          <w:rFonts w:ascii="Times New Roman" w:eastAsia="Arial Unicode MS" w:hAnsi="Times New Roman" w:cs="Times New Roman"/>
          <w:kern w:val="1"/>
          <w:sz w:val="24"/>
          <w:szCs w:val="24"/>
          <w:lang w:val="ru-RU" w:eastAsia="ar-SA"/>
        </w:rPr>
        <w:t>нема забрану обављања делатности која је на снази у време подношења понуде</w:t>
      </w:r>
      <w:r w:rsidR="00D27317" w:rsidRPr="00F10D94">
        <w:rPr>
          <w:rFonts w:ascii="Times New Roman" w:eastAsia="Arial Unicode MS" w:hAnsi="Times New Roman" w:cs="Times New Roman"/>
          <w:kern w:val="1"/>
          <w:sz w:val="24"/>
          <w:szCs w:val="24"/>
          <w:lang w:val="ru-RU" w:eastAsia="ar-SA"/>
        </w:rPr>
        <w:t>;</w:t>
      </w:r>
    </w:p>
    <w:p w:rsidR="007F3814" w:rsidRDefault="007F3814" w:rsidP="009B3D88">
      <w:pPr>
        <w:suppressAutoHyphens/>
        <w:spacing w:after="0" w:line="100" w:lineRule="atLeast"/>
        <w:jc w:val="both"/>
        <w:rPr>
          <w:rFonts w:ascii="Times New Roman" w:eastAsia="Arial Unicode MS" w:hAnsi="Times New Roman" w:cs="Times New Roman"/>
          <w:kern w:val="1"/>
          <w:sz w:val="24"/>
          <w:szCs w:val="24"/>
          <w:lang w:val="ru-RU" w:eastAsia="ar-SA"/>
        </w:rPr>
      </w:pPr>
    </w:p>
    <w:p w:rsidR="007F3814" w:rsidRPr="00F10D94" w:rsidRDefault="007F3814" w:rsidP="009B3D88">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8B3961" w:rsidRPr="00F10D94" w:rsidRDefault="008B3961" w:rsidP="00D27317">
      <w:pPr>
        <w:suppressAutoHyphens/>
        <w:spacing w:after="0" w:line="100" w:lineRule="atLeast"/>
        <w:ind w:left="360"/>
        <w:jc w:val="both"/>
        <w:rPr>
          <w:rFonts w:ascii="Times New Roman" w:eastAsia="Arial Unicode MS" w:hAnsi="Times New Roman" w:cs="Times New Roman"/>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D27317" w:rsidRDefault="00D27317" w:rsidP="00D27317">
      <w:pPr>
        <w:suppressAutoHyphens/>
        <w:spacing w:after="120" w:line="100" w:lineRule="atLeast"/>
        <w:jc w:val="both"/>
        <w:rPr>
          <w:rFonts w:ascii="Times New Roman" w:eastAsia="Arial Unicode MS" w:hAnsi="Times New Roman" w:cs="Times New Roman"/>
          <w:color w:val="000000"/>
          <w:kern w:val="1"/>
          <w:sz w:val="24"/>
          <w:szCs w:val="24"/>
          <w:lang w:val="ru-RU" w:eastAsia="ar-SA"/>
        </w:rPr>
      </w:pPr>
    </w:p>
    <w:p w:rsidR="007F3814" w:rsidRDefault="007F3814" w:rsidP="00D27317">
      <w:pPr>
        <w:suppressAutoHyphens/>
        <w:spacing w:after="120" w:line="100" w:lineRule="atLeast"/>
        <w:jc w:val="both"/>
        <w:rPr>
          <w:rFonts w:ascii="Times New Roman" w:eastAsia="Arial Unicode MS" w:hAnsi="Times New Roman" w:cs="Times New Roman"/>
          <w:color w:val="000000"/>
          <w:kern w:val="1"/>
          <w:sz w:val="24"/>
          <w:szCs w:val="24"/>
          <w:lang w:val="ru-RU" w:eastAsia="ar-SA"/>
        </w:rPr>
      </w:pPr>
    </w:p>
    <w:p w:rsidR="007F3814" w:rsidRPr="00F10D94" w:rsidRDefault="007F3814"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27317" w:rsidRDefault="00D27317"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r w:rsidRPr="00F10D94">
        <w:rPr>
          <w:rFonts w:ascii="Times New Roman" w:eastAsia="Arial Unicode MS" w:hAnsi="Times New Roman" w:cs="Times New Roman"/>
          <w:b/>
          <w:bCs/>
          <w:i/>
          <w:kern w:val="1"/>
          <w:sz w:val="24"/>
          <w:szCs w:val="24"/>
          <w:lang w:val="sr-Cyrl-RS" w:eastAsia="ar-SA"/>
        </w:rPr>
        <w:t>Напомена:</w:t>
      </w:r>
      <w:r w:rsidRPr="00F10D94">
        <w:rPr>
          <w:rFonts w:ascii="Times New Roman" w:eastAsia="Arial Unicode MS" w:hAnsi="Times New Roman" w:cs="Times New Roman"/>
          <w:bCs/>
          <w:i/>
          <w:kern w:val="1"/>
          <w:sz w:val="24"/>
          <w:szCs w:val="24"/>
          <w:lang w:val="sr-Cyrl-RS" w:eastAsia="ar-SA"/>
        </w:rPr>
        <w:t xml:space="preserve"> </w:t>
      </w:r>
      <w:r w:rsidRPr="00F10D94">
        <w:rPr>
          <w:rFonts w:ascii="Times New Roman" w:eastAsia="Arial Unicode MS" w:hAnsi="Times New Roman" w:cs="Times New Roman"/>
          <w:b/>
          <w:bCs/>
          <w:i/>
          <w:iCs/>
          <w:kern w:val="1"/>
          <w:sz w:val="24"/>
          <w:szCs w:val="24"/>
          <w:u w:val="single"/>
          <w:lang w:val="ru-RU" w:eastAsia="ar-SA"/>
        </w:rPr>
        <w:t>Уколико понуду подноси група понуђача</w:t>
      </w:r>
      <w:r w:rsidRPr="00F10D94">
        <w:rPr>
          <w:rFonts w:ascii="Times New Roman" w:eastAsia="Arial Unicode MS" w:hAnsi="Times New Roman" w:cs="Times New Roman"/>
          <w:b/>
          <w:bCs/>
          <w:i/>
          <w:iCs/>
          <w:kern w:val="1"/>
          <w:sz w:val="24"/>
          <w:szCs w:val="24"/>
          <w:u w:val="single"/>
          <w:lang w:val="sr-Cyrl-RS" w:eastAsia="ar-SA"/>
        </w:rPr>
        <w:t>,</w:t>
      </w:r>
      <w:r w:rsidRPr="00F10D94">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F10D94">
        <w:rPr>
          <w:rFonts w:ascii="Times New Roman" w:eastAsia="Arial Unicode MS" w:hAnsi="Times New Roman" w:cs="Times New Roman"/>
          <w:bCs/>
          <w:i/>
          <w:iCs/>
          <w:kern w:val="1"/>
          <w:sz w:val="24"/>
          <w:szCs w:val="24"/>
          <w:lang w:val="ru-RU" w:eastAsia="ar-SA"/>
        </w:rPr>
        <w:t>свак</w:t>
      </w:r>
      <w:r w:rsidRPr="00F10D94">
        <w:rPr>
          <w:rFonts w:ascii="Times New Roman" w:eastAsia="Arial Unicode MS" w:hAnsi="Times New Roman" w:cs="Times New Roman"/>
          <w:bCs/>
          <w:i/>
          <w:iCs/>
          <w:kern w:val="1"/>
          <w:sz w:val="24"/>
          <w:szCs w:val="24"/>
          <w:lang w:val="sr-Cyrl-RS" w:eastAsia="ar-SA"/>
        </w:rPr>
        <w:t xml:space="preserve">ог </w:t>
      </w:r>
      <w:r w:rsidRPr="00F10D94">
        <w:rPr>
          <w:rFonts w:ascii="Times New Roman" w:eastAsia="Arial Unicode MS" w:hAnsi="Times New Roman" w:cs="Times New Roman"/>
          <w:bCs/>
          <w:i/>
          <w:iCs/>
          <w:kern w:val="1"/>
          <w:sz w:val="24"/>
          <w:szCs w:val="24"/>
          <w:lang w:val="ru-RU" w:eastAsia="ar-SA"/>
        </w:rPr>
        <w:t>понуђач</w:t>
      </w:r>
      <w:r w:rsidRPr="00F10D94">
        <w:rPr>
          <w:rFonts w:ascii="Times New Roman" w:eastAsia="Arial Unicode MS" w:hAnsi="Times New Roman" w:cs="Times New Roman"/>
          <w:bCs/>
          <w:i/>
          <w:iCs/>
          <w:kern w:val="1"/>
          <w:sz w:val="24"/>
          <w:szCs w:val="24"/>
          <w:lang w:val="sr-Cyrl-RS" w:eastAsia="ar-SA"/>
        </w:rPr>
        <w:t>а</w:t>
      </w:r>
      <w:r w:rsidRPr="00F10D94">
        <w:rPr>
          <w:rFonts w:ascii="Times New Roman" w:eastAsia="Arial Unicode MS" w:hAnsi="Times New Roman" w:cs="Times New Roman"/>
          <w:bCs/>
          <w:i/>
          <w:iCs/>
          <w:kern w:val="1"/>
          <w:sz w:val="24"/>
          <w:szCs w:val="24"/>
          <w:lang w:val="ru-RU" w:eastAsia="ar-SA"/>
        </w:rPr>
        <w:t xml:space="preserve"> из групе понуђача</w:t>
      </w:r>
      <w:r w:rsidRPr="00F10D94">
        <w:rPr>
          <w:rFonts w:ascii="Times New Roman" w:eastAsia="Arial Unicode MS" w:hAnsi="Times New Roman" w:cs="Times New Roman"/>
          <w:bCs/>
          <w:i/>
          <w:iCs/>
          <w:kern w:val="1"/>
          <w:sz w:val="24"/>
          <w:szCs w:val="24"/>
          <w:lang w:val="sr-Cyrl-RS" w:eastAsia="ar-SA"/>
        </w:rPr>
        <w:t xml:space="preserve"> и оверена печатом.</w:t>
      </w:r>
      <w:r w:rsidRPr="00F10D94">
        <w:rPr>
          <w:rFonts w:ascii="Times New Roman" w:eastAsia="Arial Unicode MS" w:hAnsi="Times New Roman" w:cs="Times New Roman"/>
          <w:bCs/>
          <w:i/>
          <w:iCs/>
          <w:kern w:val="1"/>
          <w:sz w:val="24"/>
          <w:szCs w:val="24"/>
          <w:lang w:val="ru-RU" w:eastAsia="ar-SA"/>
        </w:rPr>
        <w:t xml:space="preserve"> </w:t>
      </w: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CE4538" w:rsidRDefault="00CE453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8B3961" w:rsidRDefault="008B3961"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7F3814" w:rsidRPr="008B3961" w:rsidRDefault="007F3814" w:rsidP="008B3961">
      <w:pPr>
        <w:suppressAutoHyphens/>
        <w:spacing w:after="0" w:line="100" w:lineRule="atLeast"/>
        <w:jc w:val="both"/>
        <w:rPr>
          <w:rFonts w:ascii="Times New Roman" w:eastAsia="Arial Unicode MS" w:hAnsi="Times New Roman" w:cs="Times New Roman"/>
          <w:bCs/>
          <w:i/>
          <w:iCs/>
          <w:kern w:val="1"/>
          <w:sz w:val="24"/>
          <w:szCs w:val="24"/>
          <w:lang w:val="sr-Cyrl-RS" w:eastAsia="ar-SA"/>
        </w:rPr>
      </w:pPr>
    </w:p>
    <w:p w:rsidR="00D27317" w:rsidRPr="00F10D94" w:rsidRDefault="007E37FD"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Pr>
          <w:rFonts w:ascii="Times New Roman" w:eastAsia="Arial Unicode MS" w:hAnsi="Times New Roman" w:cs="Times New Roman"/>
          <w:b/>
          <w:bCs/>
          <w:color w:val="000000"/>
          <w:kern w:val="1"/>
          <w:sz w:val="24"/>
          <w:szCs w:val="24"/>
          <w:lang w:val="ru-RU" w:eastAsia="ar-SA"/>
        </w:rPr>
        <w:lastRenderedPageBreak/>
        <w:t xml:space="preserve">3.1 </w:t>
      </w:r>
      <w:r w:rsidR="00D27317" w:rsidRPr="00F10D94">
        <w:rPr>
          <w:rFonts w:ascii="Times New Roman" w:eastAsia="Arial Unicode MS" w:hAnsi="Times New Roman" w:cs="Times New Roman"/>
          <w:b/>
          <w:bCs/>
          <w:color w:val="000000"/>
          <w:kern w:val="1"/>
          <w:sz w:val="24"/>
          <w:szCs w:val="24"/>
          <w:lang w:val="ru-RU" w:eastAsia="ar-SA"/>
        </w:rPr>
        <w:t xml:space="preserve">ИЗЈАВА </w:t>
      </w:r>
      <w:r w:rsidR="00D27317" w:rsidRPr="00F10D94">
        <w:rPr>
          <w:rFonts w:ascii="Times New Roman" w:eastAsia="Arial Unicode MS" w:hAnsi="Times New Roman" w:cs="Times New Roman"/>
          <w:b/>
          <w:bCs/>
          <w:color w:val="000000"/>
          <w:kern w:val="1"/>
          <w:sz w:val="24"/>
          <w:szCs w:val="24"/>
          <w:lang w:val="sr-Cyrl-RS" w:eastAsia="ar-SA"/>
        </w:rPr>
        <w:t>ПОДИЗВОЂАЧА</w:t>
      </w: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О ИСПУЊАВАЊУ УСЛОВА ИЗ ЧЛ</w:t>
      </w:r>
      <w:r w:rsidRPr="00F10D94">
        <w:rPr>
          <w:rFonts w:ascii="Times New Roman" w:eastAsia="Arial Unicode MS" w:hAnsi="Times New Roman" w:cs="Times New Roman"/>
          <w:b/>
          <w:bCs/>
          <w:color w:val="000000"/>
          <w:kern w:val="1"/>
          <w:sz w:val="24"/>
          <w:szCs w:val="24"/>
          <w:lang w:val="sr-Cyrl-CS" w:eastAsia="ar-SA"/>
        </w:rPr>
        <w:t>АНА</w:t>
      </w:r>
      <w:r w:rsidR="008B3961">
        <w:rPr>
          <w:rFonts w:ascii="Times New Roman" w:eastAsia="Arial Unicode MS" w:hAnsi="Times New Roman" w:cs="Times New Roman"/>
          <w:b/>
          <w:bCs/>
          <w:color w:val="000000"/>
          <w:kern w:val="1"/>
          <w:sz w:val="24"/>
          <w:szCs w:val="24"/>
          <w:lang w:val="ru-RU" w:eastAsia="ar-SA"/>
        </w:rPr>
        <w:t xml:space="preserve"> 75. </w:t>
      </w:r>
      <w:r w:rsidRPr="00F10D94">
        <w:rPr>
          <w:rFonts w:ascii="Times New Roman" w:eastAsia="Arial Unicode MS" w:hAnsi="Times New Roman" w:cs="Times New Roman"/>
          <w:b/>
          <w:bCs/>
          <w:color w:val="000000"/>
          <w:kern w:val="1"/>
          <w:sz w:val="24"/>
          <w:szCs w:val="24"/>
          <w:lang w:val="ru-RU" w:eastAsia="ar-SA"/>
        </w:rPr>
        <w:t>ЗАКОНА У ПОСТУПКУ ЈАВНЕ</w:t>
      </w: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НАБАВКЕ МАЛЕ ВРЕДНОСТИ</w:t>
      </w: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F10D9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F10D94">
        <w:rPr>
          <w:rFonts w:ascii="Times New Roman" w:eastAsia="Arial Unicode MS" w:hAnsi="Times New Roman" w:cs="Times New Roman"/>
          <w:color w:val="000000"/>
          <w:kern w:val="1"/>
          <w:sz w:val="24"/>
          <w:szCs w:val="24"/>
          <w:lang w:val="ru-RU" w:eastAsia="ar-SA"/>
        </w:rPr>
        <w:t>дајем следећу</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ab/>
      </w:r>
      <w:r w:rsidRPr="00F10D94">
        <w:rPr>
          <w:rFonts w:ascii="Times New Roman" w:eastAsia="Arial Unicode MS" w:hAnsi="Times New Roman" w:cs="Times New Roman"/>
          <w:color w:val="000000"/>
          <w:kern w:val="1"/>
          <w:sz w:val="24"/>
          <w:szCs w:val="24"/>
          <w:lang w:val="ru-RU" w:eastAsia="ar-SA"/>
        </w:rPr>
        <w:tab/>
      </w:r>
      <w:r w:rsidRPr="00F10D94">
        <w:rPr>
          <w:rFonts w:ascii="Times New Roman" w:eastAsia="Arial Unicode MS" w:hAnsi="Times New Roman" w:cs="Times New Roman"/>
          <w:color w:val="000000"/>
          <w:kern w:val="1"/>
          <w:sz w:val="24"/>
          <w:szCs w:val="24"/>
          <w:lang w:val="ru-RU" w:eastAsia="ar-SA"/>
        </w:rPr>
        <w:tab/>
      </w:r>
      <w:r w:rsidRPr="00F10D94">
        <w:rPr>
          <w:rFonts w:ascii="Times New Roman" w:eastAsia="Arial Unicode MS" w:hAnsi="Times New Roman" w:cs="Times New Roman"/>
          <w:color w:val="000000"/>
          <w:kern w:val="1"/>
          <w:sz w:val="24"/>
          <w:szCs w:val="24"/>
          <w:lang w:val="ru-RU" w:eastAsia="ar-SA"/>
        </w:rPr>
        <w:tab/>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b/>
          <w:color w:val="000000"/>
          <w:kern w:val="1"/>
          <w:sz w:val="24"/>
          <w:szCs w:val="24"/>
          <w:lang w:val="ru-RU" w:eastAsia="ar-SA"/>
        </w:rPr>
        <w:t>И З Ј А В У</w:t>
      </w:r>
    </w:p>
    <w:p w:rsidR="00D27317" w:rsidRPr="00F10D94" w:rsidRDefault="00D27317" w:rsidP="00D27317">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RS" w:eastAsia="ar-SA"/>
        </w:rPr>
        <w:t>Подизвођач</w:t>
      </w:r>
      <w:r w:rsidRPr="00F10D94">
        <w:rPr>
          <w:rFonts w:ascii="Times New Roman" w:eastAsia="Arial Unicode MS" w:hAnsi="Times New Roman" w:cs="Times New Roman"/>
          <w:i/>
          <w:color w:val="000000"/>
          <w:kern w:val="1"/>
          <w:sz w:val="24"/>
          <w:szCs w:val="24"/>
          <w:lang w:val="sr-Cyrl-RS" w:eastAsia="ar-SA"/>
        </w:rPr>
        <w:t>_____________________________________</w:t>
      </w:r>
      <w:r w:rsidRPr="00F10D94">
        <w:rPr>
          <w:rFonts w:ascii="Times New Roman" w:eastAsia="Arial Unicode MS" w:hAnsi="Times New Roman" w:cs="Times New Roman"/>
          <w:color w:val="000000"/>
          <w:kern w:val="1"/>
          <w:sz w:val="24"/>
          <w:szCs w:val="24"/>
          <w:lang w:val="sr-Cyrl-RS" w:eastAsia="ar-SA"/>
        </w:rPr>
        <w:t>_______</w:t>
      </w:r>
      <w:r w:rsidR="0060017A">
        <w:rPr>
          <w:rFonts w:ascii="Times New Roman" w:eastAsia="Arial Unicode MS" w:hAnsi="Times New Roman" w:cs="Times New Roman"/>
          <w:color w:val="000000"/>
          <w:kern w:val="1"/>
          <w:sz w:val="24"/>
          <w:szCs w:val="24"/>
          <w:lang w:val="sr-Cyrl-RS" w:eastAsia="ar-SA"/>
        </w:rPr>
        <w:t xml:space="preserve">_____________________ </w:t>
      </w:r>
      <w:r w:rsidRPr="00F10D94">
        <w:rPr>
          <w:rFonts w:ascii="Times New Roman" w:eastAsia="Arial Unicode MS" w:hAnsi="Times New Roman" w:cs="Times New Roman"/>
          <w:i/>
          <w:iCs/>
          <w:color w:val="000000"/>
          <w:kern w:val="1"/>
          <w:sz w:val="24"/>
          <w:szCs w:val="24"/>
          <w:lang w:val="ru-RU" w:eastAsia="ar-SA"/>
        </w:rPr>
        <w:t>[</w:t>
      </w:r>
      <w:r w:rsidRPr="00F10D94">
        <w:rPr>
          <w:rFonts w:ascii="Times New Roman" w:eastAsia="Arial Unicode MS" w:hAnsi="Times New Roman" w:cs="Times New Roman"/>
          <w:i/>
          <w:color w:val="000000"/>
          <w:kern w:val="1"/>
          <w:sz w:val="24"/>
          <w:szCs w:val="24"/>
          <w:lang w:val="ru-RU" w:eastAsia="ar-SA"/>
        </w:rPr>
        <w:t>навести</w:t>
      </w:r>
      <w:r w:rsidRPr="00F10D94">
        <w:rPr>
          <w:rFonts w:ascii="Times New Roman" w:eastAsia="Arial Unicode MS" w:hAnsi="Times New Roman" w:cs="Times New Roman"/>
          <w:i/>
          <w:color w:val="000000"/>
          <w:kern w:val="1"/>
          <w:sz w:val="24"/>
          <w:szCs w:val="24"/>
          <w:lang w:val="sr-Cyrl-RS" w:eastAsia="ar-SA"/>
        </w:rPr>
        <w:t xml:space="preserve"> назив подизвођача</w:t>
      </w:r>
      <w:r w:rsidRPr="00F10D94">
        <w:rPr>
          <w:rFonts w:ascii="Times New Roman" w:eastAsia="Arial Unicode MS" w:hAnsi="Times New Roman" w:cs="Times New Roman"/>
          <w:i/>
          <w:iCs/>
          <w:color w:val="000000"/>
          <w:kern w:val="1"/>
          <w:sz w:val="24"/>
          <w:szCs w:val="24"/>
          <w:lang w:val="ru-RU" w:eastAsia="ar-SA"/>
        </w:rPr>
        <w:t>]</w:t>
      </w:r>
      <w:r w:rsidRPr="00F10D94">
        <w:rPr>
          <w:rFonts w:ascii="Times New Roman" w:eastAsia="Arial Unicode MS" w:hAnsi="Times New Roman" w:cs="Times New Roman"/>
          <w:i/>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ru-RU" w:eastAsia="ar-SA"/>
        </w:rPr>
        <w:t>у поступку јавне набавке</w:t>
      </w:r>
      <w:r w:rsidRPr="00F10D94">
        <w:rPr>
          <w:rFonts w:ascii="Times New Roman" w:eastAsia="Arial Unicode MS" w:hAnsi="Times New Roman" w:cs="Times New Roman"/>
          <w:color w:val="000000"/>
          <w:kern w:val="1"/>
          <w:sz w:val="24"/>
          <w:szCs w:val="24"/>
          <w:lang w:val="sr-Cyrl-CS" w:eastAsia="ar-SA"/>
        </w:rPr>
        <w:t xml:space="preserve"> добара – електричне нергије б</w:t>
      </w:r>
      <w:r w:rsidRPr="00F10D94">
        <w:rPr>
          <w:rFonts w:ascii="Times New Roman" w:eastAsia="Arial Unicode MS" w:hAnsi="Times New Roman" w:cs="Times New Roman"/>
          <w:color w:val="000000"/>
          <w:kern w:val="1"/>
          <w:sz w:val="24"/>
          <w:szCs w:val="24"/>
          <w:lang w:val="ru-RU" w:eastAsia="ar-SA"/>
        </w:rPr>
        <w:t>р</w:t>
      </w:r>
      <w:r w:rsidRPr="00F10D94">
        <w:rPr>
          <w:rFonts w:ascii="Times New Roman" w:eastAsia="Arial Unicode MS" w:hAnsi="Times New Roman" w:cs="Times New Roman"/>
          <w:color w:val="000000"/>
          <w:kern w:val="1"/>
          <w:sz w:val="24"/>
          <w:szCs w:val="24"/>
          <w:lang w:val="sr-Cyrl-RS" w:eastAsia="ar-SA"/>
        </w:rPr>
        <w:t>ој</w:t>
      </w: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CS" w:eastAsia="ar-SA"/>
        </w:rPr>
        <w:t xml:space="preserve">ЈНМВ </w:t>
      </w:r>
      <w:r w:rsidRPr="00F10D94">
        <w:rPr>
          <w:rFonts w:ascii="Times New Roman" w:eastAsia="Arial Unicode MS" w:hAnsi="Times New Roman" w:cs="Times New Roman"/>
          <w:color w:val="000000"/>
          <w:kern w:val="1"/>
          <w:sz w:val="24"/>
          <w:szCs w:val="24"/>
          <w:lang w:val="sr-Cyrl-RS" w:eastAsia="ar-SA"/>
        </w:rPr>
        <w:t>1</w:t>
      </w:r>
      <w:r w:rsidR="00CE4538">
        <w:rPr>
          <w:rFonts w:ascii="Times New Roman" w:eastAsia="Arial Unicode MS" w:hAnsi="Times New Roman" w:cs="Times New Roman"/>
          <w:color w:val="000000"/>
          <w:kern w:val="1"/>
          <w:sz w:val="24"/>
          <w:szCs w:val="24"/>
          <w:lang w:val="sr-Cyrl-CS" w:eastAsia="ar-SA"/>
        </w:rPr>
        <w:t>/2020</w:t>
      </w:r>
      <w:r w:rsidRPr="00F10D94">
        <w:rPr>
          <w:rFonts w:ascii="Times New Roman" w:eastAsia="Arial Unicode MS" w:hAnsi="Times New Roman" w:cs="Times New Roman"/>
          <w:color w:val="000000"/>
          <w:kern w:val="1"/>
          <w:sz w:val="24"/>
          <w:szCs w:val="24"/>
          <w:lang w:val="ru-RU" w:eastAsia="ar-SA"/>
        </w:rPr>
        <w:t>, испуњава све услове из чл</w:t>
      </w:r>
      <w:r w:rsidRPr="00F10D94">
        <w:rPr>
          <w:rFonts w:ascii="Times New Roman" w:eastAsia="Arial Unicode MS" w:hAnsi="Times New Roman" w:cs="Times New Roman"/>
          <w:color w:val="000000"/>
          <w:kern w:val="1"/>
          <w:sz w:val="24"/>
          <w:szCs w:val="24"/>
          <w:lang w:val="sr-Cyrl-CS" w:eastAsia="ar-SA"/>
        </w:rPr>
        <w:t>ана</w:t>
      </w:r>
      <w:r w:rsidRPr="00F10D94">
        <w:rPr>
          <w:rFonts w:ascii="Times New Roman" w:eastAsia="Arial Unicode MS" w:hAnsi="Times New Roman" w:cs="Times New Roman"/>
          <w:color w:val="000000"/>
          <w:kern w:val="1"/>
          <w:sz w:val="24"/>
          <w:szCs w:val="24"/>
          <w:lang w:val="ru-RU" w:eastAsia="ar-SA"/>
        </w:rPr>
        <w:t xml:space="preserve"> 75. и 76. Закона, односно услове дефинисане конкурсном документацијом за предметну јавну набавку</w:t>
      </w:r>
      <w:r w:rsidRPr="00F10D94">
        <w:rPr>
          <w:rFonts w:ascii="Times New Roman" w:eastAsia="Arial Unicode MS" w:hAnsi="Times New Roman" w:cs="Times New Roman"/>
          <w:color w:val="000000"/>
          <w:kern w:val="1"/>
          <w:sz w:val="24"/>
          <w:szCs w:val="24"/>
          <w:lang w:val="sr-Cyrl-CS" w:eastAsia="ar-SA"/>
        </w:rPr>
        <w:t>,</w:t>
      </w:r>
      <w:r w:rsidRPr="00F10D94">
        <w:rPr>
          <w:rFonts w:ascii="Times New Roman" w:eastAsia="Arial Unicode MS" w:hAnsi="Times New Roman" w:cs="Times New Roman"/>
          <w:color w:val="000000"/>
          <w:kern w:val="1"/>
          <w:sz w:val="24"/>
          <w:szCs w:val="24"/>
          <w:lang w:val="ru-RU" w:eastAsia="ar-SA"/>
        </w:rPr>
        <w:t xml:space="preserve"> и то:</w:t>
      </w:r>
    </w:p>
    <w:p w:rsidR="00CE4538" w:rsidRDefault="00CE4538" w:rsidP="00CE4538">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60017A" w:rsidRPr="0060017A" w:rsidRDefault="0060017A" w:rsidP="0060017A">
      <w:pPr>
        <w:jc w:val="both"/>
        <w:rPr>
          <w:rFonts w:ascii="Times New Roman" w:hAnsi="Times New Roman" w:cs="Times New Roman"/>
          <w:iCs/>
          <w:sz w:val="24"/>
          <w:szCs w:val="24"/>
          <w:lang w:val="sr-Cyrl-CS"/>
        </w:rPr>
      </w:pPr>
      <w:r w:rsidRPr="0060017A">
        <w:rPr>
          <w:rFonts w:ascii="Times New Roman" w:hAnsi="Times New Roman" w:cs="Times New Roman"/>
          <w:iCs/>
          <w:sz w:val="24"/>
          <w:szCs w:val="24"/>
          <w:lang w:val="sr-Cyrl-CS"/>
        </w:rPr>
        <w:t xml:space="preserve">1. </w:t>
      </w:r>
      <w:r w:rsidR="00D27317" w:rsidRPr="0060017A">
        <w:rPr>
          <w:rFonts w:ascii="Times New Roman" w:hAnsi="Times New Roman" w:cs="Times New Roman"/>
          <w:iCs/>
          <w:sz w:val="24"/>
          <w:szCs w:val="24"/>
          <w:lang w:val="sr-Cyrl-CS"/>
        </w:rPr>
        <w:t>Подизвођач је р</w:t>
      </w:r>
      <w:r w:rsidR="00D27317" w:rsidRPr="0060017A">
        <w:rPr>
          <w:rFonts w:ascii="Times New Roman" w:hAnsi="Times New Roman" w:cs="Times New Roman"/>
          <w:iCs/>
          <w:sz w:val="24"/>
          <w:szCs w:val="24"/>
          <w:lang w:val="ru-RU"/>
        </w:rPr>
        <w:t>егистрован код надлежног органа, односно уписан у одговарајући регистар;</w:t>
      </w:r>
    </w:p>
    <w:p w:rsidR="00CE4538" w:rsidRPr="0060017A" w:rsidRDefault="0060017A" w:rsidP="0060017A">
      <w:pPr>
        <w:jc w:val="both"/>
        <w:rPr>
          <w:rFonts w:ascii="Times New Roman" w:hAnsi="Times New Roman" w:cs="Times New Roman"/>
          <w:iCs/>
          <w:sz w:val="24"/>
          <w:szCs w:val="24"/>
          <w:lang w:val="sr-Cyrl-CS"/>
        </w:rPr>
      </w:pPr>
      <w:r w:rsidRPr="0060017A">
        <w:rPr>
          <w:rFonts w:ascii="Times New Roman" w:hAnsi="Times New Roman" w:cs="Times New Roman"/>
          <w:iCs/>
          <w:sz w:val="24"/>
          <w:szCs w:val="24"/>
          <w:lang w:val="sr-Cyrl-CS"/>
        </w:rPr>
        <w:t xml:space="preserve">2. </w:t>
      </w:r>
      <w:r w:rsidR="00D27317" w:rsidRPr="0060017A">
        <w:rPr>
          <w:rFonts w:ascii="Times New Roman" w:eastAsia="Arial Unicode MS" w:hAnsi="Times New Roman" w:cs="Times New Roman"/>
          <w:iCs/>
          <w:color w:val="000000"/>
          <w:kern w:val="1"/>
          <w:sz w:val="24"/>
          <w:szCs w:val="24"/>
          <w:lang w:val="sr-Cyrl-CS" w:eastAsia="ar-SA"/>
        </w:rPr>
        <w:t>П</w:t>
      </w:r>
      <w:r w:rsidR="00D27317" w:rsidRPr="0060017A">
        <w:rPr>
          <w:rFonts w:ascii="Times New Roman" w:eastAsia="Arial Unicode MS" w:hAnsi="Times New Roman" w:cs="Times New Roman"/>
          <w:color w:val="000000"/>
          <w:kern w:val="1"/>
          <w:sz w:val="24"/>
          <w:szCs w:val="24"/>
          <w:lang w:val="sr-Cyrl-CS" w:eastAsia="ar-SA"/>
        </w:rPr>
        <w:t>одизвођач</w:t>
      </w:r>
      <w:r w:rsidR="00D27317" w:rsidRPr="0060017A">
        <w:rPr>
          <w:rFonts w:ascii="Times New Roman" w:eastAsia="Arial Unicode MS" w:hAnsi="Times New Roman" w:cs="Times New Roman"/>
          <w:iCs/>
          <w:color w:val="000000"/>
          <w:kern w:val="1"/>
          <w:sz w:val="24"/>
          <w:szCs w:val="24"/>
          <w:lang w:val="sr-Cyrl-CS" w:eastAsia="ar-SA"/>
        </w:rPr>
        <w:t xml:space="preserve"> и његов </w:t>
      </w:r>
      <w:r w:rsidR="00D27317" w:rsidRPr="0060017A">
        <w:rPr>
          <w:rFonts w:ascii="Times New Roman" w:eastAsia="Arial Unicode MS" w:hAnsi="Times New Roman" w:cs="Times New Roman"/>
          <w:iCs/>
          <w:color w:val="000000"/>
          <w:kern w:val="1"/>
          <w:sz w:val="24"/>
          <w:szCs w:val="24"/>
          <w:lang w:val="ru-RU" w:eastAsia="ar-SA"/>
        </w:rPr>
        <w:t xml:space="preserve">законски </w:t>
      </w:r>
      <w:r w:rsidR="00D27317" w:rsidRPr="0060017A">
        <w:rPr>
          <w:rFonts w:ascii="Times New Roman" w:eastAsia="Arial Unicode MS" w:hAnsi="Times New Roman" w:cs="Times New Roman"/>
          <w:color w:val="000000"/>
          <w:kern w:val="1"/>
          <w:sz w:val="24"/>
          <w:szCs w:val="24"/>
          <w:lang w:val="ru-RU" w:eastAsia="ar-SA"/>
        </w:rPr>
        <w:t>заступник ни</w:t>
      </w:r>
      <w:r w:rsidR="00D27317" w:rsidRPr="0060017A">
        <w:rPr>
          <w:rFonts w:ascii="Times New Roman" w:eastAsia="Arial Unicode MS" w:hAnsi="Times New Roman" w:cs="Times New Roman"/>
          <w:color w:val="000000"/>
          <w:kern w:val="1"/>
          <w:sz w:val="24"/>
          <w:szCs w:val="24"/>
          <w:lang w:val="sr-Cyrl-CS" w:eastAsia="ar-SA"/>
        </w:rPr>
        <w:t>је</w:t>
      </w:r>
      <w:r w:rsidR="00D27317" w:rsidRPr="0060017A">
        <w:rPr>
          <w:rFonts w:ascii="Times New Roman" w:eastAsia="Arial Unicode MS" w:hAnsi="Times New Roman" w:cs="Times New Roman"/>
          <w:color w:val="000000"/>
          <w:kern w:val="1"/>
          <w:sz w:val="24"/>
          <w:szCs w:val="24"/>
          <w:lang w:val="ru-RU" w:eastAsia="ar-SA"/>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D27317" w:rsidRPr="0060017A">
        <w:rPr>
          <w:rFonts w:ascii="Times New Roman" w:eastAsia="Arial Unicode MS" w:hAnsi="Times New Roman" w:cs="Times New Roman"/>
          <w:color w:val="000000"/>
          <w:kern w:val="1"/>
          <w:sz w:val="24"/>
          <w:szCs w:val="24"/>
          <w:lang w:val="sr-Cyrl-CS" w:eastAsia="ar-SA"/>
        </w:rPr>
        <w:t>к</w:t>
      </w:r>
      <w:r w:rsidR="00D27317" w:rsidRPr="0060017A">
        <w:rPr>
          <w:rFonts w:ascii="Times New Roman" w:eastAsia="Arial Unicode MS" w:hAnsi="Times New Roman" w:cs="Times New Roman"/>
          <w:color w:val="000000"/>
          <w:kern w:val="1"/>
          <w:sz w:val="24"/>
          <w:szCs w:val="24"/>
          <w:lang w:val="ru-RU" w:eastAsia="ar-SA"/>
        </w:rPr>
        <w:t>ривично дело преваре;</w:t>
      </w:r>
    </w:p>
    <w:p w:rsidR="00D27317" w:rsidRPr="0060017A" w:rsidRDefault="0060017A" w:rsidP="0060017A">
      <w:pPr>
        <w:jc w:val="both"/>
        <w:rPr>
          <w:rFonts w:ascii="Times New Roman" w:hAnsi="Times New Roman" w:cs="Times New Roman"/>
          <w:sz w:val="24"/>
          <w:szCs w:val="24"/>
          <w:lang w:val="sr-Cyrl-CS"/>
        </w:rPr>
      </w:pPr>
      <w:r w:rsidRPr="0060017A">
        <w:rPr>
          <w:rFonts w:ascii="Times New Roman" w:eastAsia="Arial Unicode MS" w:hAnsi="Times New Roman" w:cs="Times New Roman"/>
          <w:bCs/>
          <w:iCs/>
          <w:color w:val="000000"/>
          <w:kern w:val="1"/>
          <w:sz w:val="24"/>
          <w:szCs w:val="24"/>
          <w:lang w:val="sr-Cyrl-CS" w:eastAsia="ar-SA"/>
        </w:rPr>
        <w:t>3.</w:t>
      </w:r>
      <w:r w:rsidRPr="0060017A">
        <w:rPr>
          <w:rFonts w:ascii="Times New Roman" w:hAnsi="Times New Roman" w:cs="Times New Roman"/>
          <w:bCs/>
          <w:iCs/>
          <w:sz w:val="24"/>
          <w:szCs w:val="24"/>
          <w:lang w:val="sr-Cyrl-CS"/>
        </w:rPr>
        <w:t xml:space="preserve"> </w:t>
      </w:r>
      <w:r w:rsidR="00D27317" w:rsidRPr="0060017A">
        <w:rPr>
          <w:rFonts w:ascii="Times New Roman" w:hAnsi="Times New Roman" w:cs="Times New Roman"/>
          <w:bCs/>
          <w:iCs/>
          <w:sz w:val="24"/>
          <w:szCs w:val="24"/>
          <w:lang w:val="sr-Cyrl-CS"/>
        </w:rPr>
        <w:t>Подизвођач је и</w:t>
      </w:r>
      <w:r w:rsidR="00D27317" w:rsidRPr="0060017A">
        <w:rPr>
          <w:rFonts w:ascii="Times New Roman" w:hAnsi="Times New Roman" w:cs="Times New Roman"/>
          <w:bCs/>
          <w:iCs/>
          <w:sz w:val="24"/>
          <w:szCs w:val="24"/>
          <w:lang w:val="ru-RU"/>
        </w:rPr>
        <w:t xml:space="preserve">змирио </w:t>
      </w:r>
      <w:r w:rsidR="00D27317" w:rsidRPr="0060017A">
        <w:rPr>
          <w:rFonts w:ascii="Times New Roman" w:hAnsi="Times New Roman" w:cs="Times New Roman"/>
          <w:sz w:val="24"/>
          <w:szCs w:val="24"/>
          <w:lang w:val="ru-RU"/>
        </w:rPr>
        <w:t>доспеле порезе, доприносе и друге јавне дажбине у складу са прописима Републике Србије (</w:t>
      </w:r>
      <w:r w:rsidR="00D27317" w:rsidRPr="0060017A">
        <w:rPr>
          <w:rFonts w:ascii="Times New Roman" w:hAnsi="Times New Roman" w:cs="Times New Roman"/>
          <w:i/>
          <w:sz w:val="24"/>
          <w:szCs w:val="24"/>
          <w:lang w:val="ru-RU"/>
        </w:rPr>
        <w:t>или стране државе када има седиште на њеној територији)</w:t>
      </w:r>
      <w:r w:rsidR="00D27317" w:rsidRPr="0060017A">
        <w:rPr>
          <w:rFonts w:ascii="Times New Roman" w:hAnsi="Times New Roman" w:cs="Times New Roman"/>
          <w:i/>
          <w:sz w:val="24"/>
          <w:szCs w:val="24"/>
          <w:lang w:val="sr-Cyrl-CS"/>
        </w:rPr>
        <w:t>.</w:t>
      </w:r>
    </w:p>
    <w:p w:rsidR="00D27317" w:rsidRPr="00F10D94" w:rsidRDefault="00D27317" w:rsidP="00D2731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D27317"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7F3814" w:rsidRPr="00F10D94" w:rsidRDefault="007F3814" w:rsidP="00D27317">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F10D94">
        <w:rPr>
          <w:rFonts w:ascii="Times New Roman" w:eastAsia="Arial Unicode MS" w:hAnsi="Times New Roman" w:cs="Times New Roman"/>
          <w:b/>
          <w:bCs/>
          <w:i/>
          <w:iCs/>
          <w:kern w:val="1"/>
          <w:sz w:val="24"/>
          <w:szCs w:val="24"/>
          <w:u w:val="single"/>
          <w:lang w:val="ru-RU" w:eastAsia="ar-SA"/>
        </w:rPr>
        <w:t>Уколико понуђач подноси понуду са подизвођачем</w:t>
      </w:r>
      <w:r w:rsidRPr="00F10D94">
        <w:rPr>
          <w:rFonts w:ascii="Times New Roman" w:eastAsia="Arial Unicode MS" w:hAnsi="Times New Roman" w:cs="Times New Roman"/>
          <w:bCs/>
          <w:i/>
          <w:iCs/>
          <w:kern w:val="1"/>
          <w:sz w:val="24"/>
          <w:szCs w:val="24"/>
          <w:lang w:val="ru-RU" w:eastAsia="ar-SA"/>
        </w:rPr>
        <w:t>, Изјав</w:t>
      </w:r>
      <w:r w:rsidRPr="00F10D94">
        <w:rPr>
          <w:rFonts w:ascii="Times New Roman" w:eastAsia="Arial Unicode MS" w:hAnsi="Times New Roman" w:cs="Times New Roman"/>
          <w:bCs/>
          <w:i/>
          <w:iCs/>
          <w:kern w:val="1"/>
          <w:sz w:val="24"/>
          <w:szCs w:val="24"/>
          <w:lang w:val="sr-Cyrl-RS" w:eastAsia="ar-SA"/>
        </w:rPr>
        <w:t>а</w:t>
      </w:r>
      <w:r w:rsidRPr="00F10D94">
        <w:rPr>
          <w:rFonts w:ascii="Times New Roman" w:eastAsia="Arial Unicode MS" w:hAnsi="Times New Roman" w:cs="Times New Roman"/>
          <w:bCs/>
          <w:i/>
          <w:iCs/>
          <w:kern w:val="1"/>
          <w:sz w:val="24"/>
          <w:szCs w:val="24"/>
          <w:lang w:val="ru-RU" w:eastAsia="ar-SA"/>
        </w:rPr>
        <w:t xml:space="preserve"> </w:t>
      </w:r>
      <w:r w:rsidRPr="00F10D94">
        <w:rPr>
          <w:rFonts w:ascii="Times New Roman" w:eastAsia="Arial Unicode MS" w:hAnsi="Times New Roman" w:cs="Times New Roman"/>
          <w:bCs/>
          <w:i/>
          <w:iCs/>
          <w:kern w:val="1"/>
          <w:sz w:val="24"/>
          <w:szCs w:val="24"/>
          <w:lang w:val="sr-Cyrl-RS" w:eastAsia="ar-SA"/>
        </w:rPr>
        <w:t xml:space="preserve">мора бити </w:t>
      </w:r>
      <w:r w:rsidRPr="00F10D94">
        <w:rPr>
          <w:rFonts w:ascii="Times New Roman" w:eastAsia="Arial Unicode MS" w:hAnsi="Times New Roman" w:cs="Times New Roman"/>
          <w:bCs/>
          <w:i/>
          <w:iCs/>
          <w:kern w:val="1"/>
          <w:sz w:val="24"/>
          <w:szCs w:val="24"/>
          <w:lang w:val="ru-RU" w:eastAsia="ar-SA"/>
        </w:rPr>
        <w:t>потписан</w:t>
      </w:r>
      <w:r w:rsidRPr="00F10D94">
        <w:rPr>
          <w:rFonts w:ascii="Times New Roman" w:eastAsia="Arial Unicode MS" w:hAnsi="Times New Roman" w:cs="Times New Roman"/>
          <w:bCs/>
          <w:i/>
          <w:iCs/>
          <w:kern w:val="1"/>
          <w:sz w:val="24"/>
          <w:szCs w:val="24"/>
          <w:lang w:val="sr-Cyrl-RS" w:eastAsia="ar-SA"/>
        </w:rPr>
        <w:t>а</w:t>
      </w:r>
      <w:r w:rsidRPr="00F10D94">
        <w:rPr>
          <w:rFonts w:ascii="Times New Roman" w:eastAsia="Arial Unicode MS" w:hAnsi="Times New Roman" w:cs="Times New Roman"/>
          <w:bCs/>
          <w:i/>
          <w:iCs/>
          <w:kern w:val="1"/>
          <w:sz w:val="24"/>
          <w:szCs w:val="24"/>
          <w:lang w:val="ru-RU" w:eastAsia="ar-SA"/>
        </w:rPr>
        <w:t xml:space="preserve"> од стране овлашћеног лица подизвођача и оверен</w:t>
      </w:r>
      <w:r w:rsidRPr="00F10D94">
        <w:rPr>
          <w:rFonts w:ascii="Times New Roman" w:eastAsia="Arial Unicode MS" w:hAnsi="Times New Roman" w:cs="Times New Roman"/>
          <w:bCs/>
          <w:i/>
          <w:iCs/>
          <w:kern w:val="1"/>
          <w:sz w:val="24"/>
          <w:szCs w:val="24"/>
          <w:lang w:val="sr-Cyrl-RS" w:eastAsia="ar-SA"/>
        </w:rPr>
        <w:t>а</w:t>
      </w:r>
      <w:r w:rsidRPr="00F10D94">
        <w:rPr>
          <w:rFonts w:ascii="Times New Roman" w:eastAsia="Arial Unicode MS" w:hAnsi="Times New Roman" w:cs="Times New Roman"/>
          <w:bCs/>
          <w:i/>
          <w:iCs/>
          <w:kern w:val="1"/>
          <w:sz w:val="24"/>
          <w:szCs w:val="24"/>
          <w:lang w:val="ru-RU" w:eastAsia="ar-SA"/>
        </w:rPr>
        <w:t xml:space="preserve"> печатом. </w:t>
      </w:r>
    </w:p>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ru-RU" w:eastAsia="ar-SA"/>
        </w:rPr>
      </w:pPr>
    </w:p>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8B3961" w:rsidRDefault="008B3961"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60017A" w:rsidRPr="00F10D94" w:rsidRDefault="0060017A" w:rsidP="00D27317">
      <w:pPr>
        <w:suppressAutoHyphens/>
        <w:spacing w:after="120" w:line="100" w:lineRule="atLeast"/>
        <w:jc w:val="both"/>
        <w:rPr>
          <w:rFonts w:ascii="Times New Roman" w:eastAsia="Arial Unicode MS" w:hAnsi="Times New Roman" w:cs="Times New Roman"/>
          <w:b/>
          <w:bCs/>
          <w:i/>
          <w:kern w:val="1"/>
          <w:sz w:val="24"/>
          <w:szCs w:val="24"/>
          <w:lang w:val="sr-Latn-RS" w:eastAsia="ar-SA"/>
        </w:rPr>
      </w:pPr>
    </w:p>
    <w:p w:rsidR="00D27317" w:rsidRPr="009B3D88" w:rsidRDefault="00D27317" w:rsidP="009B3D88">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9B3D88">
        <w:rPr>
          <w:rFonts w:ascii="Times New Roman" w:eastAsia="Arial Unicode MS" w:hAnsi="Times New Roman" w:cs="Times New Roman"/>
          <w:b/>
          <w:bCs/>
          <w:iCs/>
          <w:color w:val="000000"/>
          <w:kern w:val="1"/>
          <w:sz w:val="24"/>
          <w:szCs w:val="24"/>
          <w:lang w:eastAsia="ar-SA"/>
        </w:rPr>
        <w:lastRenderedPageBreak/>
        <w:t>V</w:t>
      </w:r>
      <w:r w:rsidRPr="009B3D88">
        <w:rPr>
          <w:rFonts w:ascii="Times New Roman" w:eastAsia="Arial Unicode MS" w:hAnsi="Times New Roman" w:cs="Times New Roman"/>
          <w:b/>
          <w:bCs/>
          <w:iCs/>
          <w:color w:val="000000"/>
          <w:kern w:val="1"/>
          <w:sz w:val="24"/>
          <w:szCs w:val="24"/>
          <w:lang w:val="sr-Cyrl-RS" w:eastAsia="ar-SA"/>
        </w:rPr>
        <w:t xml:space="preserve">  </w:t>
      </w:r>
      <w:r w:rsidRPr="009B3D88">
        <w:rPr>
          <w:rFonts w:ascii="Times New Roman" w:eastAsia="Arial Unicode MS" w:hAnsi="Times New Roman" w:cs="Times New Roman"/>
          <w:b/>
          <w:bCs/>
          <w:iCs/>
          <w:color w:val="000000"/>
          <w:kern w:val="1"/>
          <w:sz w:val="24"/>
          <w:szCs w:val="24"/>
          <w:lang w:val="ru-RU" w:eastAsia="ar-SA"/>
        </w:rPr>
        <w:t xml:space="preserve"> УПУТСТВО ПОНУЂАЧИМА КАКО ДА САЧИНЕ ПОНУДУ</w:t>
      </w:r>
    </w:p>
    <w:p w:rsidR="00D27317" w:rsidRPr="009B3D88" w:rsidRDefault="00D27317" w:rsidP="009B3D88">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1. ПОДАЦИ О ЈЕЗИКУ НА КОЈЕМ ПОНУДА МОРА ДА БУДЕ САСТАВЉЕНА</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ru-RU" w:eastAsia="ar-SA"/>
        </w:rPr>
        <w:t>Понуђач подноси понуду на српском језику.</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2. НАЧИН НА КОЈИ ПОНУДА МОРА ДА БУДЕ САЧИЊЕНА</w:t>
      </w: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TimesNewRomanPSMT" w:hAnsi="Times New Roman" w:cs="Times New Roman"/>
          <w:bCs/>
          <w:color w:val="000000"/>
          <w:kern w:val="1"/>
          <w:sz w:val="24"/>
          <w:szCs w:val="24"/>
          <w:lang w:val="ru-RU"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27317" w:rsidRPr="00F10D94" w:rsidRDefault="00D27317" w:rsidP="00D27317">
      <w:pPr>
        <w:suppressAutoHyphens/>
        <w:autoSpaceDE w:val="0"/>
        <w:autoSpaceDN w:val="0"/>
        <w:adjustRightInd w:val="0"/>
        <w:spacing w:after="0" w:line="100" w:lineRule="atLeast"/>
        <w:jc w:val="both"/>
        <w:rPr>
          <w:rFonts w:ascii="Times New Roman" w:eastAsia="Arial Unicode MS" w:hAnsi="Times New Roman" w:cs="Times New Roman"/>
          <w:color w:val="FF0000"/>
          <w:kern w:val="1"/>
          <w:sz w:val="24"/>
          <w:szCs w:val="24"/>
          <w:lang w:val="sr-Cyrl-RS" w:eastAsia="ar-SA"/>
        </w:rPr>
      </w:pPr>
      <w:r w:rsidRPr="00F10D94">
        <w:rPr>
          <w:rFonts w:ascii="Times New Roman" w:eastAsia="TimesNewRomanPSMT" w:hAnsi="Times New Roman" w:cs="Times New Roman"/>
          <w:bCs/>
          <w:color w:val="000000"/>
          <w:kern w:val="1"/>
          <w:sz w:val="24"/>
          <w:szCs w:val="24"/>
          <w:lang w:val="ru-RU" w:eastAsia="ar-SA"/>
        </w:rPr>
        <w:t>На полеђини коверте или на кутији навести назив</w:t>
      </w:r>
      <w:r w:rsidRPr="00F10D94">
        <w:rPr>
          <w:rFonts w:ascii="Times New Roman" w:eastAsia="TimesNewRomanPSMT" w:hAnsi="Times New Roman" w:cs="Times New Roman"/>
          <w:bCs/>
          <w:color w:val="000000"/>
          <w:kern w:val="1"/>
          <w:sz w:val="24"/>
          <w:szCs w:val="24"/>
          <w:lang w:val="sr-Cyrl-RS" w:eastAsia="ar-SA"/>
        </w:rPr>
        <w:t xml:space="preserve">, </w:t>
      </w:r>
      <w:r w:rsidRPr="00F10D94">
        <w:rPr>
          <w:rFonts w:ascii="Times New Roman" w:eastAsia="TimesNewRomanPSMT" w:hAnsi="Times New Roman" w:cs="Times New Roman"/>
          <w:bCs/>
          <w:color w:val="000000"/>
          <w:kern w:val="1"/>
          <w:sz w:val="24"/>
          <w:szCs w:val="24"/>
          <w:lang w:val="sr-Cyrl-CS" w:eastAsia="ar-SA"/>
        </w:rPr>
        <w:t>адресу</w:t>
      </w:r>
      <w:r w:rsidRPr="00F10D94">
        <w:rPr>
          <w:rFonts w:ascii="Times New Roman" w:eastAsia="TimesNewRomanPSMT" w:hAnsi="Times New Roman" w:cs="Times New Roman"/>
          <w:bCs/>
          <w:color w:val="000000"/>
          <w:kern w:val="1"/>
          <w:sz w:val="24"/>
          <w:szCs w:val="24"/>
          <w:lang w:val="sr-Cyrl-RS" w:eastAsia="ar-SA"/>
        </w:rPr>
        <w:t>,</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ME" w:eastAsia="ar-SA"/>
        </w:rPr>
        <w:t>телефон понуђача и име особе за контакт.</w:t>
      </w: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TimesNewRomanPSMT" w:hAnsi="Times New Roman" w:cs="Times New Roman"/>
          <w:bCs/>
          <w:color w:val="000000"/>
          <w:kern w:val="1"/>
          <w:sz w:val="24"/>
          <w:szCs w:val="24"/>
          <w:lang w:val="ru-RU" w:eastAsia="ar-SA"/>
        </w:rPr>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D27317" w:rsidRPr="00F10D94" w:rsidRDefault="00D27317" w:rsidP="00D27317">
      <w:pPr>
        <w:suppressAutoHyphens/>
        <w:autoSpaceDE w:val="0"/>
        <w:autoSpaceDN w:val="0"/>
        <w:adjustRightInd w:val="0"/>
        <w:spacing w:after="0" w:line="240" w:lineRule="auto"/>
        <w:jc w:val="both"/>
        <w:rPr>
          <w:rFonts w:ascii="Times New Roman" w:eastAsia="Arial Unicode MS" w:hAnsi="Times New Roman" w:cs="Times New Roman"/>
          <w:b/>
          <w:color w:val="FF0000"/>
          <w:kern w:val="1"/>
          <w:sz w:val="24"/>
          <w:szCs w:val="24"/>
          <w:lang w:val="sr-Cyrl-CS" w:eastAsia="ar-SA"/>
        </w:rPr>
      </w:pPr>
      <w:r w:rsidRPr="00F10D94">
        <w:rPr>
          <w:rFonts w:ascii="Times New Roman" w:eastAsia="TimesNewRomanPSMT" w:hAnsi="Times New Roman" w:cs="Times New Roman"/>
          <w:bCs/>
          <w:color w:val="000000"/>
          <w:kern w:val="1"/>
          <w:sz w:val="24"/>
          <w:szCs w:val="24"/>
          <w:lang w:val="ru-RU" w:eastAsia="ar-SA"/>
        </w:rPr>
        <w:t xml:space="preserve">Понуду доставити на адресу: </w:t>
      </w:r>
      <w:r w:rsidRPr="00F10D94">
        <w:rPr>
          <w:rFonts w:ascii="Times New Roman" w:eastAsia="TimesNewRomanPSMT" w:hAnsi="Times New Roman" w:cs="Times New Roman"/>
          <w:b/>
          <w:bCs/>
          <w:color w:val="000000"/>
          <w:kern w:val="1"/>
          <w:sz w:val="24"/>
          <w:szCs w:val="24"/>
          <w:lang w:val="sr-Cyrl-RS" w:eastAsia="ar-SA"/>
        </w:rPr>
        <w:t>Гимназија „Јосиф Панчић“,</w:t>
      </w:r>
      <w:r w:rsidRPr="00F10D94">
        <w:rPr>
          <w:rFonts w:ascii="Times New Roman" w:eastAsia="TimesNewRomanPSMT" w:hAnsi="Times New Roman" w:cs="Times New Roman"/>
          <w:b/>
          <w:bCs/>
          <w:color w:val="000000"/>
          <w:kern w:val="1"/>
          <w:sz w:val="24"/>
          <w:szCs w:val="24"/>
          <w:lang w:val="sr-Cyrl-CS" w:eastAsia="ar-SA"/>
        </w:rPr>
        <w:t xml:space="preserve"> 31250 Бајина Башта,  Вука Караџића 32,</w:t>
      </w:r>
      <w:r w:rsidRPr="00F10D94">
        <w:rPr>
          <w:rFonts w:ascii="Times New Roman" w:eastAsia="Arial Unicode MS" w:hAnsi="Times New Roman" w:cs="Times New Roman"/>
          <w:b/>
          <w:i/>
          <w:iCs/>
          <w:color w:val="000000"/>
          <w:kern w:val="1"/>
          <w:sz w:val="24"/>
          <w:szCs w:val="24"/>
          <w:lang w:val="ru-RU" w:eastAsia="ar-SA"/>
        </w:rPr>
        <w:t xml:space="preserve"> </w:t>
      </w:r>
      <w:r w:rsidRPr="00F10D94">
        <w:rPr>
          <w:rFonts w:ascii="Times New Roman" w:eastAsia="TimesNewRomanPSMT" w:hAnsi="Times New Roman" w:cs="Times New Roman"/>
          <w:b/>
          <w:bCs/>
          <w:color w:val="000000"/>
          <w:kern w:val="1"/>
          <w:sz w:val="24"/>
          <w:szCs w:val="24"/>
          <w:lang w:val="ru-RU" w:eastAsia="ar-SA"/>
        </w:rPr>
        <w:t xml:space="preserve">са назнаком: </w:t>
      </w:r>
      <w:r w:rsidRPr="00F10D94">
        <w:rPr>
          <w:rFonts w:ascii="Times New Roman" w:eastAsia="TimesNewRomanPS-BoldMT" w:hAnsi="Times New Roman" w:cs="Times New Roman"/>
          <w:b/>
          <w:bCs/>
          <w:color w:val="000000"/>
          <w:kern w:val="1"/>
          <w:sz w:val="24"/>
          <w:szCs w:val="24"/>
          <w:lang w:val="ru-RU" w:eastAsia="ar-SA"/>
        </w:rPr>
        <w:t>,,Понуда за јавну набавку</w:t>
      </w:r>
      <w:r w:rsidRPr="00F10D94">
        <w:rPr>
          <w:rFonts w:ascii="Times New Roman" w:eastAsia="Arial Unicode MS" w:hAnsi="Times New Roman" w:cs="Times New Roman"/>
          <w:b/>
          <w:color w:val="000000"/>
          <w:kern w:val="1"/>
          <w:sz w:val="24"/>
          <w:szCs w:val="24"/>
          <w:lang w:val="ru-RU" w:eastAsia="ar-SA"/>
        </w:rPr>
        <w:t xml:space="preserve"> добра</w:t>
      </w:r>
      <w:r w:rsidR="0060017A">
        <w:rPr>
          <w:rFonts w:ascii="Times New Roman" w:eastAsia="Arial Unicode MS" w:hAnsi="Times New Roman" w:cs="Times New Roman"/>
          <w:b/>
          <w:color w:val="000000"/>
          <w:kern w:val="1"/>
          <w:sz w:val="24"/>
          <w:szCs w:val="24"/>
          <w:lang w:val="ru-RU" w:eastAsia="ar-SA"/>
        </w:rPr>
        <w:t xml:space="preserve"> </w:t>
      </w:r>
      <w:r w:rsidRPr="00F10D94">
        <w:rPr>
          <w:rFonts w:ascii="Times New Roman" w:eastAsia="Arial Unicode MS" w:hAnsi="Times New Roman" w:cs="Times New Roman"/>
          <w:b/>
          <w:color w:val="000000"/>
          <w:kern w:val="1"/>
          <w:sz w:val="24"/>
          <w:szCs w:val="24"/>
          <w:lang w:val="ru-RU" w:eastAsia="ar-SA"/>
        </w:rPr>
        <w:t>-</w:t>
      </w:r>
      <w:r w:rsidRPr="00F10D94">
        <w:rPr>
          <w:rFonts w:ascii="Times New Roman" w:eastAsia="Arial Unicode MS" w:hAnsi="Times New Roman" w:cs="Times New Roman"/>
          <w:b/>
          <w:color w:val="000000"/>
          <w:kern w:val="1"/>
          <w:sz w:val="24"/>
          <w:szCs w:val="24"/>
          <w:lang w:val="sr-Cyrl-CS" w:eastAsia="ar-SA"/>
        </w:rPr>
        <w:t xml:space="preserve"> електричне енергије</w:t>
      </w:r>
      <w:r w:rsidRPr="00F10D94">
        <w:rPr>
          <w:rFonts w:ascii="Times New Roman" w:eastAsia="Arial Unicode MS" w:hAnsi="Times New Roman" w:cs="Times New Roman"/>
          <w:b/>
          <w:color w:val="000000"/>
          <w:kern w:val="1"/>
          <w:sz w:val="24"/>
          <w:szCs w:val="24"/>
          <w:lang w:val="ru-RU" w:eastAsia="ar-SA"/>
        </w:rPr>
        <w:t>,</w:t>
      </w:r>
      <w:r w:rsidRPr="00F10D94">
        <w:rPr>
          <w:rFonts w:ascii="Times New Roman" w:eastAsia="TimesNewRomanPS-BoldMT" w:hAnsi="Times New Roman" w:cs="Times New Roman"/>
          <w:b/>
          <w:bCs/>
          <w:color w:val="002060"/>
          <w:kern w:val="1"/>
          <w:sz w:val="24"/>
          <w:szCs w:val="24"/>
          <w:lang w:val="ru-RU" w:eastAsia="ar-SA"/>
        </w:rPr>
        <w:t xml:space="preserve"> </w:t>
      </w:r>
      <w:r w:rsidR="0060017A">
        <w:rPr>
          <w:rFonts w:ascii="Times New Roman" w:eastAsia="TimesNewRomanPS-BoldMT" w:hAnsi="Times New Roman" w:cs="Times New Roman"/>
          <w:b/>
          <w:bCs/>
          <w:color w:val="000000"/>
          <w:kern w:val="1"/>
          <w:sz w:val="24"/>
          <w:szCs w:val="24"/>
          <w:lang w:val="ru-RU" w:eastAsia="ar-SA"/>
        </w:rPr>
        <w:t>ЈН бр. 1/2020</w:t>
      </w:r>
      <w:r w:rsidRPr="00F10D94">
        <w:rPr>
          <w:rFonts w:ascii="Times New Roman" w:eastAsia="TimesNewRomanPS-BoldMT" w:hAnsi="Times New Roman" w:cs="Times New Roman"/>
          <w:b/>
          <w:bCs/>
          <w:color w:val="000000"/>
          <w:kern w:val="1"/>
          <w:sz w:val="24"/>
          <w:szCs w:val="24"/>
          <w:lang w:val="ru-RU" w:eastAsia="ar-SA"/>
        </w:rPr>
        <w:t xml:space="preserve"> </w:t>
      </w:r>
      <w:r w:rsidRPr="00F10D94">
        <w:rPr>
          <w:rFonts w:ascii="Times New Roman" w:eastAsia="TimesNewRomanPSMT" w:hAnsi="Times New Roman" w:cs="Times New Roman"/>
          <w:b/>
          <w:b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НЕ ОТВАРАТИ”.</w:t>
      </w:r>
      <w:r w:rsidRPr="00F10D94">
        <w:rPr>
          <w:rFonts w:ascii="Times New Roman" w:eastAsia="Arial Unicode MS" w:hAnsi="Times New Roman" w:cs="Times New Roman"/>
          <w:b/>
          <w:color w:val="FF0000"/>
          <w:kern w:val="1"/>
          <w:sz w:val="24"/>
          <w:szCs w:val="24"/>
          <w:lang w:val="ru-RU" w:eastAsia="ar-SA"/>
        </w:rPr>
        <w:t xml:space="preserve"> </w:t>
      </w:r>
    </w:p>
    <w:p w:rsidR="00D27317" w:rsidRPr="00E85BCB" w:rsidRDefault="00D27317" w:rsidP="00D27317">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sr-Cyrl-CS" w:eastAsia="ar-SA"/>
        </w:rPr>
      </w:pPr>
      <w:r w:rsidRPr="00E85BCB">
        <w:rPr>
          <w:rFonts w:ascii="Times New Roman" w:eastAsia="Arial Unicode MS" w:hAnsi="Times New Roman" w:cs="Times New Roman"/>
          <w:kern w:val="1"/>
          <w:sz w:val="24"/>
          <w:szCs w:val="24"/>
          <w:lang w:val="ru-RU" w:eastAsia="ar-SA"/>
        </w:rPr>
        <w:t xml:space="preserve">Понуда се сматра благовременом уколико је примљена од стране наручиоца до </w:t>
      </w:r>
      <w:r w:rsidR="00A4297B" w:rsidRPr="00F57A18">
        <w:rPr>
          <w:rFonts w:ascii="Times New Roman" w:eastAsia="Arial Unicode MS" w:hAnsi="Times New Roman" w:cs="Times New Roman"/>
          <w:b/>
          <w:color w:val="FF0000"/>
          <w:kern w:val="1"/>
          <w:sz w:val="24"/>
          <w:szCs w:val="24"/>
          <w:lang w:val="sr-Latn-RS" w:eastAsia="ar-SA"/>
        </w:rPr>
        <w:t>03</w:t>
      </w:r>
      <w:r w:rsidRPr="00F57A18">
        <w:rPr>
          <w:rFonts w:ascii="Times New Roman" w:eastAsia="Arial Unicode MS" w:hAnsi="Times New Roman" w:cs="Times New Roman"/>
          <w:b/>
          <w:color w:val="FF0000"/>
          <w:kern w:val="1"/>
          <w:sz w:val="24"/>
          <w:szCs w:val="24"/>
          <w:lang w:val="sr-Latn-RS" w:eastAsia="ar-SA"/>
        </w:rPr>
        <w:t>.</w:t>
      </w:r>
      <w:r w:rsidRPr="00F57A18">
        <w:rPr>
          <w:rFonts w:ascii="Times New Roman" w:eastAsia="Arial Unicode MS" w:hAnsi="Times New Roman" w:cs="Times New Roman"/>
          <w:b/>
          <w:color w:val="FF0000"/>
          <w:kern w:val="1"/>
          <w:sz w:val="24"/>
          <w:szCs w:val="24"/>
          <w:lang w:val="ru-RU" w:eastAsia="ar-SA"/>
        </w:rPr>
        <w:t>0</w:t>
      </w:r>
      <w:r w:rsidRPr="00F57A18">
        <w:rPr>
          <w:rFonts w:ascii="Times New Roman" w:eastAsia="Arial Unicode MS" w:hAnsi="Times New Roman" w:cs="Times New Roman"/>
          <w:b/>
          <w:color w:val="FF0000"/>
          <w:kern w:val="1"/>
          <w:sz w:val="24"/>
          <w:szCs w:val="24"/>
          <w:lang w:val="sr-Latn-RS" w:eastAsia="ar-SA"/>
        </w:rPr>
        <w:t>4</w:t>
      </w:r>
      <w:r w:rsidR="003C2252" w:rsidRPr="00F57A18">
        <w:rPr>
          <w:rFonts w:ascii="Times New Roman" w:eastAsia="Arial Unicode MS" w:hAnsi="Times New Roman" w:cs="Times New Roman"/>
          <w:b/>
          <w:color w:val="FF0000"/>
          <w:kern w:val="1"/>
          <w:sz w:val="24"/>
          <w:szCs w:val="24"/>
          <w:lang w:val="sr-Cyrl-CS" w:eastAsia="ar-SA"/>
        </w:rPr>
        <w:t>.2020</w:t>
      </w:r>
      <w:r w:rsidRPr="00F57A18">
        <w:rPr>
          <w:rFonts w:ascii="Times New Roman" w:eastAsia="Arial Unicode MS" w:hAnsi="Times New Roman" w:cs="Times New Roman"/>
          <w:b/>
          <w:color w:val="FF0000"/>
          <w:kern w:val="1"/>
          <w:sz w:val="24"/>
          <w:szCs w:val="24"/>
          <w:lang w:val="sr-Cyrl-CS" w:eastAsia="ar-SA"/>
        </w:rPr>
        <w:t>.</w:t>
      </w:r>
      <w:r w:rsidRPr="00F57A18">
        <w:rPr>
          <w:rFonts w:ascii="Times New Roman" w:eastAsia="Arial Unicode MS" w:hAnsi="Times New Roman" w:cs="Times New Roman"/>
          <w:b/>
          <w:color w:val="FF0000"/>
          <w:kern w:val="1"/>
          <w:sz w:val="24"/>
          <w:szCs w:val="24"/>
          <w:lang w:val="sr-Latn-RS" w:eastAsia="ar-SA"/>
        </w:rPr>
        <w:t xml:space="preserve"> </w:t>
      </w:r>
      <w:r w:rsidRPr="00F57A18">
        <w:rPr>
          <w:rFonts w:ascii="Times New Roman" w:eastAsia="Arial Unicode MS" w:hAnsi="Times New Roman" w:cs="Times New Roman"/>
          <w:b/>
          <w:color w:val="FF0000"/>
          <w:kern w:val="1"/>
          <w:sz w:val="24"/>
          <w:szCs w:val="24"/>
          <w:lang w:val="sr-Cyrl-CS" w:eastAsia="ar-SA"/>
        </w:rPr>
        <w:t>године</w:t>
      </w:r>
      <w:r w:rsidRPr="00F57A18">
        <w:rPr>
          <w:rFonts w:ascii="Times New Roman" w:eastAsia="Arial Unicode MS" w:hAnsi="Times New Roman" w:cs="Times New Roman"/>
          <w:b/>
          <w:i/>
          <w:iCs/>
          <w:color w:val="FF0000"/>
          <w:kern w:val="1"/>
          <w:sz w:val="24"/>
          <w:szCs w:val="24"/>
          <w:lang w:val="ru-RU" w:eastAsia="ar-SA"/>
        </w:rPr>
        <w:t xml:space="preserve"> </w:t>
      </w:r>
      <w:r w:rsidRPr="00F57A18">
        <w:rPr>
          <w:rFonts w:ascii="Times New Roman" w:eastAsia="Arial Unicode MS" w:hAnsi="Times New Roman" w:cs="Times New Roman"/>
          <w:b/>
          <w:color w:val="FF0000"/>
          <w:kern w:val="1"/>
          <w:sz w:val="24"/>
          <w:szCs w:val="24"/>
          <w:lang w:val="ru-RU" w:eastAsia="ar-SA"/>
        </w:rPr>
        <w:t xml:space="preserve">до </w:t>
      </w:r>
      <w:r w:rsidRPr="00F57A18">
        <w:rPr>
          <w:rFonts w:ascii="Times New Roman" w:eastAsia="Arial Unicode MS" w:hAnsi="Times New Roman" w:cs="Times New Roman"/>
          <w:b/>
          <w:color w:val="FF0000"/>
          <w:kern w:val="1"/>
          <w:sz w:val="24"/>
          <w:szCs w:val="24"/>
          <w:lang w:val="sr-Latn-RS" w:eastAsia="ar-SA"/>
        </w:rPr>
        <w:t>12</w:t>
      </w:r>
      <w:r w:rsidR="00E85BCB" w:rsidRPr="00F57A18">
        <w:rPr>
          <w:rFonts w:ascii="Times New Roman" w:eastAsia="Arial Unicode MS" w:hAnsi="Times New Roman" w:cs="Times New Roman"/>
          <w:b/>
          <w:color w:val="FF0000"/>
          <w:kern w:val="1"/>
          <w:sz w:val="24"/>
          <w:szCs w:val="24"/>
          <w:lang w:val="sr-Cyrl-CS" w:eastAsia="ar-SA"/>
        </w:rPr>
        <w:t>:</w:t>
      </w:r>
      <w:r w:rsidRPr="00F57A18">
        <w:rPr>
          <w:rFonts w:ascii="Times New Roman" w:eastAsia="Arial Unicode MS" w:hAnsi="Times New Roman" w:cs="Times New Roman"/>
          <w:b/>
          <w:color w:val="FF0000"/>
          <w:kern w:val="1"/>
          <w:sz w:val="24"/>
          <w:szCs w:val="24"/>
          <w:lang w:val="sr-Cyrl-CS" w:eastAsia="ar-SA"/>
        </w:rPr>
        <w:t>00</w:t>
      </w:r>
      <w:r w:rsidRPr="00F57A18">
        <w:rPr>
          <w:rFonts w:ascii="Times New Roman" w:eastAsia="Arial Unicode MS" w:hAnsi="Times New Roman" w:cs="Times New Roman"/>
          <w:b/>
          <w:color w:val="FF0000"/>
          <w:kern w:val="1"/>
          <w:sz w:val="24"/>
          <w:szCs w:val="24"/>
          <w:lang w:val="ru-RU" w:eastAsia="ar-SA"/>
        </w:rPr>
        <w:t xml:space="preserve"> </w:t>
      </w:r>
      <w:r w:rsidRPr="00F57A18">
        <w:rPr>
          <w:rFonts w:ascii="Times New Roman" w:eastAsia="Arial Unicode MS" w:hAnsi="Times New Roman" w:cs="Times New Roman"/>
          <w:b/>
          <w:color w:val="FF0000"/>
          <w:kern w:val="1"/>
          <w:sz w:val="24"/>
          <w:szCs w:val="24"/>
          <w:lang w:val="sr-Cyrl-RS" w:eastAsia="ar-SA"/>
        </w:rPr>
        <w:t>часова</w:t>
      </w:r>
      <w:r w:rsidRPr="00E85BCB">
        <w:rPr>
          <w:rFonts w:ascii="Times New Roman" w:eastAsia="Arial Unicode MS" w:hAnsi="Times New Roman" w:cs="Times New Roman"/>
          <w:i/>
          <w:iCs/>
          <w:kern w:val="1"/>
          <w:sz w:val="24"/>
          <w:szCs w:val="24"/>
          <w:lang w:val="sr-Cyrl-CS" w:eastAsia="ar-SA"/>
        </w:rPr>
        <w:t xml:space="preserve"> без обзира на начин на који се доставља. </w:t>
      </w:r>
    </w:p>
    <w:p w:rsidR="00D27317" w:rsidRPr="00F10D94" w:rsidRDefault="00D27317" w:rsidP="00D27317">
      <w:pPr>
        <w:suppressAutoHyphens/>
        <w:autoSpaceDE w:val="0"/>
        <w:autoSpaceDN w:val="0"/>
        <w:adjustRightInd w:val="0"/>
        <w:spacing w:after="0" w:line="240" w:lineRule="auto"/>
        <w:jc w:val="both"/>
        <w:rPr>
          <w:rFonts w:ascii="Times New Roman" w:eastAsia="TimesNewRomanPS-BoldMT" w:hAnsi="Times New Roman" w:cs="Times New Roman"/>
          <w:b/>
          <w:bCs/>
          <w:color w:val="002060"/>
          <w:kern w:val="1"/>
          <w:sz w:val="24"/>
          <w:szCs w:val="24"/>
          <w:lang w:val="sr-Cyrl-CS" w:eastAsia="ar-SA"/>
        </w:rPr>
      </w:pPr>
      <w:r w:rsidRPr="00E85BCB">
        <w:rPr>
          <w:rFonts w:ascii="Times New Roman" w:eastAsia="Arial Unicode MS" w:hAnsi="Times New Roman" w:cs="Times New Roman"/>
          <w:kern w:val="1"/>
          <w:sz w:val="24"/>
          <w:szCs w:val="24"/>
          <w:lang w:val="sr-Cyrl-CS" w:eastAsia="ar-SA"/>
        </w:rPr>
        <w:t xml:space="preserve">Јавно отварање понуда биће истог </w:t>
      </w:r>
      <w:r w:rsidR="0060017A" w:rsidRPr="00E85BCB">
        <w:rPr>
          <w:rFonts w:ascii="Times New Roman" w:eastAsia="Arial Unicode MS" w:hAnsi="Times New Roman" w:cs="Times New Roman"/>
          <w:color w:val="000000"/>
          <w:kern w:val="1"/>
          <w:sz w:val="24"/>
          <w:szCs w:val="24"/>
          <w:lang w:val="sr-Cyrl-CS" w:eastAsia="ar-SA"/>
        </w:rPr>
        <w:t xml:space="preserve">дана </w:t>
      </w:r>
      <w:r w:rsidR="00A4297B" w:rsidRPr="00F57A18">
        <w:rPr>
          <w:rFonts w:ascii="Times New Roman" w:eastAsia="Arial Unicode MS" w:hAnsi="Times New Roman" w:cs="Times New Roman"/>
          <w:b/>
          <w:color w:val="FF0000"/>
          <w:kern w:val="1"/>
          <w:sz w:val="24"/>
          <w:szCs w:val="24"/>
          <w:lang w:val="sr-Latn-RS" w:eastAsia="ar-SA"/>
        </w:rPr>
        <w:t>03</w:t>
      </w:r>
      <w:r w:rsidRPr="00F57A18">
        <w:rPr>
          <w:rFonts w:ascii="Times New Roman" w:eastAsia="Arial Unicode MS" w:hAnsi="Times New Roman" w:cs="Times New Roman"/>
          <w:b/>
          <w:color w:val="FF0000"/>
          <w:kern w:val="1"/>
          <w:sz w:val="24"/>
          <w:szCs w:val="24"/>
          <w:lang w:val="ru-RU" w:eastAsia="ar-SA"/>
        </w:rPr>
        <w:t>.0</w:t>
      </w:r>
      <w:r w:rsidRPr="00F57A18">
        <w:rPr>
          <w:rFonts w:ascii="Times New Roman" w:eastAsia="Arial Unicode MS" w:hAnsi="Times New Roman" w:cs="Times New Roman"/>
          <w:b/>
          <w:color w:val="FF0000"/>
          <w:kern w:val="1"/>
          <w:sz w:val="24"/>
          <w:szCs w:val="24"/>
          <w:lang w:val="sr-Latn-RS" w:eastAsia="ar-SA"/>
        </w:rPr>
        <w:t>4</w:t>
      </w:r>
      <w:r w:rsidR="003C2252" w:rsidRPr="00F57A18">
        <w:rPr>
          <w:rFonts w:ascii="Times New Roman" w:eastAsia="Arial Unicode MS" w:hAnsi="Times New Roman" w:cs="Times New Roman"/>
          <w:b/>
          <w:color w:val="FF0000"/>
          <w:kern w:val="1"/>
          <w:sz w:val="24"/>
          <w:szCs w:val="24"/>
          <w:lang w:val="ru-RU" w:eastAsia="ar-SA"/>
        </w:rPr>
        <w:t>.2020</w:t>
      </w:r>
      <w:r w:rsidRPr="00F57A18">
        <w:rPr>
          <w:rFonts w:ascii="Times New Roman" w:eastAsia="Arial Unicode MS" w:hAnsi="Times New Roman" w:cs="Times New Roman"/>
          <w:color w:val="FF0000"/>
          <w:kern w:val="1"/>
          <w:sz w:val="24"/>
          <w:szCs w:val="24"/>
          <w:lang w:val="sr-Cyrl-RS" w:eastAsia="ar-SA"/>
        </w:rPr>
        <w:t xml:space="preserve"> </w:t>
      </w:r>
      <w:r w:rsidR="0060017A" w:rsidRPr="00F57A18">
        <w:rPr>
          <w:rFonts w:ascii="Times New Roman" w:eastAsia="Arial Unicode MS" w:hAnsi="Times New Roman" w:cs="Times New Roman"/>
          <w:color w:val="FF0000"/>
          <w:kern w:val="1"/>
          <w:sz w:val="24"/>
          <w:szCs w:val="24"/>
          <w:lang w:val="sr-Cyrl-CS" w:eastAsia="ar-SA"/>
        </w:rPr>
        <w:t xml:space="preserve">године </w:t>
      </w:r>
      <w:r w:rsidRPr="00F57A18">
        <w:rPr>
          <w:rFonts w:ascii="Times New Roman" w:eastAsia="Arial Unicode MS" w:hAnsi="Times New Roman" w:cs="Times New Roman"/>
          <w:color w:val="FF0000"/>
          <w:kern w:val="1"/>
          <w:sz w:val="24"/>
          <w:szCs w:val="24"/>
          <w:lang w:val="sr-Cyrl-CS" w:eastAsia="ar-SA"/>
        </w:rPr>
        <w:t>у</w:t>
      </w:r>
      <w:r w:rsidR="00E85BCB" w:rsidRPr="00F57A18">
        <w:rPr>
          <w:rFonts w:ascii="Times New Roman" w:eastAsia="Arial Unicode MS" w:hAnsi="Times New Roman" w:cs="Times New Roman"/>
          <w:b/>
          <w:color w:val="FF0000"/>
          <w:kern w:val="1"/>
          <w:sz w:val="24"/>
          <w:szCs w:val="24"/>
          <w:lang w:val="sr-Latn-RS" w:eastAsia="ar-SA"/>
        </w:rPr>
        <w:t xml:space="preserve"> 13:</w:t>
      </w:r>
      <w:r w:rsidRPr="00F57A18">
        <w:rPr>
          <w:rFonts w:ascii="Times New Roman" w:eastAsia="Arial Unicode MS" w:hAnsi="Times New Roman" w:cs="Times New Roman"/>
          <w:b/>
          <w:color w:val="FF0000"/>
          <w:kern w:val="1"/>
          <w:sz w:val="24"/>
          <w:szCs w:val="24"/>
          <w:lang w:val="sr-Cyrl-RS" w:eastAsia="ar-SA"/>
        </w:rPr>
        <w:t>00</w:t>
      </w:r>
      <w:r w:rsidRPr="00F57A18">
        <w:rPr>
          <w:rFonts w:ascii="Times New Roman" w:eastAsia="Arial Unicode MS" w:hAnsi="Times New Roman" w:cs="Times New Roman"/>
          <w:b/>
          <w:color w:val="FF0000"/>
          <w:kern w:val="1"/>
          <w:sz w:val="24"/>
          <w:szCs w:val="24"/>
          <w:lang w:val="sr-Latn-RS" w:eastAsia="ar-SA"/>
        </w:rPr>
        <w:t xml:space="preserve"> </w:t>
      </w:r>
      <w:r w:rsidRPr="00F57A18">
        <w:rPr>
          <w:rFonts w:ascii="Times New Roman" w:eastAsia="Arial Unicode MS" w:hAnsi="Times New Roman" w:cs="Times New Roman"/>
          <w:b/>
          <w:color w:val="FF0000"/>
          <w:kern w:val="1"/>
          <w:sz w:val="24"/>
          <w:szCs w:val="24"/>
          <w:lang w:val="sr-Cyrl-RS" w:eastAsia="ar-SA"/>
        </w:rPr>
        <w:t>часова</w:t>
      </w:r>
      <w:r w:rsidRPr="00E85BCB">
        <w:rPr>
          <w:rFonts w:ascii="Times New Roman" w:eastAsia="Arial Unicode MS" w:hAnsi="Times New Roman" w:cs="Times New Roman"/>
          <w:color w:val="000000"/>
          <w:kern w:val="1"/>
          <w:sz w:val="24"/>
          <w:szCs w:val="24"/>
          <w:lang w:val="sr-Cyrl-CS" w:eastAsia="ar-SA"/>
        </w:rPr>
        <w:t xml:space="preserve"> у</w:t>
      </w:r>
      <w:r w:rsidRPr="00E85BCB">
        <w:rPr>
          <w:rFonts w:ascii="Times New Roman" w:eastAsia="Arial Unicode MS" w:hAnsi="Times New Roman" w:cs="Times New Roman"/>
          <w:kern w:val="1"/>
          <w:sz w:val="24"/>
          <w:szCs w:val="24"/>
          <w:lang w:val="sr-Cyrl-CS" w:eastAsia="ar-SA"/>
        </w:rPr>
        <w:t xml:space="preserve"> просторијима школе, канцеларија директора школе</w:t>
      </w:r>
      <w:r w:rsidRPr="00E85BCB">
        <w:rPr>
          <w:rFonts w:ascii="Times New Roman" w:eastAsia="Arial Unicode MS" w:hAnsi="Times New Roman" w:cs="Times New Roman"/>
          <w:kern w:val="1"/>
          <w:sz w:val="24"/>
          <w:szCs w:val="24"/>
          <w:lang w:val="sr-Cyrl-RS" w:eastAsia="ar-SA"/>
        </w:rPr>
        <w:t>,</w:t>
      </w:r>
      <w:r w:rsidRPr="00E85BCB">
        <w:rPr>
          <w:rFonts w:ascii="Times New Roman" w:eastAsia="Arial Unicode MS" w:hAnsi="Times New Roman" w:cs="Times New Roman"/>
          <w:kern w:val="1"/>
          <w:sz w:val="24"/>
          <w:szCs w:val="24"/>
          <w:lang w:val="sr-Cyrl-CS" w:eastAsia="ar-SA"/>
        </w:rPr>
        <w:t xml:space="preserve"> адреса</w:t>
      </w:r>
      <w:r w:rsidRPr="00E85BCB">
        <w:rPr>
          <w:rFonts w:ascii="Times New Roman" w:eastAsia="Arial Unicode MS" w:hAnsi="Times New Roman" w:cs="Times New Roman"/>
          <w:kern w:val="1"/>
          <w:sz w:val="24"/>
          <w:szCs w:val="24"/>
          <w:lang w:val="sr-Cyrl-RS" w:eastAsia="ar-SA"/>
        </w:rPr>
        <w:t>:</w:t>
      </w:r>
      <w:r w:rsidRPr="00E85BCB">
        <w:rPr>
          <w:rFonts w:ascii="Times New Roman" w:eastAsia="Arial Unicode MS" w:hAnsi="Times New Roman" w:cs="Times New Roman"/>
          <w:kern w:val="1"/>
          <w:sz w:val="24"/>
          <w:szCs w:val="24"/>
          <w:lang w:val="sr-Cyrl-CS" w:eastAsia="ar-SA"/>
        </w:rPr>
        <w:t xml:space="preserve">  </w:t>
      </w:r>
      <w:r w:rsidRPr="00E85BCB">
        <w:rPr>
          <w:rFonts w:ascii="Times New Roman" w:eastAsia="TimesNewRomanPSMT" w:hAnsi="Times New Roman" w:cs="Times New Roman"/>
          <w:b/>
          <w:bCs/>
          <w:color w:val="000000"/>
          <w:kern w:val="1"/>
          <w:sz w:val="24"/>
          <w:szCs w:val="24"/>
          <w:lang w:val="sr-Cyrl-RS" w:eastAsia="ar-SA"/>
        </w:rPr>
        <w:t>Гимназија „Јосиф Панчић“,</w:t>
      </w:r>
      <w:r w:rsidRPr="00E85BCB">
        <w:rPr>
          <w:rFonts w:ascii="Times New Roman" w:eastAsia="TimesNewRomanPSMT" w:hAnsi="Times New Roman" w:cs="Times New Roman"/>
          <w:b/>
          <w:bCs/>
          <w:color w:val="000000"/>
          <w:kern w:val="1"/>
          <w:sz w:val="24"/>
          <w:szCs w:val="24"/>
          <w:lang w:val="sr-Cyrl-CS" w:eastAsia="ar-SA"/>
        </w:rPr>
        <w:t xml:space="preserve"> 31250 Бајина Башта,  Вука Караџића 32.</w:t>
      </w:r>
    </w:p>
    <w:p w:rsidR="00D27317" w:rsidRPr="00F10D94" w:rsidRDefault="00D27317" w:rsidP="00D27317">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ru-RU" w:eastAsia="ar-SA"/>
        </w:rPr>
      </w:pPr>
      <w:r w:rsidRPr="00F10D94">
        <w:rPr>
          <w:rFonts w:ascii="Times New Roman" w:eastAsia="Arial Unicode MS" w:hAnsi="Times New Roman" w:cs="Times New Roman"/>
          <w:kern w:val="1"/>
          <w:sz w:val="24"/>
          <w:szCs w:val="24"/>
          <w:lang w:val="ru-RU"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10D94">
        <w:rPr>
          <w:rFonts w:ascii="Times New Roman" w:eastAsia="Arial Unicode MS" w:hAnsi="Times New Roman" w:cs="Times New Roman"/>
          <w:kern w:val="1"/>
          <w:sz w:val="24"/>
          <w:szCs w:val="24"/>
          <w:lang w:val="sr-Cyrl-CS" w:eastAsia="ar-SA"/>
        </w:rPr>
        <w:t>н</w:t>
      </w:r>
      <w:r w:rsidRPr="00F10D94">
        <w:rPr>
          <w:rFonts w:ascii="Times New Roman" w:eastAsia="Arial Unicode MS" w:hAnsi="Times New Roman" w:cs="Times New Roman"/>
          <w:kern w:val="1"/>
          <w:sz w:val="24"/>
          <w:szCs w:val="24"/>
          <w:lang w:val="ru-RU" w:eastAsia="ar-SA"/>
        </w:rPr>
        <w:t>аруч</w:t>
      </w:r>
      <w:r w:rsidRPr="00F10D94">
        <w:rPr>
          <w:rFonts w:ascii="Times New Roman" w:eastAsia="Arial Unicode MS" w:hAnsi="Times New Roman" w:cs="Times New Roman"/>
          <w:kern w:val="1"/>
          <w:sz w:val="24"/>
          <w:szCs w:val="24"/>
          <w:lang w:val="sr-Cyrl-CS" w:eastAsia="ar-SA"/>
        </w:rPr>
        <w:t>и</w:t>
      </w:r>
      <w:r w:rsidRPr="00F10D94">
        <w:rPr>
          <w:rFonts w:ascii="Times New Roman" w:eastAsia="Arial Unicode MS" w:hAnsi="Times New Roman" w:cs="Times New Roman"/>
          <w:kern w:val="1"/>
          <w:sz w:val="24"/>
          <w:szCs w:val="24"/>
          <w:lang w:val="ru-RU" w:eastAsia="ar-SA"/>
        </w:rPr>
        <w:t xml:space="preserve">лац ће понуђачу предати потврду пријема понуде. У потврди о пријему наручилац ће навести датум и сат пријема понуде. </w:t>
      </w:r>
    </w:p>
    <w:p w:rsidR="00D27317" w:rsidRPr="00F10D94" w:rsidRDefault="00D27317" w:rsidP="00D27317">
      <w:pPr>
        <w:suppressAutoHyphens/>
        <w:autoSpaceDE w:val="0"/>
        <w:autoSpaceDN w:val="0"/>
        <w:adjustRightInd w:val="0"/>
        <w:spacing w:after="0" w:line="100" w:lineRule="atLeast"/>
        <w:jc w:val="both"/>
        <w:rPr>
          <w:rFonts w:ascii="Times New Roman" w:eastAsia="Arial Unicode MS" w:hAnsi="Times New Roman" w:cs="Times New Roman"/>
          <w:color w:val="000000"/>
          <w:kern w:val="1"/>
          <w:sz w:val="24"/>
          <w:szCs w:val="24"/>
          <w:lang w:val="sr-Cyrl-ME" w:eastAsia="ar-SA"/>
        </w:rPr>
      </w:pPr>
      <w:r w:rsidRPr="00F10D94">
        <w:rPr>
          <w:rFonts w:ascii="Times New Roman" w:eastAsia="Arial Unicode MS" w:hAnsi="Times New Roman" w:cs="Times New Roman"/>
          <w:kern w:val="1"/>
          <w:sz w:val="24"/>
          <w:szCs w:val="24"/>
          <w:lang w:val="ru-RU"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10D94">
        <w:rPr>
          <w:rFonts w:ascii="Times New Roman" w:eastAsia="Arial Unicode MS" w:hAnsi="Times New Roman" w:cs="Times New Roman"/>
          <w:color w:val="000000"/>
          <w:kern w:val="1"/>
          <w:sz w:val="24"/>
          <w:szCs w:val="24"/>
          <w:lang w:val="sr-Cyrl-ME" w:eastAsia="ar-SA"/>
        </w:rPr>
        <w:t xml:space="preserve"> а наручилац ће исту вратити понуђачу неотворену, са назнаком да је поднета неблаговремено. </w:t>
      </w: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p w:rsidR="00D27317" w:rsidRPr="00CE4538"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CE4538">
        <w:rPr>
          <w:rFonts w:ascii="Times New Roman" w:eastAsia="TimesNewRomanPSMT" w:hAnsi="Times New Roman" w:cs="Times New Roman"/>
          <w:b/>
          <w:bCs/>
          <w:color w:val="000000"/>
          <w:kern w:val="1"/>
          <w:sz w:val="24"/>
          <w:szCs w:val="24"/>
          <w:u w:val="single"/>
          <w:lang w:val="sr-Cyrl-RS" w:eastAsia="ar-SA"/>
        </w:rPr>
        <w:t>Понуда мора да садржи</w:t>
      </w:r>
      <w:r w:rsidRPr="00CE4538">
        <w:rPr>
          <w:rFonts w:ascii="Times New Roman" w:eastAsia="TimesNewRomanPSMT" w:hAnsi="Times New Roman" w:cs="Times New Roman"/>
          <w:bCs/>
          <w:color w:val="000000"/>
          <w:kern w:val="1"/>
          <w:sz w:val="24"/>
          <w:szCs w:val="24"/>
          <w:lang w:val="sr-Cyrl-RS" w:eastAsia="ar-SA"/>
        </w:rPr>
        <w:t>:</w:t>
      </w:r>
    </w:p>
    <w:p w:rsidR="0060017A" w:rsidRDefault="0060017A" w:rsidP="0060017A">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5F1FB0" w:rsidRPr="005F1FB0" w:rsidRDefault="00D27317" w:rsidP="0060017A">
      <w:pPr>
        <w:pStyle w:val="ListParagraph"/>
        <w:numPr>
          <w:ilvl w:val="0"/>
          <w:numId w:val="39"/>
        </w:numPr>
        <w:jc w:val="both"/>
        <w:rPr>
          <w:bCs/>
          <w:i/>
          <w:iCs/>
          <w:lang w:val="ru-RU"/>
        </w:rPr>
      </w:pPr>
      <w:r w:rsidRPr="005F1FB0">
        <w:rPr>
          <w:rFonts w:eastAsia="TimesNewRomanPSMT"/>
          <w:bCs/>
          <w:lang w:val="sr-Cyrl-CS"/>
        </w:rPr>
        <w:t>Образац понуде попуњен и потписан од стране овлашћеног лица понуђача и оверен печатом</w:t>
      </w:r>
      <w:r w:rsidR="0060017A" w:rsidRPr="005F1FB0">
        <w:rPr>
          <w:rFonts w:eastAsia="TimesNewRomanPSMT"/>
          <w:bCs/>
          <w:lang w:val="sr-Cyrl-CS"/>
        </w:rPr>
        <w:t>.</w:t>
      </w:r>
    </w:p>
    <w:p w:rsidR="005F1FB0" w:rsidRPr="005F1FB0" w:rsidRDefault="005F1FB0" w:rsidP="005F1FB0">
      <w:pPr>
        <w:pStyle w:val="ListParagraph"/>
        <w:numPr>
          <w:ilvl w:val="0"/>
          <w:numId w:val="39"/>
        </w:numPr>
        <w:jc w:val="both"/>
        <w:rPr>
          <w:bCs/>
          <w:i/>
          <w:iCs/>
          <w:lang w:val="ru-RU"/>
        </w:rPr>
      </w:pPr>
      <w:r>
        <w:rPr>
          <w:rFonts w:eastAsia="TimesNewRomanPSMT"/>
          <w:bCs/>
          <w:lang w:val="sr-Cyrl-CS"/>
        </w:rPr>
        <w:t xml:space="preserve">Образац структуре понуђене цене </w:t>
      </w:r>
      <w:r w:rsidRPr="005F1FB0">
        <w:rPr>
          <w:rFonts w:eastAsia="TimesNewRomanPSMT"/>
          <w:bCs/>
          <w:lang w:val="sr-Cyrl-CS"/>
        </w:rPr>
        <w:t>попуњен и потписан од стране овлашћеног лица понуђача и оверен печатом.</w:t>
      </w:r>
    </w:p>
    <w:p w:rsidR="005F1FB0" w:rsidRPr="005F1FB0" w:rsidRDefault="00D27317" w:rsidP="0060017A">
      <w:pPr>
        <w:pStyle w:val="ListParagraph"/>
        <w:numPr>
          <w:ilvl w:val="0"/>
          <w:numId w:val="39"/>
        </w:numPr>
        <w:jc w:val="both"/>
        <w:rPr>
          <w:bCs/>
          <w:i/>
          <w:iCs/>
          <w:lang w:val="ru-RU"/>
        </w:rPr>
      </w:pPr>
      <w:r w:rsidRPr="005F1FB0">
        <w:rPr>
          <w:bCs/>
          <w:iCs/>
          <w:lang w:val="sr-Cyrl-CS"/>
        </w:rPr>
        <w:t xml:space="preserve">Изјаву понуђача </w:t>
      </w:r>
      <w:r w:rsidR="0060017A" w:rsidRPr="005F1FB0">
        <w:rPr>
          <w:bCs/>
          <w:iCs/>
          <w:lang w:val="sr-Cyrl-CS"/>
        </w:rPr>
        <w:t>(Образац 3)</w:t>
      </w:r>
      <w:r w:rsidRPr="005F1FB0">
        <w:rPr>
          <w:bCs/>
          <w:iCs/>
          <w:lang w:val="sr-Cyrl-CS"/>
        </w:rPr>
        <w:t xml:space="preserve"> попуњена, потписана од стране овлашћеног лица</w:t>
      </w:r>
      <w:r w:rsidRPr="005F1FB0">
        <w:rPr>
          <w:bCs/>
          <w:iCs/>
          <w:lang w:val="ru-RU"/>
        </w:rPr>
        <w:t xml:space="preserve"> </w:t>
      </w:r>
      <w:r w:rsidRPr="005F1FB0">
        <w:rPr>
          <w:bCs/>
          <w:iCs/>
          <w:lang w:val="sr-Cyrl-CS"/>
        </w:rPr>
        <w:t>и оверена печатом</w:t>
      </w:r>
      <w:r w:rsidRPr="005F1FB0">
        <w:rPr>
          <w:bCs/>
          <w:iCs/>
          <w:lang w:val="ru-RU"/>
        </w:rPr>
        <w:t xml:space="preserve"> </w:t>
      </w:r>
      <w:r w:rsidRPr="005F1FB0">
        <w:rPr>
          <w:bCs/>
          <w:iCs/>
          <w:lang w:val="sr-Cyrl-CS"/>
        </w:rPr>
        <w:t xml:space="preserve"> о</w:t>
      </w:r>
      <w:r w:rsidR="0060017A" w:rsidRPr="005F1FB0">
        <w:rPr>
          <w:bCs/>
          <w:iCs/>
          <w:lang w:val="sr-Cyrl-CS"/>
        </w:rPr>
        <w:t xml:space="preserve"> </w:t>
      </w:r>
      <w:r w:rsidR="005F1FB0">
        <w:rPr>
          <w:bCs/>
          <w:iCs/>
          <w:lang w:val="sr-Cyrl-CS"/>
        </w:rPr>
        <w:t xml:space="preserve">испуњавању услова из члана 75. </w:t>
      </w:r>
      <w:r w:rsidR="005F1FB0" w:rsidRPr="005F1FB0">
        <w:rPr>
          <w:bCs/>
          <w:iCs/>
          <w:lang w:val="sr-Cyrl-CS"/>
        </w:rPr>
        <w:t xml:space="preserve">Закона </w:t>
      </w:r>
      <w:r w:rsidRPr="005F1FB0">
        <w:rPr>
          <w:bCs/>
          <w:iCs/>
          <w:lang w:val="sr-Cyrl-CS"/>
        </w:rPr>
        <w:t>и из</w:t>
      </w:r>
      <w:r w:rsidR="005F1FB0">
        <w:rPr>
          <w:bCs/>
          <w:iCs/>
          <w:lang w:val="sr-Cyrl-CS"/>
        </w:rPr>
        <w:t>јаву подизвођача уколико их има (Образац 3.1).</w:t>
      </w:r>
    </w:p>
    <w:p w:rsidR="005F1FB0" w:rsidRPr="005F1FB0" w:rsidRDefault="00D27317" w:rsidP="0060017A">
      <w:pPr>
        <w:pStyle w:val="ListParagraph"/>
        <w:numPr>
          <w:ilvl w:val="0"/>
          <w:numId w:val="39"/>
        </w:numPr>
        <w:jc w:val="both"/>
        <w:rPr>
          <w:bCs/>
          <w:i/>
          <w:iCs/>
          <w:lang w:val="ru-RU"/>
        </w:rPr>
      </w:pPr>
      <w:r w:rsidRPr="005F1FB0">
        <w:rPr>
          <w:b/>
          <w:i/>
          <w:lang w:val="sr-Cyrl-CS"/>
        </w:rPr>
        <w:t xml:space="preserve">Лиценцу за снабдевање електричном енергијом, </w:t>
      </w:r>
      <w:r w:rsidRPr="005F1FB0">
        <w:rPr>
          <w:lang w:val="sr-Cyrl-CS"/>
        </w:rPr>
        <w:t xml:space="preserve">коју је издала Агенција за енергетику или адекватан документ предвиђен прописима државе у којој страни понуђач има седиште </w:t>
      </w:r>
      <w:r w:rsidR="0060017A" w:rsidRPr="005F1FB0">
        <w:rPr>
          <w:i/>
          <w:lang w:val="sr-Cyrl-CS"/>
        </w:rPr>
        <w:t>(неоверена копија</w:t>
      </w:r>
      <w:r w:rsidRPr="005F1FB0">
        <w:rPr>
          <w:i/>
          <w:lang w:val="sr-Cyrl-CS"/>
        </w:rPr>
        <w:t>)</w:t>
      </w:r>
      <w:r w:rsidR="005F1FB0">
        <w:rPr>
          <w:i/>
          <w:iCs/>
          <w:lang w:val="sr-Cyrl-CS"/>
        </w:rPr>
        <w:t>.</w:t>
      </w:r>
    </w:p>
    <w:p w:rsidR="005F1FB0" w:rsidRPr="005F1FB0" w:rsidRDefault="005F1FB0" w:rsidP="0060017A">
      <w:pPr>
        <w:pStyle w:val="ListParagraph"/>
        <w:numPr>
          <w:ilvl w:val="0"/>
          <w:numId w:val="39"/>
        </w:numPr>
        <w:jc w:val="both"/>
        <w:rPr>
          <w:bCs/>
          <w:i/>
          <w:iCs/>
          <w:lang w:val="ru-RU"/>
        </w:rPr>
      </w:pPr>
      <w:r>
        <w:rPr>
          <w:b/>
          <w:i/>
          <w:iCs/>
          <w:lang w:val="sr-Cyrl-CS"/>
        </w:rPr>
        <w:t>Потврду (</w:t>
      </w:r>
      <w:r w:rsidR="00D27317" w:rsidRPr="005F1FB0">
        <w:rPr>
          <w:b/>
          <w:i/>
          <w:iCs/>
          <w:lang w:val="sr-Cyrl-CS"/>
        </w:rPr>
        <w:t xml:space="preserve">уверење) Оператора преносног система </w:t>
      </w:r>
      <w:r w:rsidR="00D27317" w:rsidRPr="005F1FB0">
        <w:rPr>
          <w:iCs/>
          <w:lang w:val="sr-Cyrl-CS"/>
        </w:rPr>
        <w:t>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w:t>
      </w:r>
      <w:r w:rsidR="00D27317" w:rsidRPr="005F1FB0">
        <w:rPr>
          <w:iCs/>
          <w:lang w:val="sr-Cyrl-RS"/>
        </w:rPr>
        <w:t>л</w:t>
      </w:r>
      <w:r w:rsidR="00D27317" w:rsidRPr="005F1FB0">
        <w:rPr>
          <w:iCs/>
          <w:lang w:val="sr-Cyrl-CS"/>
        </w:rPr>
        <w:t xml:space="preserve">у јавних набавки Управе за јавне набавке, обавио минимално једну </w:t>
      </w:r>
      <w:r w:rsidR="00D27317" w:rsidRPr="005F1FB0">
        <w:rPr>
          <w:iCs/>
          <w:lang w:val="sr-Cyrl-CS"/>
        </w:rPr>
        <w:lastRenderedPageBreak/>
        <w:t xml:space="preserve">трансакцију електричне енергије са другим учесником на тржишту </w:t>
      </w:r>
      <w:r w:rsidR="00D27317" w:rsidRPr="005F1FB0">
        <w:rPr>
          <w:b/>
          <w:i/>
          <w:iCs/>
          <w:lang w:val="sr-Cyrl-CS"/>
        </w:rPr>
        <w:t xml:space="preserve">( </w:t>
      </w:r>
      <w:r w:rsidR="00D27317" w:rsidRPr="005F1FB0">
        <w:rPr>
          <w:iCs/>
          <w:lang w:val="sr-Cyrl-CS"/>
        </w:rPr>
        <w:t>неоверена копија</w:t>
      </w:r>
      <w:r w:rsidR="00D27317" w:rsidRPr="005F1FB0">
        <w:rPr>
          <w:b/>
          <w:i/>
          <w:iCs/>
          <w:lang w:val="sr-Cyrl-CS"/>
        </w:rPr>
        <w:t>) понуђач доставља без обзира да ли се определио за изјаву или достављање доказа.</w:t>
      </w:r>
      <w:r w:rsidR="00D27317" w:rsidRPr="005F1FB0">
        <w:rPr>
          <w:b/>
          <w:i/>
          <w:iCs/>
          <w:lang w:val="ru-RU"/>
        </w:rPr>
        <w:t xml:space="preserve"> </w:t>
      </w:r>
    </w:p>
    <w:p w:rsidR="005F1FB0" w:rsidRPr="005F1FB0" w:rsidRDefault="00D27317" w:rsidP="0060017A">
      <w:pPr>
        <w:pStyle w:val="ListParagraph"/>
        <w:numPr>
          <w:ilvl w:val="0"/>
          <w:numId w:val="39"/>
        </w:numPr>
        <w:jc w:val="both"/>
        <w:rPr>
          <w:bCs/>
          <w:i/>
          <w:iCs/>
          <w:lang w:val="ru-RU"/>
        </w:rPr>
      </w:pPr>
      <w:r w:rsidRPr="005F1FB0">
        <w:rPr>
          <w:lang w:val="sr-Cyrl-CS"/>
        </w:rPr>
        <w:t>Модел уговора, попуњен, потписан од стране овлашћеног лица и оверен печатом чиме понуђач потврђује да прихвата услове из модела уговора</w:t>
      </w:r>
      <w:r w:rsidR="0060017A" w:rsidRPr="005F1FB0">
        <w:rPr>
          <w:lang w:val="sr-Cyrl-CS"/>
        </w:rPr>
        <w:t>.</w:t>
      </w:r>
    </w:p>
    <w:p w:rsidR="005F1FB0" w:rsidRPr="005F1FB0" w:rsidRDefault="00D27317" w:rsidP="00D27317">
      <w:pPr>
        <w:pStyle w:val="ListParagraph"/>
        <w:numPr>
          <w:ilvl w:val="0"/>
          <w:numId w:val="39"/>
        </w:numPr>
        <w:jc w:val="both"/>
        <w:rPr>
          <w:bCs/>
          <w:i/>
          <w:iCs/>
          <w:lang w:val="ru-RU"/>
        </w:rPr>
      </w:pPr>
      <w:r w:rsidRPr="005F1FB0">
        <w:rPr>
          <w:bCs/>
          <w:iCs/>
          <w:lang w:val="sr-Cyrl-CS"/>
        </w:rPr>
        <w:t>Образац изјаве о независној понуди попуњен, оверен печатом и потписан од стране овлашћеног лица</w:t>
      </w:r>
      <w:r w:rsidR="0060017A" w:rsidRPr="005F1FB0">
        <w:rPr>
          <w:bCs/>
          <w:iCs/>
          <w:lang w:val="sr-Cyrl-CS"/>
        </w:rPr>
        <w:t>.</w:t>
      </w:r>
      <w:r w:rsidRPr="005F1FB0">
        <w:rPr>
          <w:bCs/>
          <w:iCs/>
          <w:lang w:val="sr-Cyrl-CS"/>
        </w:rPr>
        <w:t xml:space="preserve"> </w:t>
      </w:r>
    </w:p>
    <w:p w:rsidR="00D27317" w:rsidRPr="005F1FB0" w:rsidRDefault="00D27317" w:rsidP="00D27317">
      <w:pPr>
        <w:pStyle w:val="ListParagraph"/>
        <w:numPr>
          <w:ilvl w:val="0"/>
          <w:numId w:val="39"/>
        </w:numPr>
        <w:jc w:val="both"/>
        <w:rPr>
          <w:bCs/>
          <w:i/>
          <w:iCs/>
          <w:lang w:val="ru-RU"/>
        </w:rPr>
      </w:pPr>
      <w:r w:rsidRPr="005F1FB0">
        <w:rPr>
          <w:bCs/>
          <w:iCs/>
          <w:lang w:val="sr-Cyrl-CS"/>
        </w:rPr>
        <w:t>Понуђач је дужан да модел Уговора попуни, потпише и овери печатом чиме потврђује да је сагласан са садржином угов</w:t>
      </w:r>
      <w:r w:rsidRPr="005F1FB0">
        <w:rPr>
          <w:bCs/>
          <w:iCs/>
          <w:lang w:val="sr-Latn-RS"/>
        </w:rPr>
        <w:t>o</w:t>
      </w:r>
      <w:r w:rsidRPr="005F1FB0">
        <w:rPr>
          <w:bCs/>
          <w:iCs/>
          <w:lang w:val="sr-Cyrl-CS"/>
        </w:rPr>
        <w:t>ра. Уколико понуђач подноси понуду</w:t>
      </w:r>
      <w:r w:rsidRPr="005F1FB0">
        <w:rPr>
          <w:bCs/>
          <w:iCs/>
          <w:lang w:val="sr-Latn-RS"/>
        </w:rPr>
        <w:t xml:space="preserve"> </w:t>
      </w:r>
      <w:r w:rsidRPr="005F1FB0">
        <w:rPr>
          <w:bCs/>
          <w:iCs/>
          <w:lang w:val="sr-Cyrl-CS"/>
        </w:rPr>
        <w:t>са подизвођачем у моделу уговора мор</w:t>
      </w:r>
      <w:r w:rsidRPr="005F1FB0">
        <w:rPr>
          <w:bCs/>
          <w:iCs/>
          <w:lang w:val="sr-Latn-RS"/>
        </w:rPr>
        <w:t>a</w:t>
      </w:r>
      <w:r w:rsidRPr="005F1FB0">
        <w:rPr>
          <w:bCs/>
          <w:iCs/>
          <w:lang w:val="sr-Cyrl-CS"/>
        </w:rPr>
        <w:t>ју бити наведени сви подизвођачи</w:t>
      </w:r>
      <w:r w:rsidRPr="005F1FB0">
        <w:rPr>
          <w:bCs/>
          <w:iCs/>
          <w:lang w:val="sr-Latn-RS"/>
        </w:rPr>
        <w:t xml:space="preserve"> </w:t>
      </w:r>
      <w:r w:rsidRPr="005F1FB0">
        <w:rPr>
          <w:bCs/>
          <w:iCs/>
          <w:lang w:val="sr-Cyrl-CS"/>
        </w:rPr>
        <w:t xml:space="preserve">са % удела  од укупне </w:t>
      </w:r>
      <w:r w:rsidRPr="005F1FB0">
        <w:rPr>
          <w:bCs/>
          <w:iCs/>
          <w:lang w:val="sr-Cyrl-RS"/>
        </w:rPr>
        <w:t>уговорене вредности</w:t>
      </w:r>
      <w:r w:rsidRPr="005F1FB0">
        <w:rPr>
          <w:bCs/>
          <w:iCs/>
          <w:lang w:val="sr-Cyrl-CS"/>
        </w:rPr>
        <w:t xml:space="preserve"> без ПДВ-а и део предмета набавке који ће извршити преко подизвођача.</w:t>
      </w:r>
    </w:p>
    <w:p w:rsidR="00D27317" w:rsidRPr="0060017A" w:rsidRDefault="00D27317" w:rsidP="00D27317">
      <w:pPr>
        <w:suppressAutoHyphens/>
        <w:spacing w:after="0" w:line="100" w:lineRule="atLeast"/>
        <w:jc w:val="both"/>
        <w:rPr>
          <w:rFonts w:ascii="Times New Roman" w:eastAsia="Arial Unicode MS" w:hAnsi="Times New Roman" w:cs="Times New Roman"/>
          <w:b/>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b/>
          <w:i/>
          <w:iCs/>
          <w:color w:val="000000"/>
          <w:kern w:val="1"/>
          <w:sz w:val="24"/>
          <w:szCs w:val="24"/>
          <w:lang w:val="ru-RU" w:eastAsia="ar-SA"/>
        </w:rPr>
        <w:t>3.</w:t>
      </w:r>
      <w:r w:rsidRPr="00F10D94">
        <w:rPr>
          <w:rFonts w:ascii="Times New Roman" w:eastAsia="Arial Unicode MS" w:hAnsi="Times New Roman" w:cs="Times New Roman"/>
          <w:b/>
          <w:bCs/>
          <w:i/>
          <w:iCs/>
          <w:color w:val="000000"/>
          <w:kern w:val="1"/>
          <w:sz w:val="24"/>
          <w:szCs w:val="24"/>
          <w:lang w:val="ru-RU" w:eastAsia="ar-SA"/>
        </w:rPr>
        <w:t xml:space="preserve"> ПАРТИ</w:t>
      </w:r>
      <w:r w:rsidRPr="00F10D94">
        <w:rPr>
          <w:rFonts w:ascii="Times New Roman" w:eastAsia="Arial Unicode MS" w:hAnsi="Times New Roman" w:cs="Times New Roman"/>
          <w:b/>
          <w:bCs/>
          <w:i/>
          <w:iCs/>
          <w:color w:val="000000"/>
          <w:kern w:val="1"/>
          <w:sz w:val="24"/>
          <w:szCs w:val="24"/>
          <w:lang w:val="sr-Cyrl-CS" w:eastAsia="ar-SA"/>
        </w:rPr>
        <w:t>ЈЕ: Ова јавна набавка није обликована по партијама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iCs/>
          <w:color w:val="000000"/>
          <w:kern w:val="1"/>
          <w:sz w:val="24"/>
          <w:szCs w:val="24"/>
          <w:lang w:val="ru-RU" w:eastAsia="ar-SA"/>
        </w:rPr>
      </w:pPr>
      <w:r w:rsidRPr="00F10D94">
        <w:rPr>
          <w:rFonts w:ascii="Times New Roman" w:eastAsia="Arial Unicode MS" w:hAnsi="Times New Roman" w:cs="Times New Roman"/>
          <w:b/>
          <w:i/>
          <w:iCs/>
          <w:color w:val="000000"/>
          <w:kern w:val="1"/>
          <w:sz w:val="24"/>
          <w:szCs w:val="24"/>
          <w:lang w:val="ru-RU" w:eastAsia="ar-SA"/>
        </w:rPr>
        <w:t>4.</w:t>
      </w:r>
      <w:r w:rsidRPr="00F10D94">
        <w:rPr>
          <w:rFonts w:ascii="Times New Roman" w:eastAsia="Arial Unicode MS" w:hAnsi="Times New Roman" w:cs="Times New Roman"/>
          <w:b/>
          <w:bCs/>
          <w:i/>
          <w:iCs/>
          <w:color w:val="000000"/>
          <w:kern w:val="1"/>
          <w:sz w:val="24"/>
          <w:szCs w:val="24"/>
          <w:lang w:val="ru-RU" w:eastAsia="ar-SA"/>
        </w:rPr>
        <w:t xml:space="preserve">  ПОНУДА СА ВАРИЈАНТАМА</w:t>
      </w:r>
    </w:p>
    <w:p w:rsidR="00D27317" w:rsidRPr="00F10D94" w:rsidRDefault="00D27317" w:rsidP="00D27317">
      <w:pPr>
        <w:suppressAutoHyphens/>
        <w:spacing w:after="0" w:line="100" w:lineRule="atLeast"/>
        <w:jc w:val="both"/>
        <w:rPr>
          <w:rFonts w:ascii="Times New Roman" w:eastAsia="Arial Unicode MS" w:hAnsi="Times New Roman" w:cs="Times New Roman"/>
          <w:bCs/>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F10D94">
        <w:rPr>
          <w:rFonts w:ascii="Times New Roman" w:eastAsia="Arial Unicode MS" w:hAnsi="Times New Roman" w:cs="Times New Roman"/>
          <w:bCs/>
          <w:iCs/>
          <w:color w:val="000000"/>
          <w:kern w:val="1"/>
          <w:sz w:val="24"/>
          <w:szCs w:val="24"/>
          <w:lang w:val="ru-RU" w:eastAsia="ar-SA"/>
        </w:rPr>
        <w:t>Подношење понуде са варијантама није дозвољено.</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 xml:space="preserve">5. </w:t>
      </w:r>
      <w:r w:rsidRPr="00F10D94">
        <w:rPr>
          <w:rFonts w:ascii="Times New Roman" w:eastAsia="Arial Unicode MS" w:hAnsi="Times New Roman" w:cs="Times New Roman"/>
          <w:b/>
          <w:i/>
          <w:iCs/>
          <w:color w:val="000000"/>
          <w:kern w:val="1"/>
          <w:sz w:val="24"/>
          <w:szCs w:val="24"/>
          <w:lang w:val="ru-RU" w:eastAsia="ar-SA"/>
        </w:rPr>
        <w:t>НАЧИН ИЗМЕНЕ, ДОПУНЕ И ОПОЗИВА ПОНУДЕ</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У року за подношење понуде понуђач може да измени, допуни или опозове своју понуду на начин који је одређен за подношење понуде.</w:t>
      </w:r>
    </w:p>
    <w:p w:rsidR="00D27317" w:rsidRPr="00F10D94" w:rsidRDefault="00D27317" w:rsidP="00D27317">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Понуђач је дужан да јасно назначи који део понуде мења односно која документа накнадно доставља. </w:t>
      </w:r>
    </w:p>
    <w:p w:rsidR="00D27317" w:rsidRPr="00F10D94" w:rsidRDefault="00D27317" w:rsidP="00D27317">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F10D94">
        <w:rPr>
          <w:rFonts w:ascii="Times New Roman" w:eastAsia="TimesNewRomanPSMT" w:hAnsi="Times New Roman" w:cs="Times New Roman"/>
          <w:bCs/>
          <w:iCs/>
          <w:color w:val="000000"/>
          <w:kern w:val="1"/>
          <w:sz w:val="24"/>
          <w:szCs w:val="24"/>
          <w:lang w:val="ru-RU" w:eastAsia="ar-SA"/>
        </w:rPr>
        <w:t xml:space="preserve">Измену, допуну или опозив понуде треба доставити на адресу: </w:t>
      </w:r>
      <w:r w:rsidRPr="00F10D94">
        <w:rPr>
          <w:rFonts w:ascii="Times New Roman" w:eastAsia="TimesNewRomanPSMT" w:hAnsi="Times New Roman" w:cs="Times New Roman"/>
          <w:bCs/>
          <w:color w:val="000000"/>
          <w:kern w:val="1"/>
          <w:sz w:val="24"/>
          <w:szCs w:val="24"/>
          <w:lang w:val="sr-Cyrl-RS" w:eastAsia="ar-SA"/>
        </w:rPr>
        <w:t>Гимназија „Јосиф Панчић“,</w:t>
      </w:r>
      <w:r w:rsidRPr="00F10D94">
        <w:rPr>
          <w:rFonts w:ascii="Times New Roman" w:eastAsia="TimesNewRomanPSMT" w:hAnsi="Times New Roman" w:cs="Times New Roman"/>
          <w:bCs/>
          <w:color w:val="000000"/>
          <w:kern w:val="1"/>
          <w:sz w:val="24"/>
          <w:szCs w:val="24"/>
          <w:lang w:val="sr-Cyrl-CS" w:eastAsia="ar-SA"/>
        </w:rPr>
        <w:t xml:space="preserve"> 31250 Бајина Башта,  Вука Караџића 32,</w:t>
      </w:r>
      <w:r w:rsidRPr="00F10D94">
        <w:rPr>
          <w:rFonts w:ascii="Times New Roman" w:eastAsia="Arial Unicode MS" w:hAnsi="Times New Roman" w:cs="Times New Roman"/>
          <w:i/>
          <w:iCs/>
          <w:color w:val="000000"/>
          <w:kern w:val="1"/>
          <w:sz w:val="24"/>
          <w:szCs w:val="24"/>
          <w:lang w:val="ru-RU" w:eastAsia="ar-SA"/>
        </w:rPr>
        <w:t xml:space="preserve"> </w:t>
      </w:r>
      <w:r w:rsidRPr="00F10D94">
        <w:rPr>
          <w:rFonts w:ascii="Times New Roman" w:eastAsia="TimesNewRomanPSMT" w:hAnsi="Times New Roman" w:cs="Times New Roman"/>
          <w:bCs/>
          <w:iCs/>
          <w:color w:val="FF0000"/>
          <w:kern w:val="1"/>
          <w:sz w:val="24"/>
          <w:szCs w:val="24"/>
          <w:lang w:val="ru-RU" w:eastAsia="ar-SA"/>
        </w:rPr>
        <w:t xml:space="preserve"> </w:t>
      </w:r>
      <w:r w:rsidRPr="00F10D94">
        <w:rPr>
          <w:rFonts w:ascii="Times New Roman" w:eastAsia="TimesNewRomanPSMT" w:hAnsi="Times New Roman" w:cs="Times New Roman"/>
          <w:bCs/>
          <w:iCs/>
          <w:color w:val="000000"/>
          <w:kern w:val="1"/>
          <w:sz w:val="24"/>
          <w:szCs w:val="24"/>
          <w:lang w:val="ru-RU" w:eastAsia="ar-SA"/>
        </w:rPr>
        <w:t>са назнаком:</w:t>
      </w:r>
    </w:p>
    <w:p w:rsidR="00D27317" w:rsidRPr="00F10D94" w:rsidRDefault="00D27317" w:rsidP="00D27317">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F10D94">
        <w:rPr>
          <w:rFonts w:ascii="Times New Roman" w:eastAsia="TimesNewRomanPSMT" w:hAnsi="Times New Roman" w:cs="Times New Roman"/>
          <w:bCs/>
          <w:iCs/>
          <w:color w:val="000000"/>
          <w:kern w:val="1"/>
          <w:sz w:val="24"/>
          <w:szCs w:val="24"/>
          <w:lang w:val="ru-RU" w:eastAsia="ar-SA"/>
        </w:rPr>
        <w:t>„</w:t>
      </w:r>
      <w:r w:rsidRPr="00F10D94">
        <w:rPr>
          <w:rFonts w:ascii="Times New Roman" w:eastAsia="TimesNewRomanPSMT" w:hAnsi="Times New Roman" w:cs="Times New Roman"/>
          <w:b/>
          <w:bCs/>
          <w:iCs/>
          <w:color w:val="000000"/>
          <w:kern w:val="1"/>
          <w:sz w:val="24"/>
          <w:szCs w:val="24"/>
          <w:lang w:val="ru-RU" w:eastAsia="ar-SA"/>
        </w:rPr>
        <w:t>Измена понуде</w:t>
      </w:r>
      <w:r w:rsidRPr="00F10D94">
        <w:rPr>
          <w:rFonts w:ascii="Times New Roman" w:eastAsia="TimesNewRomanPS-BoldMT" w:hAnsi="Times New Roman" w:cs="Times New Roman"/>
          <w:b/>
          <w:bCs/>
          <w:color w:val="000000"/>
          <w:kern w:val="1"/>
          <w:sz w:val="24"/>
          <w:szCs w:val="24"/>
          <w:lang w:val="ru-RU" w:eastAsia="ar-SA"/>
        </w:rPr>
        <w:t xml:space="preserve"> за јавну набавку</w:t>
      </w:r>
      <w:r w:rsidRPr="00F10D94">
        <w:rPr>
          <w:rFonts w:ascii="Times New Roman" w:eastAsia="Arial Unicode MS" w:hAnsi="Times New Roman" w:cs="Times New Roman"/>
          <w:color w:val="000000"/>
          <w:kern w:val="1"/>
          <w:sz w:val="24"/>
          <w:szCs w:val="24"/>
          <w:lang w:val="ru-RU" w:eastAsia="ar-SA"/>
        </w:rPr>
        <w:t xml:space="preserve"> добра</w:t>
      </w:r>
      <w:r w:rsidRPr="00F10D94">
        <w:rPr>
          <w:rFonts w:ascii="Times New Roman" w:eastAsia="Arial Unicode MS" w:hAnsi="Times New Roman" w:cs="Times New Roman"/>
          <w:color w:val="000000"/>
          <w:kern w:val="1"/>
          <w:sz w:val="24"/>
          <w:szCs w:val="24"/>
          <w:lang w:val="sr-Cyrl-CS" w:eastAsia="ar-SA"/>
        </w:rPr>
        <w:t xml:space="preserve"> – електрична енергија,</w:t>
      </w:r>
      <w:r w:rsidRPr="00F10D94">
        <w:rPr>
          <w:rFonts w:ascii="Times New Roman" w:eastAsia="TimesNewRomanPS-BoldMT" w:hAnsi="Times New Roman" w:cs="Times New Roman"/>
          <w:b/>
          <w:bCs/>
          <w:color w:val="00206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 xml:space="preserve">ЈН бр. </w:t>
      </w:r>
      <w:r w:rsidRPr="00F10D94">
        <w:rPr>
          <w:rFonts w:ascii="Times New Roman" w:eastAsia="TimesNewRomanPS-BoldMT" w:hAnsi="Times New Roman" w:cs="Times New Roman"/>
          <w:b/>
          <w:bCs/>
          <w:color w:val="000000"/>
          <w:kern w:val="1"/>
          <w:sz w:val="24"/>
          <w:szCs w:val="24"/>
          <w:lang w:val="sr-Cyrl-RS" w:eastAsia="ar-SA"/>
        </w:rPr>
        <w:t>1</w:t>
      </w:r>
      <w:r w:rsidR="00F10D94" w:rsidRPr="00F10D94">
        <w:rPr>
          <w:rFonts w:ascii="Times New Roman" w:eastAsia="TimesNewRomanPS-BoldMT" w:hAnsi="Times New Roman" w:cs="Times New Roman"/>
          <w:b/>
          <w:bCs/>
          <w:color w:val="000000"/>
          <w:kern w:val="1"/>
          <w:sz w:val="24"/>
          <w:szCs w:val="24"/>
          <w:lang w:val="ru-RU" w:eastAsia="ar-SA"/>
        </w:rPr>
        <w:t>/2020</w:t>
      </w:r>
      <w:r w:rsidRPr="00F10D94">
        <w:rPr>
          <w:rFonts w:ascii="Times New Roman" w:eastAsia="TimesNewRomanPS-BoldMT" w:hAnsi="Times New Roman" w:cs="Times New Roman"/>
          <w:b/>
          <w:bCs/>
          <w:color w:val="000000"/>
          <w:kern w:val="1"/>
          <w:sz w:val="24"/>
          <w:szCs w:val="24"/>
          <w:lang w:val="ru-RU" w:eastAsia="ar-SA"/>
        </w:rPr>
        <w:t xml:space="preserve"> </w:t>
      </w:r>
      <w:r w:rsidRPr="00F10D94">
        <w:rPr>
          <w:rFonts w:ascii="Times New Roman" w:eastAsia="TimesNewRomanPSMT" w:hAnsi="Times New Roman" w:cs="Times New Roman"/>
          <w:b/>
          <w:b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НЕ ОТВАРАТИ”</w:t>
      </w:r>
      <w:r w:rsidRPr="00F10D94">
        <w:rPr>
          <w:rFonts w:ascii="Times New Roman" w:eastAsia="TimesNewRomanPSMT" w:hAnsi="Times New Roman" w:cs="Times New Roman"/>
          <w:bCs/>
          <w:iCs/>
          <w:color w:val="000000"/>
          <w:kern w:val="1"/>
          <w:sz w:val="24"/>
          <w:szCs w:val="24"/>
          <w:lang w:val="ru-RU" w:eastAsia="ar-SA"/>
        </w:rPr>
        <w:t xml:space="preserve"> или</w:t>
      </w:r>
    </w:p>
    <w:p w:rsidR="00D27317" w:rsidRPr="00F10D94" w:rsidRDefault="00D27317" w:rsidP="00D27317">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F10D94">
        <w:rPr>
          <w:rFonts w:ascii="Times New Roman" w:eastAsia="TimesNewRomanPSMT" w:hAnsi="Times New Roman" w:cs="Times New Roman"/>
          <w:bCs/>
          <w:iCs/>
          <w:color w:val="000000"/>
          <w:kern w:val="1"/>
          <w:sz w:val="24"/>
          <w:szCs w:val="24"/>
          <w:lang w:val="ru-RU" w:eastAsia="ar-SA"/>
        </w:rPr>
        <w:t>„</w:t>
      </w:r>
      <w:r w:rsidRPr="00F10D94">
        <w:rPr>
          <w:rFonts w:ascii="Times New Roman" w:eastAsia="TimesNewRomanPSMT" w:hAnsi="Times New Roman" w:cs="Times New Roman"/>
          <w:b/>
          <w:bCs/>
          <w:iCs/>
          <w:color w:val="000000"/>
          <w:kern w:val="1"/>
          <w:sz w:val="24"/>
          <w:szCs w:val="24"/>
          <w:lang w:val="ru-RU" w:eastAsia="ar-SA"/>
        </w:rPr>
        <w:t>Допуна понуде</w:t>
      </w:r>
      <w:r w:rsidRPr="00F10D94">
        <w:rPr>
          <w:rFonts w:ascii="Times New Roman" w:eastAsia="TimesNewRomanPSMT" w:hAnsi="Times New Roman" w:cs="Times New Roman"/>
          <w:bCs/>
          <w:i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за јавну набавку</w:t>
      </w:r>
      <w:r w:rsidRPr="00F10D94">
        <w:rPr>
          <w:rFonts w:ascii="Times New Roman" w:eastAsia="Arial Unicode MS" w:hAnsi="Times New Roman" w:cs="Times New Roman"/>
          <w:color w:val="000000"/>
          <w:kern w:val="1"/>
          <w:sz w:val="24"/>
          <w:szCs w:val="24"/>
          <w:lang w:val="ru-RU" w:eastAsia="ar-SA"/>
        </w:rPr>
        <w:t xml:space="preserve"> добра</w:t>
      </w:r>
      <w:r w:rsidRPr="00F10D94">
        <w:rPr>
          <w:rFonts w:ascii="Times New Roman" w:eastAsia="Arial Unicode MS" w:hAnsi="Times New Roman" w:cs="Times New Roman"/>
          <w:color w:val="000000"/>
          <w:kern w:val="1"/>
          <w:sz w:val="24"/>
          <w:szCs w:val="24"/>
          <w:lang w:val="sr-Cyrl-CS" w:eastAsia="ar-SA"/>
        </w:rPr>
        <w:t xml:space="preserve"> – електрична енергија,</w:t>
      </w:r>
      <w:r w:rsidRPr="00F10D94">
        <w:rPr>
          <w:rFonts w:ascii="Times New Roman" w:eastAsia="TimesNewRomanPS-BoldMT" w:hAnsi="Times New Roman" w:cs="Times New Roman"/>
          <w:b/>
          <w:bCs/>
          <w:color w:val="00206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 xml:space="preserve">ЈН бр. </w:t>
      </w:r>
      <w:r w:rsidRPr="00F10D94">
        <w:rPr>
          <w:rFonts w:ascii="Times New Roman" w:eastAsia="TimesNewRomanPS-BoldMT" w:hAnsi="Times New Roman" w:cs="Times New Roman"/>
          <w:b/>
          <w:bCs/>
          <w:color w:val="000000"/>
          <w:kern w:val="1"/>
          <w:sz w:val="24"/>
          <w:szCs w:val="24"/>
          <w:lang w:val="sr-Cyrl-RS" w:eastAsia="ar-SA"/>
        </w:rPr>
        <w:t>1</w:t>
      </w:r>
      <w:r w:rsidR="00F10D94" w:rsidRPr="00F10D94">
        <w:rPr>
          <w:rFonts w:ascii="Times New Roman" w:eastAsia="TimesNewRomanPS-BoldMT" w:hAnsi="Times New Roman" w:cs="Times New Roman"/>
          <w:b/>
          <w:bCs/>
          <w:color w:val="000000"/>
          <w:kern w:val="1"/>
          <w:sz w:val="24"/>
          <w:szCs w:val="24"/>
          <w:lang w:val="ru-RU" w:eastAsia="ar-SA"/>
        </w:rPr>
        <w:t>/2020</w:t>
      </w:r>
      <w:r w:rsidRPr="00F10D94">
        <w:rPr>
          <w:rFonts w:ascii="Times New Roman" w:eastAsia="TimesNewRomanPS-BoldMT" w:hAnsi="Times New Roman" w:cs="Times New Roman"/>
          <w:b/>
          <w:bCs/>
          <w:color w:val="000000"/>
          <w:kern w:val="1"/>
          <w:sz w:val="24"/>
          <w:szCs w:val="24"/>
          <w:lang w:val="ru-RU" w:eastAsia="ar-SA"/>
        </w:rPr>
        <w:t xml:space="preserve"> </w:t>
      </w:r>
      <w:r w:rsidRPr="00F10D94">
        <w:rPr>
          <w:rFonts w:ascii="Times New Roman" w:eastAsia="TimesNewRomanPSMT" w:hAnsi="Times New Roman" w:cs="Times New Roman"/>
          <w:b/>
          <w:b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НЕ ОТВАРАТИ”</w:t>
      </w:r>
      <w:r w:rsidRPr="00F10D94">
        <w:rPr>
          <w:rFonts w:ascii="Times New Roman" w:eastAsia="TimesNewRomanPSMT" w:hAnsi="Times New Roman" w:cs="Times New Roman"/>
          <w:bCs/>
          <w:iCs/>
          <w:color w:val="000000"/>
          <w:kern w:val="1"/>
          <w:sz w:val="24"/>
          <w:szCs w:val="24"/>
          <w:lang w:val="ru-RU" w:eastAsia="ar-SA"/>
        </w:rPr>
        <w:t xml:space="preserve"> или</w:t>
      </w:r>
    </w:p>
    <w:p w:rsidR="00D27317" w:rsidRPr="00F10D94" w:rsidRDefault="00D27317" w:rsidP="00D27317">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F10D94">
        <w:rPr>
          <w:rFonts w:ascii="Times New Roman" w:eastAsia="TimesNewRomanPSMT" w:hAnsi="Times New Roman" w:cs="Times New Roman"/>
          <w:bCs/>
          <w:iCs/>
          <w:color w:val="000000"/>
          <w:kern w:val="1"/>
          <w:sz w:val="24"/>
          <w:szCs w:val="24"/>
          <w:lang w:val="ru-RU" w:eastAsia="ar-SA"/>
        </w:rPr>
        <w:t>„</w:t>
      </w:r>
      <w:r w:rsidRPr="00F10D94">
        <w:rPr>
          <w:rFonts w:ascii="Times New Roman" w:eastAsia="TimesNewRomanPSMT" w:hAnsi="Times New Roman" w:cs="Times New Roman"/>
          <w:b/>
          <w:bCs/>
          <w:iCs/>
          <w:color w:val="000000"/>
          <w:kern w:val="1"/>
          <w:sz w:val="24"/>
          <w:szCs w:val="24"/>
          <w:lang w:val="ru-RU" w:eastAsia="ar-SA"/>
        </w:rPr>
        <w:t>Опозив понуде</w:t>
      </w:r>
      <w:r w:rsidRPr="00F10D94">
        <w:rPr>
          <w:rFonts w:ascii="Times New Roman" w:eastAsia="TimesNewRomanPSMT" w:hAnsi="Times New Roman" w:cs="Times New Roman"/>
          <w:bCs/>
          <w:i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за јавну набавку</w:t>
      </w:r>
      <w:r w:rsidRPr="00F10D94">
        <w:rPr>
          <w:rFonts w:ascii="Times New Roman" w:eastAsia="Arial Unicode MS" w:hAnsi="Times New Roman" w:cs="Times New Roman"/>
          <w:color w:val="000000"/>
          <w:kern w:val="1"/>
          <w:sz w:val="24"/>
          <w:szCs w:val="24"/>
          <w:lang w:val="ru-RU" w:eastAsia="ar-SA"/>
        </w:rPr>
        <w:t xml:space="preserve"> добра</w:t>
      </w:r>
      <w:r w:rsidRPr="00F10D94">
        <w:rPr>
          <w:rFonts w:ascii="Times New Roman" w:eastAsia="Arial Unicode MS" w:hAnsi="Times New Roman" w:cs="Times New Roman"/>
          <w:color w:val="000000"/>
          <w:kern w:val="1"/>
          <w:sz w:val="24"/>
          <w:szCs w:val="24"/>
          <w:lang w:val="sr-Cyrl-CS" w:eastAsia="ar-SA"/>
        </w:rPr>
        <w:t xml:space="preserve"> – електрична енергија,</w:t>
      </w:r>
      <w:r w:rsidRPr="00F10D94">
        <w:rPr>
          <w:rFonts w:ascii="Times New Roman" w:eastAsia="TimesNewRomanPS-BoldMT" w:hAnsi="Times New Roman" w:cs="Times New Roman"/>
          <w:b/>
          <w:bCs/>
          <w:color w:val="00206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 xml:space="preserve">ЈН бр. </w:t>
      </w:r>
      <w:r w:rsidRPr="00F10D94">
        <w:rPr>
          <w:rFonts w:ascii="Times New Roman" w:eastAsia="TimesNewRomanPS-BoldMT" w:hAnsi="Times New Roman" w:cs="Times New Roman"/>
          <w:b/>
          <w:bCs/>
          <w:color w:val="000000"/>
          <w:kern w:val="1"/>
          <w:sz w:val="24"/>
          <w:szCs w:val="24"/>
          <w:lang w:val="sr-Cyrl-RS" w:eastAsia="ar-SA"/>
        </w:rPr>
        <w:t>1</w:t>
      </w:r>
      <w:r w:rsidR="00F10D94" w:rsidRPr="00F10D94">
        <w:rPr>
          <w:rFonts w:ascii="Times New Roman" w:eastAsia="TimesNewRomanPS-BoldMT" w:hAnsi="Times New Roman" w:cs="Times New Roman"/>
          <w:b/>
          <w:bCs/>
          <w:color w:val="000000"/>
          <w:kern w:val="1"/>
          <w:sz w:val="24"/>
          <w:szCs w:val="24"/>
          <w:lang w:val="ru-RU" w:eastAsia="ar-SA"/>
        </w:rPr>
        <w:t>/2020</w:t>
      </w:r>
      <w:r w:rsidRPr="00F10D94">
        <w:rPr>
          <w:rFonts w:ascii="Times New Roman" w:eastAsia="TimesNewRomanPS-BoldMT" w:hAnsi="Times New Roman" w:cs="Times New Roman"/>
          <w:b/>
          <w:bCs/>
          <w:color w:val="000000"/>
          <w:kern w:val="1"/>
          <w:sz w:val="24"/>
          <w:szCs w:val="24"/>
          <w:lang w:val="ru-RU" w:eastAsia="ar-SA"/>
        </w:rPr>
        <w:t xml:space="preserve"> </w:t>
      </w:r>
      <w:r w:rsidRPr="00F10D94">
        <w:rPr>
          <w:rFonts w:ascii="Times New Roman" w:eastAsia="TimesNewRomanPSMT" w:hAnsi="Times New Roman" w:cs="Times New Roman"/>
          <w:b/>
          <w:b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НЕ ОТВАРАТИ”</w:t>
      </w:r>
      <w:r w:rsidRPr="00F10D94">
        <w:rPr>
          <w:rFonts w:ascii="Times New Roman" w:eastAsia="TimesNewRomanPSMT" w:hAnsi="Times New Roman" w:cs="Times New Roman"/>
          <w:bCs/>
          <w:iCs/>
          <w:color w:val="000000"/>
          <w:kern w:val="1"/>
          <w:sz w:val="24"/>
          <w:szCs w:val="24"/>
          <w:lang w:val="ru-RU" w:eastAsia="ar-SA"/>
        </w:rPr>
        <w:t xml:space="preserve"> или</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TimesNewRomanPSMT" w:hAnsi="Times New Roman" w:cs="Times New Roman"/>
          <w:bCs/>
          <w:iCs/>
          <w:color w:val="000000"/>
          <w:kern w:val="1"/>
          <w:sz w:val="24"/>
          <w:szCs w:val="24"/>
          <w:lang w:val="ru-RU" w:eastAsia="ar-SA"/>
        </w:rPr>
        <w:t>„</w:t>
      </w:r>
      <w:r w:rsidRPr="00F10D94">
        <w:rPr>
          <w:rFonts w:ascii="Times New Roman" w:eastAsia="TimesNewRomanPSMT" w:hAnsi="Times New Roman" w:cs="Times New Roman"/>
          <w:b/>
          <w:bCs/>
          <w:iCs/>
          <w:color w:val="000000"/>
          <w:kern w:val="1"/>
          <w:sz w:val="24"/>
          <w:szCs w:val="24"/>
          <w:lang w:val="ru-RU" w:eastAsia="ar-SA"/>
        </w:rPr>
        <w:t>Измена и допуна понуде</w:t>
      </w:r>
      <w:r w:rsidRPr="00F10D94">
        <w:rPr>
          <w:rFonts w:ascii="Times New Roman" w:eastAsia="TimesNewRomanPS-BoldMT" w:hAnsi="Times New Roman" w:cs="Times New Roman"/>
          <w:b/>
          <w:bCs/>
          <w:color w:val="000000"/>
          <w:kern w:val="1"/>
          <w:sz w:val="24"/>
          <w:szCs w:val="24"/>
          <w:lang w:val="ru-RU" w:eastAsia="ar-SA"/>
        </w:rPr>
        <w:t xml:space="preserve"> за јавну набавку</w:t>
      </w:r>
      <w:r w:rsidRPr="00F10D94">
        <w:rPr>
          <w:rFonts w:ascii="Times New Roman" w:eastAsia="Arial Unicode MS" w:hAnsi="Times New Roman" w:cs="Times New Roman"/>
          <w:color w:val="000000"/>
          <w:kern w:val="1"/>
          <w:sz w:val="24"/>
          <w:szCs w:val="24"/>
          <w:lang w:val="ru-RU" w:eastAsia="ar-SA"/>
        </w:rPr>
        <w:t xml:space="preserve"> добра</w:t>
      </w:r>
      <w:r w:rsidRPr="00F10D94">
        <w:rPr>
          <w:rFonts w:ascii="Times New Roman" w:eastAsia="Arial Unicode MS" w:hAnsi="Times New Roman" w:cs="Times New Roman"/>
          <w:color w:val="000000"/>
          <w:kern w:val="1"/>
          <w:sz w:val="24"/>
          <w:szCs w:val="24"/>
          <w:lang w:val="sr-Cyrl-CS" w:eastAsia="ar-SA"/>
        </w:rPr>
        <w:t xml:space="preserve"> – електрична енергија,</w:t>
      </w:r>
      <w:r w:rsidRPr="00F10D94">
        <w:rPr>
          <w:rFonts w:ascii="Times New Roman" w:eastAsia="TimesNewRomanPS-BoldMT" w:hAnsi="Times New Roman" w:cs="Times New Roman"/>
          <w:b/>
          <w:bCs/>
          <w:color w:val="00206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 xml:space="preserve">ЈН бр. </w:t>
      </w:r>
      <w:r w:rsidRPr="00F10D94">
        <w:rPr>
          <w:rFonts w:ascii="Times New Roman" w:eastAsia="TimesNewRomanPS-BoldMT" w:hAnsi="Times New Roman" w:cs="Times New Roman"/>
          <w:b/>
          <w:bCs/>
          <w:color w:val="000000"/>
          <w:kern w:val="1"/>
          <w:sz w:val="24"/>
          <w:szCs w:val="24"/>
          <w:lang w:val="sr-Cyrl-RS" w:eastAsia="ar-SA"/>
        </w:rPr>
        <w:t>1</w:t>
      </w:r>
      <w:r w:rsidR="00F10D94" w:rsidRPr="00F10D94">
        <w:rPr>
          <w:rFonts w:ascii="Times New Roman" w:eastAsia="TimesNewRomanPS-BoldMT" w:hAnsi="Times New Roman" w:cs="Times New Roman"/>
          <w:b/>
          <w:bCs/>
          <w:color w:val="000000"/>
          <w:kern w:val="1"/>
          <w:sz w:val="24"/>
          <w:szCs w:val="24"/>
          <w:lang w:val="ru-RU" w:eastAsia="ar-SA"/>
        </w:rPr>
        <w:t>/2020</w:t>
      </w:r>
      <w:r w:rsidRPr="00F10D94">
        <w:rPr>
          <w:rFonts w:ascii="Times New Roman" w:eastAsia="TimesNewRomanPS-BoldMT" w:hAnsi="Times New Roman" w:cs="Times New Roman"/>
          <w:b/>
          <w:bCs/>
          <w:color w:val="000000"/>
          <w:kern w:val="1"/>
          <w:sz w:val="24"/>
          <w:szCs w:val="24"/>
          <w:lang w:val="ru-RU" w:eastAsia="ar-SA"/>
        </w:rPr>
        <w:t xml:space="preserve"> </w:t>
      </w:r>
      <w:r w:rsidRPr="00F10D94">
        <w:rPr>
          <w:rFonts w:ascii="Times New Roman" w:eastAsia="TimesNewRomanPSMT" w:hAnsi="Times New Roman" w:cs="Times New Roman"/>
          <w:b/>
          <w:b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НЕ ОТВАРАТИ”</w:t>
      </w:r>
      <w:r w:rsidRPr="00F10D94">
        <w:rPr>
          <w:rFonts w:ascii="Times New Roman" w:eastAsia="TimesNewRomanPSMT" w:hAnsi="Times New Roman" w:cs="Times New Roman"/>
          <w:bCs/>
          <w:iCs/>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TimesNewRomanPSMT" w:hAnsi="Times New Roman" w:cs="Times New Roman"/>
          <w:bCs/>
          <w:iCs/>
          <w:color w:val="000000"/>
          <w:kern w:val="1"/>
          <w:sz w:val="24"/>
          <w:szCs w:val="24"/>
          <w:u w:val="single"/>
          <w:lang w:val="sr-Cyrl-CS" w:eastAsia="ar-SA"/>
        </w:rPr>
      </w:pPr>
      <w:r w:rsidRPr="00F10D94">
        <w:rPr>
          <w:rFonts w:ascii="Times New Roman" w:eastAsia="TimesNewRomanPSMT" w:hAnsi="Times New Roman" w:cs="Times New Roman"/>
          <w:bCs/>
          <w:color w:val="000000"/>
          <w:kern w:val="1"/>
          <w:sz w:val="24"/>
          <w:szCs w:val="24"/>
          <w:lang w:val="ru-RU" w:eastAsia="ar-SA"/>
        </w:rPr>
        <w:t xml:space="preserve">На полеђини коверте или на кутији </w:t>
      </w:r>
      <w:r w:rsidRPr="00F10D94">
        <w:rPr>
          <w:rFonts w:ascii="Times New Roman" w:eastAsia="TimesNewRomanPSMT" w:hAnsi="Times New Roman" w:cs="Times New Roman"/>
          <w:bCs/>
          <w:color w:val="000000"/>
          <w:kern w:val="1"/>
          <w:sz w:val="24"/>
          <w:szCs w:val="24"/>
          <w:u w:val="single"/>
          <w:lang w:val="ru-RU" w:eastAsia="ar-SA"/>
        </w:rPr>
        <w:t>навести назив</w:t>
      </w:r>
      <w:r w:rsidRPr="00F10D94">
        <w:rPr>
          <w:rFonts w:ascii="Times New Roman" w:eastAsia="TimesNewRomanPSMT" w:hAnsi="Times New Roman" w:cs="Times New Roman"/>
          <w:bCs/>
          <w:color w:val="000000"/>
          <w:kern w:val="1"/>
          <w:sz w:val="24"/>
          <w:szCs w:val="24"/>
          <w:u w:val="single"/>
          <w:lang w:val="sr-Cyrl-CS" w:eastAsia="ar-SA"/>
        </w:rPr>
        <w:t xml:space="preserve"> и адресу</w:t>
      </w:r>
      <w:r w:rsidRPr="00F10D94">
        <w:rPr>
          <w:rFonts w:ascii="Times New Roman" w:eastAsia="TimesNewRomanPSMT" w:hAnsi="Times New Roman" w:cs="Times New Roman"/>
          <w:bCs/>
          <w:color w:val="000000"/>
          <w:kern w:val="1"/>
          <w:sz w:val="24"/>
          <w:szCs w:val="24"/>
          <w:u w:val="single"/>
          <w:lang w:val="ru-RU" w:eastAsia="ar-SA"/>
        </w:rPr>
        <w:t xml:space="preserve"> понуђача</w:t>
      </w:r>
      <w:r w:rsidRPr="00F10D94">
        <w:rPr>
          <w:rFonts w:ascii="Times New Roman" w:eastAsia="TimesNewRomanPSMT" w:hAnsi="Times New Roman" w:cs="Times New Roman"/>
          <w:bCs/>
          <w:color w:val="000000"/>
          <w:kern w:val="1"/>
          <w:sz w:val="24"/>
          <w:szCs w:val="24"/>
          <w:lang w:val="ru-RU" w:eastAsia="ar-SA"/>
        </w:rPr>
        <w:t xml:space="preserve">. У случају да понуду подноси </w:t>
      </w:r>
      <w:r w:rsidRPr="00F10D94">
        <w:rPr>
          <w:rFonts w:ascii="Times New Roman" w:eastAsia="TimesNewRomanPSMT" w:hAnsi="Times New Roman" w:cs="Times New Roman"/>
          <w:bCs/>
          <w:color w:val="000000"/>
          <w:kern w:val="1"/>
          <w:sz w:val="24"/>
          <w:szCs w:val="24"/>
          <w:u w:val="single"/>
          <w:lang w:val="ru-RU" w:eastAsia="ar-SA"/>
        </w:rPr>
        <w:t>група понуђача</w:t>
      </w:r>
      <w:r w:rsidRPr="00F10D94">
        <w:rPr>
          <w:rFonts w:ascii="Times New Roman" w:eastAsia="TimesNewRomanPSMT" w:hAnsi="Times New Roman" w:cs="Times New Roman"/>
          <w:bCs/>
          <w:color w:val="000000"/>
          <w:kern w:val="1"/>
          <w:sz w:val="24"/>
          <w:szCs w:val="24"/>
          <w:lang w:val="ru-RU" w:eastAsia="ar-SA"/>
        </w:rPr>
        <w:t xml:space="preserve">, на коверти је потребно назначити да се ради о групи понуђача и навести називе и адресу </w:t>
      </w:r>
      <w:r w:rsidRPr="00F10D94">
        <w:rPr>
          <w:rFonts w:ascii="Times New Roman" w:eastAsia="TimesNewRomanPSMT" w:hAnsi="Times New Roman" w:cs="Times New Roman"/>
          <w:bCs/>
          <w:color w:val="000000"/>
          <w:kern w:val="1"/>
          <w:sz w:val="24"/>
          <w:szCs w:val="24"/>
          <w:u w:val="single"/>
          <w:lang w:val="ru-RU" w:eastAsia="ar-SA"/>
        </w:rPr>
        <w:t>свих учесника у заједничкој понуди.</w:t>
      </w:r>
    </w:p>
    <w:p w:rsidR="00D27317" w:rsidRPr="00F10D94" w:rsidRDefault="00D27317" w:rsidP="00D27317">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По истеку рока за подношење понуда понуђач не може да повуче нити да мења своју понуду.</w:t>
      </w:r>
    </w:p>
    <w:p w:rsidR="00D27317" w:rsidRPr="00F10D94" w:rsidRDefault="00D27317" w:rsidP="00D27317">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 xml:space="preserve">6. УЧЕСТВОВАЊЕ У ЗАЈЕДНИЧКОЈ ПОНУДИ ИЛИ КАО ПОДИЗВОЂАЧ </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bCs/>
          <w:iCs/>
          <w:color w:val="000000"/>
          <w:kern w:val="1"/>
          <w:sz w:val="24"/>
          <w:szCs w:val="24"/>
          <w:lang w:val="ru-RU" w:eastAsia="ar-SA"/>
        </w:rPr>
        <w:t>Понуђач може да поднесе само једну понуду.</w:t>
      </w:r>
      <w:r w:rsidRPr="00F10D94">
        <w:rPr>
          <w:rFonts w:ascii="Times New Roman" w:eastAsia="Arial Unicode MS" w:hAnsi="Times New Roman" w:cs="Times New Roman"/>
          <w:i/>
          <w:iCs/>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FF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 xml:space="preserve">У Обрасцу понуде </w:t>
      </w:r>
      <w:r w:rsidRPr="00F10D94">
        <w:rPr>
          <w:rFonts w:ascii="Times New Roman" w:eastAsia="Arial Unicode MS" w:hAnsi="Times New Roman" w:cs="Times New Roman"/>
          <w:iCs/>
          <w:color w:val="000000"/>
          <w:kern w:val="1"/>
          <w:sz w:val="24"/>
          <w:szCs w:val="24"/>
          <w:lang w:val="sr-Cyrl-CS" w:eastAsia="ar-SA"/>
        </w:rPr>
        <w:t xml:space="preserve">(поглавље </w:t>
      </w:r>
      <w:r w:rsidRPr="00F10D94">
        <w:rPr>
          <w:rFonts w:ascii="Times New Roman" w:eastAsia="Arial Unicode MS" w:hAnsi="Times New Roman" w:cs="Times New Roman"/>
          <w:iCs/>
          <w:color w:val="000000"/>
          <w:kern w:val="1"/>
          <w:sz w:val="24"/>
          <w:szCs w:val="24"/>
          <w:lang w:eastAsia="ar-SA"/>
        </w:rPr>
        <w:t>VI</w:t>
      </w:r>
      <w:r w:rsidRPr="00F10D94">
        <w:rPr>
          <w:rFonts w:ascii="Times New Roman" w:eastAsia="Arial Unicode MS" w:hAnsi="Times New Roman" w:cs="Times New Roman"/>
          <w:iCs/>
          <w:color w:val="000000"/>
          <w:kern w:val="1"/>
          <w:sz w:val="24"/>
          <w:szCs w:val="24"/>
          <w:lang w:val="ru-RU"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FF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7. ПОНУДА СА ПОДИЗВОЂАЧЕМ</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Уколико понуђач подноси понуду са подизвођачем дужан је да у Обрасцу понуде</w:t>
      </w:r>
      <w:r w:rsidRPr="00F10D94">
        <w:rPr>
          <w:rFonts w:ascii="Times New Roman" w:eastAsia="Arial Unicode MS" w:hAnsi="Times New Roman" w:cs="Times New Roman"/>
          <w:iCs/>
          <w:color w:val="000000"/>
          <w:kern w:val="1"/>
          <w:sz w:val="24"/>
          <w:szCs w:val="24"/>
          <w:lang w:val="sr-Cyrl-CS" w:eastAsia="ar-SA"/>
        </w:rPr>
        <w:t xml:space="preserve"> (поглавље </w:t>
      </w:r>
      <w:r w:rsidRPr="00F10D94">
        <w:rPr>
          <w:rFonts w:ascii="Times New Roman" w:eastAsia="Arial Unicode MS" w:hAnsi="Times New Roman" w:cs="Times New Roman"/>
          <w:iCs/>
          <w:color w:val="000000"/>
          <w:kern w:val="1"/>
          <w:sz w:val="24"/>
          <w:szCs w:val="24"/>
          <w:lang w:eastAsia="ar-SA"/>
        </w:rPr>
        <w:t>VI</w:t>
      </w:r>
      <w:r w:rsidRPr="00F10D94">
        <w:rPr>
          <w:rFonts w:ascii="Times New Roman" w:eastAsia="Arial Unicode MS" w:hAnsi="Times New Roman" w:cs="Times New Roman"/>
          <w:iCs/>
          <w:color w:val="000000"/>
          <w:kern w:val="1"/>
          <w:sz w:val="24"/>
          <w:szCs w:val="24"/>
          <w:lang w:val="ru-RU" w:eastAsia="ar-SA"/>
        </w:rPr>
        <w:t>) наведе да понуду подноси са по</w:t>
      </w:r>
      <w:r w:rsidRPr="00F10D94">
        <w:rPr>
          <w:rFonts w:ascii="Times New Roman" w:eastAsia="Arial Unicode MS" w:hAnsi="Times New Roman" w:cs="Times New Roman"/>
          <w:iCs/>
          <w:color w:val="000000"/>
          <w:kern w:val="1"/>
          <w:sz w:val="24"/>
          <w:szCs w:val="24"/>
          <w:lang w:val="sr-Cyrl-RS" w:eastAsia="ar-SA"/>
        </w:rPr>
        <w:t>д</w:t>
      </w:r>
      <w:r w:rsidRPr="00F10D94">
        <w:rPr>
          <w:rFonts w:ascii="Times New Roman" w:eastAsia="Arial Unicode MS" w:hAnsi="Times New Roman" w:cs="Times New Roman"/>
          <w:iCs/>
          <w:color w:val="000000"/>
          <w:kern w:val="1"/>
          <w:sz w:val="24"/>
          <w:szCs w:val="24"/>
          <w:lang w:val="ru-RU"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F10D94">
        <w:rPr>
          <w:rFonts w:ascii="Times New Roman" w:eastAsia="Arial Unicode MS" w:hAnsi="Times New Roman" w:cs="Times New Roman"/>
          <w:iCs/>
          <w:color w:val="000000"/>
          <w:kern w:val="1"/>
          <w:sz w:val="24"/>
          <w:szCs w:val="24"/>
          <w:lang w:val="ru-RU" w:eastAsia="ar-SA"/>
        </w:rPr>
        <w:t xml:space="preserve">Понуђач </w:t>
      </w:r>
      <w:r w:rsidRPr="00F10D94">
        <w:rPr>
          <w:rFonts w:ascii="Times New Roman" w:eastAsia="Arial Unicode MS" w:hAnsi="Times New Roman" w:cs="Times New Roman"/>
          <w:iCs/>
          <w:kern w:val="1"/>
          <w:sz w:val="24"/>
          <w:szCs w:val="24"/>
          <w:lang w:val="ru-RU" w:eastAsia="ar-SA"/>
        </w:rPr>
        <w:t>у Обрасцу понуде</w:t>
      </w:r>
      <w:r w:rsidRPr="00F10D94">
        <w:rPr>
          <w:rFonts w:ascii="Times New Roman" w:eastAsia="Arial Unicode MS" w:hAnsi="Times New Roman" w:cs="Times New Roman"/>
          <w:i/>
          <w:iCs/>
          <w:color w:val="FF0000"/>
          <w:kern w:val="1"/>
          <w:sz w:val="24"/>
          <w:szCs w:val="24"/>
          <w:lang w:val="ru-RU" w:eastAsia="ar-SA"/>
        </w:rPr>
        <w:t xml:space="preserve"> </w:t>
      </w:r>
      <w:r w:rsidRPr="00F10D94">
        <w:rPr>
          <w:rFonts w:ascii="Times New Roman" w:eastAsia="Arial Unicode MS" w:hAnsi="Times New Roman" w:cs="Times New Roman"/>
          <w:iCs/>
          <w:kern w:val="1"/>
          <w:sz w:val="24"/>
          <w:szCs w:val="24"/>
          <w:lang w:val="ru-RU" w:eastAsia="ar-SA"/>
        </w:rPr>
        <w:t>нав</w:t>
      </w:r>
      <w:r w:rsidRPr="00F10D94">
        <w:rPr>
          <w:rFonts w:ascii="Times New Roman" w:eastAsia="Arial Unicode MS" w:hAnsi="Times New Roman" w:cs="Times New Roman"/>
          <w:iCs/>
          <w:kern w:val="1"/>
          <w:sz w:val="24"/>
          <w:szCs w:val="24"/>
          <w:lang w:val="sr-Cyrl-RS" w:eastAsia="ar-SA"/>
        </w:rPr>
        <w:t>о</w:t>
      </w:r>
      <w:r w:rsidRPr="00F10D94">
        <w:rPr>
          <w:rFonts w:ascii="Times New Roman" w:eastAsia="Arial Unicode MS" w:hAnsi="Times New Roman" w:cs="Times New Roman"/>
          <w:iCs/>
          <w:kern w:val="1"/>
          <w:sz w:val="24"/>
          <w:szCs w:val="24"/>
          <w:lang w:val="ru-RU" w:eastAsia="ar-SA"/>
        </w:rPr>
        <w:t>д</w:t>
      </w:r>
      <w:r w:rsidRPr="00F10D94">
        <w:rPr>
          <w:rFonts w:ascii="Times New Roman" w:eastAsia="Arial Unicode MS" w:hAnsi="Times New Roman" w:cs="Times New Roman"/>
          <w:iCs/>
          <w:kern w:val="1"/>
          <w:sz w:val="24"/>
          <w:szCs w:val="24"/>
          <w:lang w:val="sr-Cyrl-RS" w:eastAsia="ar-SA"/>
        </w:rPr>
        <w:t>и</w:t>
      </w:r>
      <w:r w:rsidRPr="00F10D94">
        <w:rPr>
          <w:rFonts w:ascii="Times New Roman" w:eastAsia="Arial Unicode MS" w:hAnsi="Times New Roman" w:cs="Times New Roman"/>
          <w:iCs/>
          <w:kern w:val="1"/>
          <w:sz w:val="24"/>
          <w:szCs w:val="24"/>
          <w:lang w:val="ru-RU" w:eastAsia="ar-SA"/>
        </w:rPr>
        <w:t xml:space="preserve"> </w:t>
      </w:r>
      <w:r w:rsidRPr="00F10D94">
        <w:rPr>
          <w:rFonts w:ascii="Times New Roman" w:eastAsia="Arial Unicode MS" w:hAnsi="Times New Roman" w:cs="Times New Roman"/>
          <w:iCs/>
          <w:color w:val="000000"/>
          <w:kern w:val="1"/>
          <w:sz w:val="24"/>
          <w:szCs w:val="24"/>
          <w:lang w:val="ru-RU" w:eastAsia="ar-SA"/>
        </w:rPr>
        <w:t xml:space="preserve">назив и седиште подизвођача, уколико ће делимично извршење набавке поверити подизвођачу. </w:t>
      </w: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10D94">
        <w:rPr>
          <w:rFonts w:ascii="Times New Roman" w:eastAsia="TimesNewRomanPSMT" w:hAnsi="Times New Roman" w:cs="Times New Roman"/>
          <w:bCs/>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TimesNewRomanPSMT" w:hAnsi="Times New Roman" w:cs="Times New Roman"/>
          <w:bCs/>
          <w:color w:val="000000"/>
          <w:kern w:val="1"/>
          <w:sz w:val="24"/>
          <w:szCs w:val="24"/>
          <w:lang w:val="ru-RU" w:eastAsia="ar-SA"/>
        </w:rPr>
        <w:t xml:space="preserve">Понуђач је дужан да за подизвођаче достави доказе о испуњености услова који су наведени у </w:t>
      </w:r>
      <w:r w:rsidRPr="00F10D94">
        <w:rPr>
          <w:rFonts w:ascii="Times New Roman" w:eastAsia="TimesNewRomanPSMT" w:hAnsi="Times New Roman" w:cs="Times New Roman"/>
          <w:bCs/>
          <w:color w:val="000000"/>
          <w:kern w:val="1"/>
          <w:sz w:val="24"/>
          <w:szCs w:val="24"/>
          <w:lang w:val="sr-Cyrl-CS" w:eastAsia="ar-SA"/>
        </w:rPr>
        <w:t>поглављу</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val="sr-Cyrl-RS" w:eastAsia="ar-SA"/>
        </w:rPr>
        <w:t>I</w:t>
      </w:r>
      <w:r w:rsidRPr="00F10D94">
        <w:rPr>
          <w:rFonts w:ascii="Times New Roman" w:eastAsia="TimesNewRomanPSMT" w:hAnsi="Times New Roman" w:cs="Times New Roman"/>
          <w:bCs/>
          <w:color w:val="000000"/>
          <w:kern w:val="1"/>
          <w:sz w:val="24"/>
          <w:szCs w:val="24"/>
          <w:lang w:eastAsia="ar-SA"/>
        </w:rPr>
        <w:t>V</w:t>
      </w:r>
      <w:r w:rsidRPr="00F10D94">
        <w:rPr>
          <w:rFonts w:ascii="Times New Roman" w:eastAsia="TimesNewRomanPSMT" w:hAnsi="Times New Roman" w:cs="Times New Roman"/>
          <w:bCs/>
          <w:color w:val="000000"/>
          <w:kern w:val="1"/>
          <w:sz w:val="24"/>
          <w:szCs w:val="24"/>
          <w:lang w:val="ru-RU" w:eastAsia="ar-SA"/>
        </w:rPr>
        <w:t xml:space="preserve"> конкурсне документације</w:t>
      </w:r>
      <w:r w:rsidRPr="00F10D94">
        <w:rPr>
          <w:rFonts w:ascii="Times New Roman" w:eastAsia="TimesNewRomanPSMT" w:hAnsi="Times New Roman" w:cs="Times New Roman"/>
          <w:bCs/>
          <w:color w:val="000000"/>
          <w:kern w:val="1"/>
          <w:sz w:val="24"/>
          <w:szCs w:val="24"/>
          <w:lang w:val="sr-Cyrl-RS" w:eastAsia="ar-SA"/>
        </w:rPr>
        <w:t>, у складу са упутством како се доказује испуњеност услова (Образац изјаве</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val="sr-Cyrl-RS" w:eastAsia="ar-SA"/>
        </w:rPr>
        <w:t>из</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val="sr-Cyrl-CS" w:eastAsia="ar-SA"/>
        </w:rPr>
        <w:t>поглаваља</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eastAsia="ar-SA"/>
        </w:rPr>
        <w:t>IV</w:t>
      </w:r>
      <w:r w:rsidRPr="00F10D94">
        <w:rPr>
          <w:rFonts w:ascii="Times New Roman" w:eastAsia="TimesNewRomanPSMT" w:hAnsi="Times New Roman" w:cs="Times New Roman"/>
          <w:bCs/>
          <w:color w:val="000000"/>
          <w:kern w:val="1"/>
          <w:sz w:val="24"/>
          <w:szCs w:val="24"/>
          <w:lang w:val="ru-RU" w:eastAsia="ar-SA"/>
        </w:rPr>
        <w:t xml:space="preserve"> одељак 3.</w:t>
      </w:r>
      <w:r w:rsidRPr="00F10D94">
        <w:rPr>
          <w:rFonts w:ascii="Times New Roman" w:eastAsia="TimesNewRomanPSMT" w:hAnsi="Times New Roman" w:cs="Times New Roman"/>
          <w:bCs/>
          <w:color w:val="000000"/>
          <w:kern w:val="1"/>
          <w:sz w:val="24"/>
          <w:szCs w:val="24"/>
          <w:lang w:val="sr-Cyrl-RS" w:eastAsia="ar-SA"/>
        </w:rPr>
        <w:t>)</w:t>
      </w:r>
      <w:r w:rsidRPr="00F10D94">
        <w:rPr>
          <w:rFonts w:ascii="Times New Roman" w:eastAsia="TimesNewRomanPSMT" w:hAnsi="Times New Roman" w:cs="Times New Roman"/>
          <w:bCs/>
          <w:color w:val="000000"/>
          <w:kern w:val="1"/>
          <w:sz w:val="24"/>
          <w:szCs w:val="24"/>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Понуђач је дужан да наручиоцу, на његов захтев, омогући приступ код подизвођача, ради утврђивања испуњености тражених услова.</w:t>
      </w:r>
    </w:p>
    <w:p w:rsidR="00D27317" w:rsidRPr="00F10D94" w:rsidRDefault="00D27317" w:rsidP="00D27317">
      <w:pPr>
        <w:suppressAutoHyphens/>
        <w:spacing w:after="0" w:line="100" w:lineRule="atLeast"/>
        <w:jc w:val="both"/>
        <w:rPr>
          <w:rFonts w:ascii="Times New Roman" w:eastAsia="Arial Unicode MS" w:hAnsi="Times New Roman" w:cs="Times New Roman"/>
          <w:b/>
          <w:i/>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i/>
          <w:color w:val="000000"/>
          <w:kern w:val="1"/>
          <w:sz w:val="24"/>
          <w:szCs w:val="24"/>
          <w:lang w:val="ru-RU" w:eastAsia="ar-SA"/>
        </w:rPr>
        <w:t>8. ЗАЈЕДНИЧКА ПОНУДА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537EB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37EB4">
        <w:rPr>
          <w:rFonts w:ascii="Times New Roman" w:eastAsia="Arial Unicode MS" w:hAnsi="Times New Roman" w:cs="Times New Roman"/>
          <w:color w:val="000000"/>
          <w:kern w:val="1"/>
          <w:sz w:val="24"/>
          <w:szCs w:val="24"/>
          <w:lang w:val="ru-RU" w:eastAsia="ar-SA"/>
        </w:rPr>
        <w:t>Понуду може поднети група понуђача.</w:t>
      </w:r>
    </w:p>
    <w:p w:rsidR="00D27317" w:rsidRPr="00537EB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37EB4">
        <w:rPr>
          <w:rFonts w:ascii="Times New Roman" w:eastAsia="Arial Unicode MS" w:hAnsi="Times New Roman" w:cs="Times New Roman"/>
          <w:color w:val="000000"/>
          <w:kern w:val="1"/>
          <w:sz w:val="24"/>
          <w:szCs w:val="24"/>
          <w:lang w:val="ru-RU"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37EB4">
        <w:rPr>
          <w:rFonts w:ascii="Times New Roman" w:eastAsia="Arial Unicode MS" w:hAnsi="Times New Roman" w:cs="Times New Roman"/>
          <w:color w:val="000000"/>
          <w:kern w:val="1"/>
          <w:sz w:val="24"/>
          <w:szCs w:val="24"/>
          <w:lang w:val="sr-Cyrl-CS" w:eastAsia="ar-SA"/>
        </w:rPr>
        <w:t>.</w:t>
      </w:r>
      <w:r w:rsidRPr="00537EB4">
        <w:rPr>
          <w:rFonts w:ascii="Times New Roman" w:eastAsia="Arial Unicode MS" w:hAnsi="Times New Roman" w:cs="Times New Roman"/>
          <w:color w:val="000000"/>
          <w:kern w:val="1"/>
          <w:sz w:val="24"/>
          <w:szCs w:val="24"/>
          <w:lang w:val="ru-RU" w:eastAsia="ar-SA"/>
        </w:rPr>
        <w:t xml:space="preserve"> 4. тач</w:t>
      </w:r>
      <w:r w:rsidRPr="00537EB4">
        <w:rPr>
          <w:rFonts w:ascii="Times New Roman" w:eastAsia="Arial Unicode MS" w:hAnsi="Times New Roman" w:cs="Times New Roman"/>
          <w:color w:val="000000"/>
          <w:kern w:val="1"/>
          <w:sz w:val="24"/>
          <w:szCs w:val="24"/>
          <w:lang w:val="sr-Cyrl-CS" w:eastAsia="ar-SA"/>
        </w:rPr>
        <w:t>.</w:t>
      </w:r>
      <w:r w:rsidRPr="00537EB4">
        <w:rPr>
          <w:rFonts w:ascii="Times New Roman" w:eastAsia="Arial Unicode MS" w:hAnsi="Times New Roman" w:cs="Times New Roman"/>
          <w:color w:val="000000"/>
          <w:kern w:val="1"/>
          <w:sz w:val="24"/>
          <w:szCs w:val="24"/>
          <w:lang w:val="ru-RU" w:eastAsia="ar-SA"/>
        </w:rPr>
        <w:t xml:space="preserve"> 1</w:t>
      </w:r>
      <w:r w:rsidRPr="00537EB4">
        <w:rPr>
          <w:rFonts w:ascii="Times New Roman" w:eastAsia="Arial Unicode MS" w:hAnsi="Times New Roman" w:cs="Times New Roman"/>
          <w:color w:val="000000"/>
          <w:kern w:val="1"/>
          <w:sz w:val="24"/>
          <w:szCs w:val="24"/>
          <w:lang w:val="sr-Cyrl-CS" w:eastAsia="ar-SA"/>
        </w:rPr>
        <w:t>)</w:t>
      </w:r>
      <w:r w:rsidRPr="00537EB4">
        <w:rPr>
          <w:rFonts w:ascii="Times New Roman" w:eastAsia="Arial Unicode MS" w:hAnsi="Times New Roman" w:cs="Times New Roman"/>
          <w:color w:val="000000"/>
          <w:kern w:val="1"/>
          <w:sz w:val="24"/>
          <w:szCs w:val="24"/>
          <w:lang w:val="ru-RU" w:eastAsia="ar-SA"/>
        </w:rPr>
        <w:t xml:space="preserve"> до 6</w:t>
      </w:r>
      <w:r w:rsidRPr="00537EB4">
        <w:rPr>
          <w:rFonts w:ascii="Times New Roman" w:eastAsia="Arial Unicode MS" w:hAnsi="Times New Roman" w:cs="Times New Roman"/>
          <w:color w:val="000000"/>
          <w:kern w:val="1"/>
          <w:sz w:val="24"/>
          <w:szCs w:val="24"/>
          <w:lang w:val="sr-Cyrl-CS" w:eastAsia="ar-SA"/>
        </w:rPr>
        <w:t>)</w:t>
      </w:r>
      <w:r w:rsidRPr="00537EB4">
        <w:rPr>
          <w:rFonts w:ascii="Times New Roman" w:eastAsia="Arial Unicode MS" w:hAnsi="Times New Roman" w:cs="Times New Roman"/>
          <w:color w:val="000000"/>
          <w:kern w:val="1"/>
          <w:sz w:val="24"/>
          <w:szCs w:val="24"/>
          <w:lang w:val="ru-RU" w:eastAsia="ar-SA"/>
        </w:rPr>
        <w:t xml:space="preserve"> Закона и то податке о: </w:t>
      </w:r>
    </w:p>
    <w:p w:rsidR="0060017A" w:rsidRPr="00537EB4" w:rsidRDefault="0060017A" w:rsidP="0060017A">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537EB4" w:rsidRDefault="00537EB4" w:rsidP="0060017A">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37EB4">
        <w:rPr>
          <w:rFonts w:ascii="Times New Roman" w:eastAsia="Arial Unicode MS" w:hAnsi="Times New Roman" w:cs="Times New Roman"/>
          <w:color w:val="000000"/>
          <w:kern w:val="1"/>
          <w:sz w:val="24"/>
          <w:szCs w:val="24"/>
          <w:lang w:val="sr-Cyrl-RS" w:eastAsia="ar-SA"/>
        </w:rPr>
        <w:t>-</w:t>
      </w:r>
      <w:r w:rsidR="0060017A" w:rsidRPr="00537EB4">
        <w:rPr>
          <w:rFonts w:ascii="Times New Roman" w:eastAsia="Arial Unicode MS" w:hAnsi="Times New Roman" w:cs="Times New Roman"/>
          <w:color w:val="000000"/>
          <w:kern w:val="1"/>
          <w:sz w:val="24"/>
          <w:szCs w:val="24"/>
          <w:lang w:val="sr-Cyrl-RS" w:eastAsia="ar-SA"/>
        </w:rPr>
        <w:t xml:space="preserve">Податке о </w:t>
      </w:r>
      <w:r w:rsidR="00D27317" w:rsidRPr="00537EB4">
        <w:rPr>
          <w:rFonts w:ascii="Times New Roman" w:eastAsia="Arial Unicode MS" w:hAnsi="Times New Roman" w:cs="Times New Roman"/>
          <w:color w:val="000000"/>
          <w:kern w:val="1"/>
          <w:sz w:val="24"/>
          <w:szCs w:val="24"/>
          <w:lang w:val="ru-RU"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60017A" w:rsidRPr="00537EB4" w:rsidRDefault="0060017A" w:rsidP="0060017A">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0017A" w:rsidRPr="00537EB4" w:rsidRDefault="00537EB4" w:rsidP="0060017A">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37EB4">
        <w:rPr>
          <w:rFonts w:ascii="Times New Roman" w:eastAsia="Arial Unicode MS" w:hAnsi="Times New Roman" w:cs="Times New Roman"/>
          <w:color w:val="000000"/>
          <w:kern w:val="1"/>
          <w:sz w:val="24"/>
          <w:szCs w:val="24"/>
          <w:lang w:val="ru-RU" w:eastAsia="ar-SA"/>
        </w:rPr>
        <w:t>-</w:t>
      </w:r>
      <w:r w:rsidR="0060017A" w:rsidRPr="00537EB4">
        <w:rPr>
          <w:rFonts w:ascii="Times New Roman" w:eastAsia="Arial Unicode MS" w:hAnsi="Times New Roman" w:cs="Times New Roman"/>
          <w:color w:val="000000"/>
          <w:kern w:val="1"/>
          <w:sz w:val="24"/>
          <w:szCs w:val="24"/>
          <w:lang w:val="ru-RU" w:eastAsia="ar-SA"/>
        </w:rPr>
        <w:t xml:space="preserve">Опис послова сваког од понуђача из групе понуђача </w:t>
      </w:r>
      <w:r w:rsidRPr="00537EB4">
        <w:rPr>
          <w:rFonts w:ascii="Times New Roman" w:eastAsia="Arial Unicode MS" w:hAnsi="Times New Roman" w:cs="Times New Roman"/>
          <w:color w:val="000000"/>
          <w:kern w:val="1"/>
          <w:sz w:val="24"/>
          <w:szCs w:val="24"/>
          <w:lang w:val="ru-RU" w:eastAsia="ar-SA"/>
        </w:rPr>
        <w:t>у извршењу уговора.</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TimesNewRomanPSMT" w:hAnsi="Times New Roman" w:cs="Times New Roman"/>
          <w:bCs/>
          <w:color w:val="000000"/>
          <w:kern w:val="1"/>
          <w:sz w:val="24"/>
          <w:szCs w:val="24"/>
          <w:lang w:val="ru-RU" w:eastAsia="ar-SA"/>
        </w:rPr>
        <w:t xml:space="preserve">Група понуђача је дужна да достави све доказе о испуњености услова који су наведени у </w:t>
      </w:r>
      <w:r w:rsidRPr="00F10D94">
        <w:rPr>
          <w:rFonts w:ascii="Times New Roman" w:eastAsia="TimesNewRomanPSMT" w:hAnsi="Times New Roman" w:cs="Times New Roman"/>
          <w:bCs/>
          <w:color w:val="000000"/>
          <w:kern w:val="1"/>
          <w:sz w:val="24"/>
          <w:szCs w:val="24"/>
          <w:lang w:val="sr-Cyrl-CS" w:eastAsia="ar-SA"/>
        </w:rPr>
        <w:t>поглављу</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eastAsia="ar-SA"/>
        </w:rPr>
        <w:t>IV</w:t>
      </w:r>
      <w:r w:rsidRPr="00F10D94">
        <w:rPr>
          <w:rFonts w:ascii="Times New Roman" w:eastAsia="TimesNewRomanPSMT" w:hAnsi="Times New Roman" w:cs="Times New Roman"/>
          <w:bCs/>
          <w:color w:val="000000"/>
          <w:kern w:val="1"/>
          <w:sz w:val="24"/>
          <w:szCs w:val="24"/>
          <w:lang w:val="ru-RU" w:eastAsia="ar-SA"/>
        </w:rPr>
        <w:t xml:space="preserve"> конкурсне документације</w:t>
      </w:r>
      <w:r w:rsidRPr="00F10D94">
        <w:rPr>
          <w:rFonts w:ascii="Times New Roman" w:eastAsia="TimesNewRomanPSMT" w:hAnsi="Times New Roman" w:cs="Times New Roman"/>
          <w:bCs/>
          <w:color w:val="000000"/>
          <w:kern w:val="1"/>
          <w:sz w:val="24"/>
          <w:szCs w:val="24"/>
          <w:lang w:val="sr-Cyrl-RS" w:eastAsia="ar-SA"/>
        </w:rPr>
        <w:t>, у складу са упутством како се доказује испуњеност услова (Образац изјаве</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val="sr-Cyrl-RS" w:eastAsia="ar-SA"/>
        </w:rPr>
        <w:t>из</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val="sr-Cyrl-CS" w:eastAsia="ar-SA"/>
        </w:rPr>
        <w:t>поглавља</w:t>
      </w:r>
      <w:r w:rsidRPr="00F10D94">
        <w:rPr>
          <w:rFonts w:ascii="Times New Roman" w:eastAsia="TimesNewRomanPSMT" w:hAnsi="Times New Roman" w:cs="Times New Roman"/>
          <w:bCs/>
          <w:color w:val="000000"/>
          <w:kern w:val="1"/>
          <w:sz w:val="24"/>
          <w:szCs w:val="24"/>
          <w:lang w:val="sr-Latn-BA" w:eastAsia="ar-SA"/>
        </w:rPr>
        <w:t xml:space="preserve"> I</w:t>
      </w:r>
      <w:r w:rsidRPr="00F10D94">
        <w:rPr>
          <w:rFonts w:ascii="Times New Roman" w:eastAsia="TimesNewRomanPSMT" w:hAnsi="Times New Roman" w:cs="Times New Roman"/>
          <w:bCs/>
          <w:color w:val="000000"/>
          <w:kern w:val="1"/>
          <w:sz w:val="24"/>
          <w:szCs w:val="24"/>
          <w:lang w:eastAsia="ar-SA"/>
        </w:rPr>
        <w:t>V</w:t>
      </w:r>
      <w:r w:rsidRPr="00F10D94">
        <w:rPr>
          <w:rFonts w:ascii="Times New Roman" w:eastAsia="TimesNewRomanPSMT" w:hAnsi="Times New Roman" w:cs="Times New Roman"/>
          <w:bCs/>
          <w:color w:val="000000"/>
          <w:kern w:val="1"/>
          <w:sz w:val="24"/>
          <w:szCs w:val="24"/>
          <w:lang w:val="ru-RU" w:eastAsia="ar-SA"/>
        </w:rPr>
        <w:t xml:space="preserve"> одељак 3.</w:t>
      </w:r>
      <w:r w:rsidRPr="00F10D94">
        <w:rPr>
          <w:rFonts w:ascii="Times New Roman" w:eastAsia="TimesNewRomanPSMT" w:hAnsi="Times New Roman" w:cs="Times New Roman"/>
          <w:bCs/>
          <w:color w:val="000000"/>
          <w:kern w:val="1"/>
          <w:sz w:val="24"/>
          <w:szCs w:val="24"/>
          <w:lang w:val="sr-Cyrl-RS" w:eastAsia="ar-SA"/>
        </w:rPr>
        <w:t>)</w:t>
      </w:r>
      <w:r w:rsidRPr="00F10D94">
        <w:rPr>
          <w:rFonts w:ascii="Times New Roman" w:eastAsia="TimesNewRomanPSMT" w:hAnsi="Times New Roman" w:cs="Times New Roman"/>
          <w:bCs/>
          <w:color w:val="000000"/>
          <w:kern w:val="1"/>
          <w:sz w:val="24"/>
          <w:szCs w:val="24"/>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kern w:val="1"/>
          <w:sz w:val="24"/>
          <w:szCs w:val="24"/>
          <w:lang w:val="sr-Cyrl-RS" w:eastAsia="ar-SA"/>
        </w:rPr>
      </w:pPr>
      <w:r w:rsidRPr="00F10D94">
        <w:rPr>
          <w:rFonts w:ascii="Times New Roman" w:eastAsia="Arial Unicode MS" w:hAnsi="Times New Roman" w:cs="Times New Roman"/>
          <w:color w:val="000000"/>
          <w:kern w:val="1"/>
          <w:sz w:val="24"/>
          <w:szCs w:val="24"/>
          <w:lang w:val="ru-RU" w:eastAsia="ar-SA"/>
        </w:rPr>
        <w:t xml:space="preserve">Понуђачи из групе понуђача одговарају неограничено солидарно према наручиоцу. </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9. НАЧИН И УСЛОВ</w:t>
      </w:r>
      <w:r w:rsidRPr="00F10D94">
        <w:rPr>
          <w:rFonts w:ascii="Times New Roman" w:eastAsia="Arial Unicode MS" w:hAnsi="Times New Roman" w:cs="Times New Roman"/>
          <w:b/>
          <w:bCs/>
          <w:i/>
          <w:iCs/>
          <w:color w:val="000000"/>
          <w:kern w:val="1"/>
          <w:sz w:val="24"/>
          <w:szCs w:val="24"/>
          <w:lang w:val="sr-Cyrl-CS" w:eastAsia="ar-SA"/>
        </w:rPr>
        <w:t>И</w:t>
      </w:r>
      <w:r w:rsidRPr="00F10D94">
        <w:rPr>
          <w:rFonts w:ascii="Times New Roman" w:eastAsia="Arial Unicode MS" w:hAnsi="Times New Roman" w:cs="Times New Roman"/>
          <w:b/>
          <w:bCs/>
          <w:i/>
          <w:iCs/>
          <w:color w:val="000000"/>
          <w:kern w:val="1"/>
          <w:sz w:val="24"/>
          <w:szCs w:val="24"/>
          <w:lang w:val="ru-RU" w:eastAsia="ar-SA"/>
        </w:rPr>
        <w:t xml:space="preserve"> ПЛАЋАЊА, ГАРАНТНИ РОК, КАО И ДРУГЕ ОКОЛНОСТИ ОД КОЈИХ ЗАВИСИ ПРИХВАТЉИВОСТ  ПОНУДЕ</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9.1</w:t>
      </w:r>
      <w:r w:rsidRPr="00F10D94">
        <w:rPr>
          <w:rFonts w:ascii="Times New Roman" w:eastAsia="Arial Unicode MS" w:hAnsi="Times New Roman" w:cs="Times New Roman"/>
          <w:b/>
          <w:bCs/>
          <w:i/>
          <w:iCs/>
          <w:color w:val="000000"/>
          <w:kern w:val="1"/>
          <w:sz w:val="24"/>
          <w:szCs w:val="24"/>
          <w:u w:val="single"/>
          <w:lang w:val="ru-RU" w:eastAsia="ar-SA"/>
        </w:rPr>
        <w:t xml:space="preserve">. </w:t>
      </w:r>
      <w:r w:rsidRPr="00F10D94">
        <w:rPr>
          <w:rFonts w:ascii="Times New Roman" w:eastAsia="Arial Unicode MS" w:hAnsi="Times New Roman" w:cs="Times New Roman"/>
          <w:b/>
          <w:iCs/>
          <w:color w:val="000000"/>
          <w:kern w:val="1"/>
          <w:sz w:val="24"/>
          <w:szCs w:val="24"/>
          <w:u w:val="single"/>
          <w:lang w:val="ru-RU" w:eastAsia="ar-SA"/>
        </w:rPr>
        <w:t>Захтеви у погледу начина, рока и услова плаћања</w:t>
      </w:r>
      <w:r w:rsidRPr="00F10D94">
        <w:rPr>
          <w:rFonts w:ascii="Times New Roman" w:eastAsia="Arial Unicode MS" w:hAnsi="Times New Roman" w:cs="Times New Roman"/>
          <w:i/>
          <w:iCs/>
          <w:color w:val="000000"/>
          <w:kern w:val="1"/>
          <w:sz w:val="24"/>
          <w:szCs w:val="24"/>
          <w:u w:val="single"/>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D27317" w:rsidRPr="0053283E" w:rsidRDefault="00D27317" w:rsidP="00D27317">
      <w:pPr>
        <w:suppressAutoHyphens/>
        <w:spacing w:after="0" w:line="100" w:lineRule="atLeast"/>
        <w:ind w:firstLine="708"/>
        <w:jc w:val="both"/>
        <w:rPr>
          <w:rFonts w:ascii="Times New Roman" w:eastAsia="Arial Unicode MS" w:hAnsi="Times New Roman" w:cs="Times New Roman"/>
          <w:iCs/>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 xml:space="preserve">Купац ће вршити сукцесивно плаћање по испостављеним рачунима за стварно утрошену енергију у складу </w:t>
      </w:r>
      <w:r w:rsidRPr="00F10D94">
        <w:rPr>
          <w:rFonts w:ascii="Times New Roman" w:eastAsia="Arial Unicode MS" w:hAnsi="Times New Roman" w:cs="Times New Roman"/>
          <w:iCs/>
          <w:kern w:val="1"/>
          <w:sz w:val="24"/>
          <w:szCs w:val="24"/>
          <w:lang w:val="sr-Cyrl-RS" w:eastAsia="ar-SA"/>
        </w:rPr>
        <w:t>са писменим инструкцијама назначеним на самом рачуну, са позивом на број рачуна који се плаћа</w:t>
      </w:r>
      <w:r w:rsidR="00B05537">
        <w:rPr>
          <w:rFonts w:ascii="Times New Roman" w:eastAsia="Arial Unicode MS" w:hAnsi="Times New Roman" w:cs="Times New Roman"/>
          <w:kern w:val="1"/>
          <w:sz w:val="24"/>
          <w:szCs w:val="24"/>
          <w:lang w:val="sr-Cyrl-CS" w:eastAsia="ar-SA"/>
        </w:rPr>
        <w:t xml:space="preserve"> </w:t>
      </w:r>
      <w:r w:rsidR="00E85BCB">
        <w:rPr>
          <w:rFonts w:ascii="Times New Roman" w:eastAsia="Arial Unicode MS" w:hAnsi="Times New Roman" w:cs="Times New Roman"/>
          <w:kern w:val="1"/>
          <w:sz w:val="24"/>
          <w:szCs w:val="24"/>
          <w:lang w:val="sr-Cyrl-CS" w:eastAsia="ar-SA"/>
        </w:rPr>
        <w:t>у року до 45 дана од дана испостављања рачуна</w:t>
      </w:r>
      <w:r w:rsidRPr="00F10D94">
        <w:rPr>
          <w:rFonts w:ascii="Times New Roman" w:eastAsia="Arial Unicode MS" w:hAnsi="Times New Roman" w:cs="Times New Roman"/>
          <w:iCs/>
          <w:kern w:val="1"/>
          <w:sz w:val="24"/>
          <w:szCs w:val="24"/>
          <w:lang w:val="ru-RU" w:eastAsia="ar-SA"/>
        </w:rPr>
        <w:t xml:space="preserve"> </w:t>
      </w:r>
      <w:r w:rsidRPr="00F10D94">
        <w:rPr>
          <w:rFonts w:ascii="Times New Roman" w:eastAsia="Arial Unicode MS" w:hAnsi="Times New Roman" w:cs="Times New Roman"/>
          <w:iCs/>
          <w:kern w:val="1"/>
          <w:sz w:val="24"/>
          <w:szCs w:val="24"/>
          <w:lang w:val="sr-Cyrl-RS" w:eastAsia="ar-SA"/>
        </w:rPr>
        <w:t>са рачуна школе број 840-1034660-51 средствима обезбеђеним из буџета општине Бајина Башта</w:t>
      </w:r>
      <w:r w:rsidR="0053283E">
        <w:rPr>
          <w:rFonts w:ascii="Times New Roman" w:eastAsia="Arial Unicode MS" w:hAnsi="Times New Roman" w:cs="Times New Roman"/>
          <w:iCs/>
          <w:kern w:val="1"/>
          <w:sz w:val="24"/>
          <w:szCs w:val="24"/>
          <w:lang w:val="sr-Latn-RS" w:eastAsia="ar-SA"/>
        </w:rPr>
        <w:t>.</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iCs/>
          <w:color w:val="000000"/>
          <w:kern w:val="1"/>
          <w:sz w:val="24"/>
          <w:szCs w:val="24"/>
          <w:lang w:val="sr-Cyrl-CS" w:eastAsia="ar-SA"/>
        </w:rPr>
        <w:t>Укупна планирана количина електричне енергије из конкурсне документације је оквирна и дата на бази стварне потрошње наручиоца у 201</w:t>
      </w:r>
      <w:r w:rsidR="0053283E">
        <w:rPr>
          <w:rFonts w:ascii="Times New Roman" w:eastAsia="Arial Unicode MS" w:hAnsi="Times New Roman" w:cs="Times New Roman"/>
          <w:iCs/>
          <w:color w:val="000000"/>
          <w:kern w:val="1"/>
          <w:sz w:val="24"/>
          <w:szCs w:val="24"/>
          <w:lang w:val="ru-RU" w:eastAsia="ar-SA"/>
        </w:rPr>
        <w:t>9</w:t>
      </w:r>
      <w:r w:rsidRPr="00F10D94">
        <w:rPr>
          <w:rFonts w:ascii="Times New Roman" w:eastAsia="Arial Unicode MS" w:hAnsi="Times New Roman" w:cs="Times New Roman"/>
          <w:iCs/>
          <w:color w:val="000000"/>
          <w:kern w:val="1"/>
          <w:sz w:val="24"/>
          <w:szCs w:val="24"/>
          <w:lang w:val="sr-Cyrl-CS" w:eastAsia="ar-SA"/>
        </w:rPr>
        <w:t xml:space="preserve">. години. </w:t>
      </w:r>
    </w:p>
    <w:p w:rsidR="00D27317" w:rsidRPr="00F10D94" w:rsidRDefault="00EA2796" w:rsidP="00D27317">
      <w:pPr>
        <w:shd w:val="clear" w:color="auto" w:fill="FFFFFF"/>
        <w:suppressAutoHyphens/>
        <w:spacing w:after="0" w:line="100" w:lineRule="atLeast"/>
        <w:ind w:firstLine="708"/>
        <w:jc w:val="both"/>
        <w:rPr>
          <w:rFonts w:ascii="Times New Roman" w:eastAsia="Arial Unicode MS" w:hAnsi="Times New Roman" w:cs="Times New Roman"/>
          <w:bCs/>
          <w:color w:val="000000"/>
          <w:kern w:val="1"/>
          <w:sz w:val="24"/>
          <w:szCs w:val="24"/>
          <w:lang w:val="sr-Cyrl-RS" w:eastAsia="ar-SA"/>
        </w:rPr>
      </w:pPr>
      <w:r w:rsidRPr="00EA2796">
        <w:rPr>
          <w:rFonts w:ascii="Times New Roman" w:eastAsia="Arial Unicode MS" w:hAnsi="Times New Roman" w:cs="Times New Roman"/>
          <w:bCs/>
          <w:color w:val="000000"/>
          <w:kern w:val="1"/>
          <w:sz w:val="24"/>
          <w:szCs w:val="24"/>
          <w:lang w:val="sr-Cyrl-RS" w:eastAsia="ar-SA"/>
        </w:rPr>
        <w:t>Рачун за потрошњу електричне енергије у претходном месецу испоставља се најкасније до 20-тог у текућем месецу.</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 xml:space="preserve">Плаћање се врши уплатом на рачун </w:t>
      </w:r>
      <w:r w:rsidRPr="00F10D94">
        <w:rPr>
          <w:rFonts w:ascii="Times New Roman" w:eastAsia="Arial Unicode MS" w:hAnsi="Times New Roman" w:cs="Times New Roman"/>
          <w:iCs/>
          <w:color w:val="000000"/>
          <w:kern w:val="1"/>
          <w:sz w:val="24"/>
          <w:szCs w:val="24"/>
          <w:lang w:val="sr-Cyrl-RS" w:eastAsia="ar-SA"/>
        </w:rPr>
        <w:t>снабдевача</w:t>
      </w:r>
      <w:r w:rsidRPr="00F10D94">
        <w:rPr>
          <w:rFonts w:ascii="Times New Roman" w:eastAsia="Arial Unicode MS" w:hAnsi="Times New Roman" w:cs="Times New Roman"/>
          <w:iCs/>
          <w:color w:val="000000"/>
          <w:kern w:val="1"/>
          <w:sz w:val="24"/>
          <w:szCs w:val="24"/>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F10D94">
        <w:rPr>
          <w:rFonts w:ascii="Times New Roman" w:eastAsia="Arial Unicode MS" w:hAnsi="Times New Roman" w:cs="Times New Roman"/>
          <w:iCs/>
          <w:color w:val="000000"/>
          <w:kern w:val="1"/>
          <w:sz w:val="24"/>
          <w:szCs w:val="24"/>
          <w:lang w:val="ru-RU" w:eastAsia="ar-SA"/>
        </w:rPr>
        <w:t>Понуђачу није дозвољено да захтева аванс.</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b/>
          <w:bCs/>
          <w:iCs/>
          <w:color w:val="000000"/>
          <w:kern w:val="1"/>
          <w:sz w:val="24"/>
          <w:szCs w:val="24"/>
          <w:lang w:val="ru-RU" w:eastAsia="ar-SA"/>
        </w:rPr>
        <w:t xml:space="preserve">9.2. </w:t>
      </w:r>
      <w:r w:rsidRPr="00F10D94">
        <w:rPr>
          <w:rFonts w:ascii="Times New Roman" w:eastAsia="Arial Unicode MS" w:hAnsi="Times New Roman" w:cs="Times New Roman"/>
          <w:b/>
          <w:iCs/>
          <w:color w:val="000000"/>
          <w:kern w:val="1"/>
          <w:sz w:val="24"/>
          <w:szCs w:val="24"/>
          <w:u w:val="single"/>
          <w:lang w:val="ru-RU" w:eastAsia="ar-SA"/>
        </w:rPr>
        <w:t>Захтеви у погледу гарантног рока</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Га</w:t>
      </w:r>
      <w:r w:rsidRPr="00F10D94">
        <w:rPr>
          <w:rFonts w:ascii="Times New Roman" w:eastAsia="Arial Unicode MS" w:hAnsi="Times New Roman" w:cs="Times New Roman"/>
          <w:iCs/>
          <w:color w:val="000000"/>
          <w:kern w:val="1"/>
          <w:sz w:val="24"/>
          <w:szCs w:val="24"/>
          <w:lang w:val="sr-Cyrl-RS" w:eastAsia="ar-SA"/>
        </w:rPr>
        <w:t>рантни рок није дефинисан</w:t>
      </w:r>
      <w:r w:rsidRPr="00F10D94">
        <w:rPr>
          <w:rFonts w:ascii="Times New Roman" w:eastAsia="Arial Unicode MS" w:hAnsi="Times New Roman" w:cs="Times New Roman"/>
          <w:iCs/>
          <w:color w:val="000000"/>
          <w:kern w:val="1"/>
          <w:sz w:val="24"/>
          <w:szCs w:val="24"/>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u w:val="single"/>
          <w:lang w:val="sr-Cyrl-CS" w:eastAsia="ar-SA"/>
        </w:rPr>
      </w:pPr>
      <w:r w:rsidRPr="00F10D94">
        <w:rPr>
          <w:rFonts w:ascii="Times New Roman" w:eastAsia="Arial Unicode MS" w:hAnsi="Times New Roman" w:cs="Times New Roman"/>
          <w:b/>
          <w:bCs/>
          <w:i/>
          <w:iCs/>
          <w:color w:val="000000"/>
          <w:kern w:val="1"/>
          <w:sz w:val="24"/>
          <w:szCs w:val="24"/>
          <w:lang w:val="ru-RU" w:eastAsia="ar-SA"/>
        </w:rPr>
        <w:t>9.3</w:t>
      </w:r>
      <w:r w:rsidRPr="00F10D94">
        <w:rPr>
          <w:rFonts w:ascii="Times New Roman" w:eastAsia="Arial Unicode MS" w:hAnsi="Times New Roman" w:cs="Times New Roman"/>
          <w:bCs/>
          <w:i/>
          <w:iCs/>
          <w:color w:val="000000"/>
          <w:kern w:val="1"/>
          <w:sz w:val="24"/>
          <w:szCs w:val="24"/>
          <w:lang w:val="ru-RU" w:eastAsia="ar-SA"/>
        </w:rPr>
        <w:t xml:space="preserve">. </w:t>
      </w:r>
      <w:r w:rsidRPr="00F10D94">
        <w:rPr>
          <w:rFonts w:ascii="Times New Roman" w:eastAsia="Arial Unicode MS" w:hAnsi="Times New Roman" w:cs="Times New Roman"/>
          <w:iCs/>
          <w:color w:val="000000"/>
          <w:kern w:val="1"/>
          <w:sz w:val="24"/>
          <w:szCs w:val="24"/>
          <w:u w:val="single"/>
          <w:lang w:val="ru-RU" w:eastAsia="ar-SA"/>
        </w:rPr>
        <w:t>Захтев у погледу рока</w:t>
      </w:r>
      <w:r w:rsidRPr="00F10D94">
        <w:rPr>
          <w:rFonts w:ascii="Times New Roman" w:eastAsia="Arial Unicode MS" w:hAnsi="Times New Roman" w:cs="Times New Roman"/>
          <w:iCs/>
          <w:color w:val="000000"/>
          <w:kern w:val="1"/>
          <w:sz w:val="24"/>
          <w:szCs w:val="24"/>
          <w:u w:val="single"/>
          <w:lang w:val="sr-Cyrl-CS" w:eastAsia="ar-SA"/>
        </w:rPr>
        <w:t xml:space="preserve"> и места </w:t>
      </w:r>
      <w:r w:rsidRPr="00F10D94">
        <w:rPr>
          <w:rFonts w:ascii="Times New Roman" w:eastAsia="Arial Unicode MS" w:hAnsi="Times New Roman" w:cs="Times New Roman"/>
          <w:iCs/>
          <w:color w:val="000000"/>
          <w:kern w:val="1"/>
          <w:sz w:val="24"/>
          <w:szCs w:val="24"/>
          <w:u w:val="single"/>
          <w:lang w:val="ru-RU" w:eastAsia="ar-SA"/>
        </w:rPr>
        <w:t xml:space="preserve"> испоруке добара</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D27317" w:rsidRPr="00F10D94" w:rsidRDefault="00D27317" w:rsidP="00D27317">
      <w:pPr>
        <w:spacing w:after="0" w:line="240" w:lineRule="auto"/>
        <w:jc w:val="both"/>
        <w:rPr>
          <w:rFonts w:ascii="Times New Roman" w:eastAsia="Arial Unicode MS" w:hAnsi="Times New Roman" w:cs="Times New Roman"/>
          <w:iCs/>
          <w:color w:val="FF0000"/>
          <w:kern w:val="1"/>
          <w:sz w:val="24"/>
          <w:szCs w:val="24"/>
          <w:lang w:val="ru-RU" w:eastAsia="ar-SA"/>
        </w:rPr>
      </w:pPr>
      <w:r w:rsidRPr="00F10D94">
        <w:rPr>
          <w:rFonts w:ascii="Times New Roman" w:eastAsia="Arial Unicode MS" w:hAnsi="Times New Roman" w:cs="Times New Roman"/>
          <w:b/>
          <w:iCs/>
          <w:kern w:val="1"/>
          <w:sz w:val="24"/>
          <w:szCs w:val="24"/>
          <w:lang w:val="ru-RU" w:eastAsia="ar-SA"/>
        </w:rPr>
        <w:t>Рок</w:t>
      </w:r>
      <w:r w:rsidRPr="00F10D94">
        <w:rPr>
          <w:rFonts w:ascii="Times New Roman" w:eastAsia="Arial Unicode MS" w:hAnsi="Times New Roman" w:cs="Times New Roman"/>
          <w:b/>
          <w:iCs/>
          <w:kern w:val="1"/>
          <w:sz w:val="24"/>
          <w:szCs w:val="24"/>
          <w:lang w:val="sr-Cyrl-CS" w:eastAsia="ar-SA"/>
        </w:rPr>
        <w:t xml:space="preserve"> </w:t>
      </w:r>
      <w:r w:rsidRPr="00F10D94">
        <w:rPr>
          <w:rFonts w:ascii="Times New Roman" w:eastAsia="Arial Unicode MS" w:hAnsi="Times New Roman" w:cs="Times New Roman"/>
          <w:b/>
          <w:iCs/>
          <w:kern w:val="1"/>
          <w:sz w:val="24"/>
          <w:szCs w:val="24"/>
          <w:lang w:val="ru-RU" w:eastAsia="ar-SA"/>
        </w:rPr>
        <w:t>испоруке</w:t>
      </w:r>
      <w:r w:rsidRPr="00F10D94">
        <w:rPr>
          <w:rFonts w:ascii="Times New Roman" w:eastAsia="Arial Unicode MS" w:hAnsi="Times New Roman" w:cs="Times New Roman"/>
          <w:iCs/>
          <w:kern w:val="1"/>
          <w:sz w:val="24"/>
          <w:szCs w:val="24"/>
          <w:lang w:val="ru-RU" w:eastAsia="ar-SA"/>
        </w:rPr>
        <w:t xml:space="preserve"> </w:t>
      </w:r>
      <w:r w:rsidRPr="00F10D94">
        <w:rPr>
          <w:rFonts w:ascii="Times New Roman" w:eastAsia="Arial Unicode MS" w:hAnsi="Times New Roman" w:cs="Times New Roman"/>
          <w:b/>
          <w:iCs/>
          <w:kern w:val="1"/>
          <w:sz w:val="24"/>
          <w:szCs w:val="24"/>
          <w:lang w:val="ru-RU" w:eastAsia="ar-SA"/>
        </w:rPr>
        <w:t>добара</w:t>
      </w:r>
      <w:r w:rsidRPr="00F10D94">
        <w:rPr>
          <w:rFonts w:ascii="Times New Roman" w:eastAsia="Arial Unicode MS" w:hAnsi="Times New Roman" w:cs="Times New Roman"/>
          <w:b/>
          <w:iCs/>
          <w:color w:val="000000"/>
          <w:kern w:val="1"/>
          <w:sz w:val="24"/>
          <w:szCs w:val="24"/>
          <w:lang w:val="sr-Latn-RS" w:eastAsia="ar-SA"/>
        </w:rPr>
        <w:t>:</w:t>
      </w:r>
      <w:r w:rsidRPr="00F10D94">
        <w:rPr>
          <w:rFonts w:ascii="Times New Roman" w:eastAsia="Arial Unicode MS" w:hAnsi="Times New Roman" w:cs="Times New Roman"/>
          <w:bCs/>
          <w:color w:val="000000"/>
          <w:kern w:val="1"/>
          <w:sz w:val="24"/>
          <w:szCs w:val="24"/>
          <w:lang w:val="sr-Cyrl-RS" w:eastAsia="ar-SA"/>
        </w:rPr>
        <w:t xml:space="preserve"> </w:t>
      </w:r>
      <w:r w:rsidRPr="00F10D94">
        <w:rPr>
          <w:rFonts w:ascii="Times New Roman" w:hAnsi="Times New Roman" w:cs="Times New Roman"/>
          <w:bCs/>
          <w:sz w:val="24"/>
          <w:szCs w:val="24"/>
          <w:lang w:val="sr-Cyrl-CS"/>
        </w:rPr>
        <w:t>Рок испоруке: годину дана од дана потписивања уговора са изабраним понуђачем</w:t>
      </w:r>
      <w:r w:rsidR="0053283E">
        <w:rPr>
          <w:rFonts w:ascii="Times New Roman" w:eastAsia="Arial Unicode MS" w:hAnsi="Times New Roman" w:cs="Times New Roman"/>
          <w:iCs/>
          <w:color w:val="FF0000"/>
          <w:kern w:val="1"/>
          <w:sz w:val="24"/>
          <w:szCs w:val="24"/>
          <w:lang w:val="sr-Cyrl-CS"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D27317" w:rsidRPr="00B05537" w:rsidRDefault="00D27317" w:rsidP="00B05537">
      <w:pPr>
        <w:shd w:val="clear" w:color="auto" w:fill="FFFFFF"/>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r w:rsidRPr="00F10D94">
        <w:rPr>
          <w:rFonts w:ascii="Times New Roman" w:eastAsia="Arial Unicode MS" w:hAnsi="Times New Roman" w:cs="Times New Roman"/>
          <w:b/>
          <w:iCs/>
          <w:color w:val="000000"/>
          <w:kern w:val="1"/>
          <w:sz w:val="24"/>
          <w:szCs w:val="24"/>
          <w:lang w:val="ru-RU" w:eastAsia="ar-SA"/>
        </w:rPr>
        <w:t>Место испоруке</w:t>
      </w:r>
      <w:r w:rsidRPr="00F10D94">
        <w:rPr>
          <w:rFonts w:ascii="Times New Roman" w:eastAsia="Arial Unicode MS" w:hAnsi="Times New Roman" w:cs="Times New Roman"/>
          <w:iCs/>
          <w:color w:val="000000"/>
          <w:kern w:val="1"/>
          <w:sz w:val="24"/>
          <w:szCs w:val="24"/>
          <w:lang w:val="sr-Cyrl-CS" w:eastAsia="ar-SA"/>
        </w:rPr>
        <w:t xml:space="preserve">: </w:t>
      </w:r>
      <w:r w:rsidRPr="00F10D94">
        <w:rPr>
          <w:rFonts w:ascii="Times New Roman" w:eastAsia="Arial Unicode MS" w:hAnsi="Times New Roman" w:cs="Times New Roman"/>
          <w:bCs/>
          <w:iCs/>
          <w:color w:val="000000"/>
          <w:kern w:val="1"/>
          <w:sz w:val="24"/>
          <w:szCs w:val="24"/>
          <w:lang w:val="sr-Cyrl-CS" w:eastAsia="ar-SA"/>
        </w:rPr>
        <w:t xml:space="preserve">унутар електроенергетског система Републике Србије у објекту </w:t>
      </w:r>
      <w:r w:rsidRPr="00F10D94">
        <w:rPr>
          <w:rFonts w:ascii="Times New Roman" w:eastAsia="Arial Unicode MS" w:hAnsi="Times New Roman" w:cs="Times New Roman"/>
          <w:bCs/>
          <w:iCs/>
          <w:color w:val="000000"/>
          <w:kern w:val="1"/>
          <w:sz w:val="24"/>
          <w:szCs w:val="24"/>
          <w:lang w:val="sr-Latn-RS" w:eastAsia="ar-SA"/>
        </w:rPr>
        <w:t xml:space="preserve"> </w:t>
      </w:r>
      <w:r w:rsidRPr="00F10D94">
        <w:rPr>
          <w:rFonts w:ascii="Times New Roman" w:eastAsia="TimesNewRomanPSMT" w:hAnsi="Times New Roman" w:cs="Times New Roman"/>
          <w:bCs/>
          <w:color w:val="000000"/>
          <w:kern w:val="1"/>
          <w:sz w:val="24"/>
          <w:szCs w:val="24"/>
          <w:lang w:val="sr-Cyrl-RS" w:eastAsia="ar-SA"/>
        </w:rPr>
        <w:t>Гимназије „Јосиф Панчић“,</w:t>
      </w:r>
      <w:r w:rsidRPr="00F10D94">
        <w:rPr>
          <w:rFonts w:ascii="Times New Roman" w:eastAsia="TimesNewRomanPSMT" w:hAnsi="Times New Roman" w:cs="Times New Roman"/>
          <w:bCs/>
          <w:color w:val="000000"/>
          <w:kern w:val="1"/>
          <w:sz w:val="24"/>
          <w:szCs w:val="24"/>
          <w:lang w:val="sr-Cyrl-CS" w:eastAsia="ar-SA"/>
        </w:rPr>
        <w:t xml:space="preserve"> 31250 </w:t>
      </w:r>
      <w:r w:rsidR="003C2252" w:rsidRPr="00F10D94">
        <w:rPr>
          <w:rFonts w:ascii="Times New Roman" w:eastAsia="TimesNewRomanPSMT" w:hAnsi="Times New Roman" w:cs="Times New Roman"/>
          <w:bCs/>
          <w:color w:val="000000"/>
          <w:kern w:val="1"/>
          <w:sz w:val="24"/>
          <w:szCs w:val="24"/>
          <w:lang w:val="sr-Cyrl-CS" w:eastAsia="ar-SA"/>
        </w:rPr>
        <w:t>Бајина Башта,  Вука Караџића 32</w:t>
      </w:r>
      <w:r w:rsidRPr="00F10D94">
        <w:rPr>
          <w:rFonts w:ascii="Times New Roman" w:eastAsia="Arial Unicode MS" w:hAnsi="Times New Roman" w:cs="Times New Roman"/>
          <w:color w:val="000000"/>
          <w:kern w:val="1"/>
          <w:sz w:val="24"/>
          <w:szCs w:val="24"/>
          <w:lang w:val="sr-Cyrl-CS"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iCs/>
          <w:color w:val="000000"/>
          <w:kern w:val="1"/>
          <w:sz w:val="24"/>
          <w:szCs w:val="24"/>
          <w:lang w:val="ru-RU" w:eastAsia="ar-SA"/>
        </w:rPr>
      </w:pPr>
      <w:r w:rsidRPr="00F10D94">
        <w:rPr>
          <w:rFonts w:ascii="Times New Roman" w:eastAsia="Arial Unicode MS" w:hAnsi="Times New Roman" w:cs="Times New Roman"/>
          <w:b/>
          <w:bCs/>
          <w:iCs/>
          <w:color w:val="000000"/>
          <w:kern w:val="1"/>
          <w:sz w:val="24"/>
          <w:szCs w:val="24"/>
          <w:u w:val="single"/>
          <w:lang w:val="ru-RU" w:eastAsia="ar-SA"/>
        </w:rPr>
        <w:t xml:space="preserve">9.4. </w:t>
      </w:r>
      <w:r w:rsidRPr="00F10D94">
        <w:rPr>
          <w:rFonts w:ascii="Times New Roman" w:eastAsia="Arial Unicode MS" w:hAnsi="Times New Roman" w:cs="Times New Roman"/>
          <w:b/>
          <w:iCs/>
          <w:color w:val="000000"/>
          <w:kern w:val="1"/>
          <w:sz w:val="24"/>
          <w:szCs w:val="24"/>
          <w:u w:val="single"/>
          <w:lang w:val="ru-RU" w:eastAsia="ar-SA"/>
        </w:rPr>
        <w:t>Захтев у погледу рока важења понуде</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b/>
          <w:iCs/>
          <w:color w:val="000000"/>
          <w:kern w:val="1"/>
          <w:sz w:val="24"/>
          <w:szCs w:val="24"/>
          <w:lang w:val="ru-RU" w:eastAsia="ar-SA"/>
        </w:rPr>
        <w:t xml:space="preserve">Рок важења понуде </w:t>
      </w:r>
      <w:r w:rsidRPr="00F10D94">
        <w:rPr>
          <w:rFonts w:ascii="Times New Roman" w:eastAsia="Arial Unicode MS" w:hAnsi="Times New Roman" w:cs="Times New Roman"/>
          <w:b/>
          <w:iCs/>
          <w:color w:val="000000"/>
          <w:kern w:val="1"/>
          <w:sz w:val="24"/>
          <w:szCs w:val="24"/>
          <w:lang w:val="sr-Cyrl-CS" w:eastAsia="ar-SA"/>
        </w:rPr>
        <w:t>је 6</w:t>
      </w:r>
      <w:r w:rsidRPr="00F10D94">
        <w:rPr>
          <w:rFonts w:ascii="Times New Roman" w:eastAsia="Arial Unicode MS" w:hAnsi="Times New Roman" w:cs="Times New Roman"/>
          <w:b/>
          <w:iCs/>
          <w:color w:val="000000"/>
          <w:kern w:val="1"/>
          <w:sz w:val="24"/>
          <w:szCs w:val="24"/>
          <w:lang w:val="ru-RU" w:eastAsia="ar-SA"/>
        </w:rPr>
        <w:t>0 дана од дана отварања понуда</w:t>
      </w:r>
      <w:r w:rsidRPr="00F10D94">
        <w:rPr>
          <w:rFonts w:ascii="Times New Roman" w:eastAsia="Arial Unicode MS" w:hAnsi="Times New Roman" w:cs="Times New Roman"/>
          <w:iCs/>
          <w:color w:val="000000"/>
          <w:kern w:val="1"/>
          <w:sz w:val="24"/>
          <w:szCs w:val="24"/>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У случају истека рока важења понуде, наручилац је дужан да у писаном облику затражи од понуђача продужење рока важења понуде.</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F10D94">
        <w:rPr>
          <w:rFonts w:ascii="Times New Roman" w:eastAsia="Arial Unicode MS" w:hAnsi="Times New Roman" w:cs="Times New Roman"/>
          <w:iCs/>
          <w:color w:val="000000"/>
          <w:kern w:val="1"/>
          <w:sz w:val="24"/>
          <w:szCs w:val="24"/>
          <w:lang w:val="ru-RU" w:eastAsia="ar-SA"/>
        </w:rPr>
        <w:t>Понуђач који прихвати захтев за продужење рока важења понуде на може мењати понуду.</w:t>
      </w:r>
    </w:p>
    <w:p w:rsidR="00D27317" w:rsidRPr="00F10D94" w:rsidRDefault="00D27317" w:rsidP="00D27317">
      <w:pPr>
        <w:suppressAutoHyphens/>
        <w:spacing w:after="0" w:line="100" w:lineRule="atLeast"/>
        <w:jc w:val="both"/>
        <w:rPr>
          <w:rFonts w:ascii="Times New Roman" w:eastAsia="Arial Unicode MS" w:hAnsi="Times New Roman" w:cs="Times New Roman"/>
          <w:b/>
          <w:kern w:val="1"/>
          <w:sz w:val="24"/>
          <w:szCs w:val="24"/>
          <w:u w:val="single"/>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kern w:val="1"/>
          <w:sz w:val="24"/>
          <w:szCs w:val="24"/>
          <w:u w:val="single"/>
          <w:lang w:val="sr-Cyrl-CS" w:eastAsia="ar-SA"/>
        </w:rPr>
      </w:pPr>
      <w:r w:rsidRPr="00F10D94">
        <w:rPr>
          <w:rFonts w:ascii="Times New Roman" w:eastAsia="Arial Unicode MS" w:hAnsi="Times New Roman" w:cs="Times New Roman"/>
          <w:b/>
          <w:kern w:val="1"/>
          <w:sz w:val="24"/>
          <w:szCs w:val="24"/>
          <w:u w:val="single"/>
          <w:lang w:val="sr-Cyrl-RS" w:eastAsia="ar-SA"/>
        </w:rPr>
        <w:t>9.5</w:t>
      </w:r>
      <w:r w:rsidRPr="00F10D94">
        <w:rPr>
          <w:rFonts w:ascii="Times New Roman" w:eastAsia="Arial Unicode MS" w:hAnsi="Times New Roman" w:cs="Times New Roman"/>
          <w:kern w:val="1"/>
          <w:sz w:val="24"/>
          <w:szCs w:val="24"/>
          <w:u w:val="single"/>
          <w:lang w:val="sr-Cyrl-RS" w:eastAsia="ar-SA"/>
        </w:rPr>
        <w:t xml:space="preserve">. </w:t>
      </w:r>
      <w:r w:rsidRPr="00F10D94">
        <w:rPr>
          <w:rFonts w:ascii="Times New Roman" w:eastAsia="Arial Unicode MS" w:hAnsi="Times New Roman" w:cs="Times New Roman"/>
          <w:b/>
          <w:kern w:val="1"/>
          <w:sz w:val="24"/>
          <w:szCs w:val="24"/>
          <w:u w:val="single"/>
          <w:lang w:val="sr-Cyrl-RS" w:eastAsia="ar-SA"/>
        </w:rPr>
        <w:t xml:space="preserve">Други захтеви </w:t>
      </w:r>
    </w:p>
    <w:p w:rsidR="00D27317" w:rsidRPr="00F10D94" w:rsidRDefault="00D27317" w:rsidP="00D27317">
      <w:pPr>
        <w:suppressAutoHyphens/>
        <w:spacing w:after="0" w:line="100" w:lineRule="atLeast"/>
        <w:jc w:val="both"/>
        <w:rPr>
          <w:rFonts w:ascii="Times New Roman" w:eastAsia="Arial Unicode MS" w:hAnsi="Times New Roman" w:cs="Times New Roman"/>
          <w:b/>
          <w:kern w:val="1"/>
          <w:sz w:val="24"/>
          <w:szCs w:val="24"/>
          <w:u w:val="single"/>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F10D94">
        <w:rPr>
          <w:rFonts w:ascii="Times New Roman" w:eastAsia="Arial Unicode MS" w:hAnsi="Times New Roman" w:cs="Times New Roman"/>
          <w:b/>
          <w:kern w:val="1"/>
          <w:sz w:val="24"/>
          <w:szCs w:val="24"/>
          <w:lang w:val="sr-Cyrl-CS" w:eastAsia="ar-SA"/>
        </w:rPr>
        <w:t>Понуђач је дужан да уз понуду достави изјаву на свом меморандуму</w:t>
      </w:r>
      <w:r w:rsidRPr="00F10D94">
        <w:rPr>
          <w:rFonts w:ascii="Times New Roman" w:eastAsia="Arial Unicode MS" w:hAnsi="Times New Roman" w:cs="Times New Roman"/>
          <w:kern w:val="1"/>
          <w:sz w:val="24"/>
          <w:szCs w:val="24"/>
          <w:lang w:val="sr-Cyrl-CS" w:eastAsia="ar-SA"/>
        </w:rPr>
        <w:t xml:space="preserve">,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w:t>
      </w:r>
      <w:r w:rsidRPr="00F10D94">
        <w:rPr>
          <w:rFonts w:ascii="Times New Roman" w:eastAsia="Arial Unicode MS" w:hAnsi="Times New Roman" w:cs="Times New Roman"/>
          <w:bCs/>
          <w:iCs/>
          <w:color w:val="000000"/>
          <w:kern w:val="1"/>
          <w:sz w:val="24"/>
          <w:szCs w:val="24"/>
          <w:lang w:val="sr-Cyrl-CS" w:eastAsia="ar-SA"/>
        </w:rPr>
        <w:t>188. став 3. Закона о енергетици, односно да ће пре отпочињања снабдевања закључити:</w:t>
      </w:r>
    </w:p>
    <w:p w:rsidR="00B05537" w:rsidRDefault="00B05537" w:rsidP="00B05537">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D27317" w:rsidRPr="00F10D94" w:rsidRDefault="00D27317" w:rsidP="00B0553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Cs/>
          <w:iCs/>
          <w:color w:val="000000"/>
          <w:kern w:val="1"/>
          <w:sz w:val="24"/>
          <w:szCs w:val="24"/>
          <w:lang w:val="sr-Cyrl-CS" w:eastAsia="ar-SA"/>
        </w:rPr>
        <w:t>Уговор којим ће уредити своју  балансну одговорност а којим је обухваћено и  место примопредаје  купца</w:t>
      </w:r>
    </w:p>
    <w:p w:rsidR="00B05537" w:rsidRDefault="00B05537" w:rsidP="00B05537">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D27317" w:rsidRPr="00F10D94" w:rsidRDefault="00D27317" w:rsidP="00B0553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Cs/>
          <w:iCs/>
          <w:color w:val="000000"/>
          <w:kern w:val="1"/>
          <w:sz w:val="24"/>
          <w:szCs w:val="24"/>
          <w:lang w:val="sr-Cyrl-CS" w:eastAsia="ar-SA"/>
        </w:rPr>
        <w:t>Уговор о приступу систему са оператором система на који је објекат  купца прикључени.</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10. ВАЛУТА И НАЧИН НА КОЈИ МОРА ДА БУДЕ НАВЕДЕНА И ИЗРАЖЕНА ЦЕНА У ПОНУДИ</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iCs/>
          <w:color w:val="000000"/>
          <w:kern w:val="1"/>
          <w:sz w:val="24"/>
          <w:szCs w:val="24"/>
          <w:lang w:val="sr-Cyrl-RS" w:eastAsia="ar-SA"/>
        </w:rPr>
        <w:t>Ц</w:t>
      </w:r>
      <w:r w:rsidRPr="00F10D94">
        <w:rPr>
          <w:rFonts w:ascii="Times New Roman" w:eastAsia="Arial Unicode MS" w:hAnsi="Times New Roman" w:cs="Times New Roman"/>
          <w:iCs/>
          <w:color w:val="000000"/>
          <w:kern w:val="1"/>
          <w:sz w:val="24"/>
          <w:szCs w:val="24"/>
          <w:lang w:val="ru-RU" w:eastAsia="ar-SA"/>
        </w:rPr>
        <w:t xml:space="preserve">ена </w:t>
      </w:r>
      <w:r w:rsidRPr="00F10D94">
        <w:rPr>
          <w:rFonts w:ascii="Times New Roman" w:eastAsia="Arial Unicode MS" w:hAnsi="Times New Roman" w:cs="Times New Roman"/>
          <w:iCs/>
          <w:color w:val="000000"/>
          <w:kern w:val="1"/>
          <w:sz w:val="24"/>
          <w:szCs w:val="24"/>
          <w:lang w:val="sr-Cyrl-RS" w:eastAsia="ar-SA"/>
        </w:rPr>
        <w:t xml:space="preserve">у понуди </w:t>
      </w:r>
      <w:r w:rsidRPr="00F10D94">
        <w:rPr>
          <w:rFonts w:ascii="Times New Roman" w:eastAsia="Arial Unicode MS" w:hAnsi="Times New Roman" w:cs="Times New Roman"/>
          <w:iCs/>
          <w:color w:val="000000"/>
          <w:kern w:val="1"/>
          <w:sz w:val="24"/>
          <w:szCs w:val="24"/>
          <w:lang w:val="ru-RU" w:eastAsia="ar-SA"/>
        </w:rPr>
        <w:t>исказ</w:t>
      </w:r>
      <w:r w:rsidRPr="00F10D94">
        <w:rPr>
          <w:rFonts w:ascii="Times New Roman" w:eastAsia="Arial Unicode MS" w:hAnsi="Times New Roman" w:cs="Times New Roman"/>
          <w:iCs/>
          <w:color w:val="000000"/>
          <w:kern w:val="1"/>
          <w:sz w:val="24"/>
          <w:szCs w:val="24"/>
          <w:lang w:val="sr-Cyrl-RS" w:eastAsia="ar-SA"/>
        </w:rPr>
        <w:t>ује се</w:t>
      </w:r>
      <w:r w:rsidRPr="00F10D94">
        <w:rPr>
          <w:rFonts w:ascii="Times New Roman" w:eastAsia="Arial Unicode MS" w:hAnsi="Times New Roman" w:cs="Times New Roman"/>
          <w:iCs/>
          <w:color w:val="000000"/>
          <w:kern w:val="1"/>
          <w:sz w:val="24"/>
          <w:szCs w:val="24"/>
          <w:lang w:val="ru-RU" w:eastAsia="ar-SA"/>
        </w:rPr>
        <w:t xml:space="preserve"> у динарима</w:t>
      </w:r>
      <w:r w:rsidRPr="00F10D94">
        <w:rPr>
          <w:rFonts w:ascii="Times New Roman" w:eastAsia="Arial Unicode MS" w:hAnsi="Times New Roman" w:cs="Times New Roman"/>
          <w:iCs/>
          <w:color w:val="000000"/>
          <w:kern w:val="1"/>
          <w:sz w:val="24"/>
          <w:szCs w:val="24"/>
          <w:lang w:val="sr-Cyrl-CS" w:eastAsia="ar-SA"/>
        </w:rPr>
        <w:t xml:space="preserve"> </w:t>
      </w:r>
      <w:r w:rsidRPr="00F10D94">
        <w:rPr>
          <w:rFonts w:ascii="Times New Roman" w:eastAsia="Arial Unicode MS" w:hAnsi="Times New Roman" w:cs="Times New Roman"/>
          <w:iCs/>
          <w:color w:val="000000"/>
          <w:kern w:val="1"/>
          <w:sz w:val="24"/>
          <w:szCs w:val="24"/>
          <w:lang w:val="ru-RU" w:eastAsia="ar-SA"/>
        </w:rPr>
        <w:t xml:space="preserve"> са и </w:t>
      </w:r>
      <w:r w:rsidRPr="00F10D94">
        <w:rPr>
          <w:rFonts w:ascii="Times New Roman" w:eastAsia="Arial Unicode MS" w:hAnsi="Times New Roman" w:cs="Times New Roman"/>
          <w:iCs/>
          <w:color w:val="00000A"/>
          <w:kern w:val="1"/>
          <w:sz w:val="24"/>
          <w:szCs w:val="24"/>
          <w:lang w:val="ru-RU" w:eastAsia="ar-SA"/>
        </w:rPr>
        <w:t>без пореза на додату вредност</w:t>
      </w:r>
      <w:r w:rsidRPr="00F10D94">
        <w:rPr>
          <w:rFonts w:ascii="Times New Roman" w:eastAsia="Arial Unicode MS" w:hAnsi="Times New Roman" w:cs="Times New Roman"/>
          <w:iCs/>
          <w:color w:val="00000A"/>
          <w:kern w:val="1"/>
          <w:sz w:val="24"/>
          <w:szCs w:val="24"/>
          <w:lang w:val="sr-Cyrl-CS" w:eastAsia="ar-SA"/>
        </w:rPr>
        <w:t xml:space="preserve"> и са свим пратећим и зависним трошковима,</w:t>
      </w:r>
      <w:r w:rsidRPr="00F10D94">
        <w:rPr>
          <w:rFonts w:ascii="Times New Roman" w:eastAsia="Arial Unicode MS" w:hAnsi="Times New Roman" w:cs="Times New Roman"/>
          <w:color w:val="00000A"/>
          <w:kern w:val="1"/>
          <w:sz w:val="24"/>
          <w:szCs w:val="24"/>
          <w:lang w:val="sr-Cyrl-CS" w:eastAsia="ar-SA"/>
        </w:rPr>
        <w:t xml:space="preserve"> с тим да ће се </w:t>
      </w:r>
      <w:r w:rsidRPr="00F10D94">
        <w:rPr>
          <w:rFonts w:ascii="Times New Roman" w:eastAsia="Arial Unicode MS" w:hAnsi="Times New Roman" w:cs="Times New Roman"/>
          <w:kern w:val="1"/>
          <w:sz w:val="24"/>
          <w:szCs w:val="24"/>
          <w:u w:val="single"/>
          <w:lang w:val="ru-RU" w:eastAsia="ar-SA"/>
        </w:rPr>
        <w:t xml:space="preserve">за </w:t>
      </w:r>
      <w:r w:rsidRPr="00F10D94">
        <w:rPr>
          <w:rFonts w:ascii="Times New Roman" w:eastAsia="Arial Unicode MS" w:hAnsi="Times New Roman" w:cs="Times New Roman"/>
          <w:color w:val="000000"/>
          <w:kern w:val="1"/>
          <w:sz w:val="24"/>
          <w:szCs w:val="24"/>
          <w:u w:val="single"/>
          <w:lang w:val="ru-RU" w:eastAsia="ar-SA"/>
        </w:rPr>
        <w:t>оцену понуде узимати у</w:t>
      </w: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u w:val="single"/>
          <w:lang w:val="ru-RU" w:eastAsia="ar-SA"/>
        </w:rPr>
        <w:t>обзир цена без пореза на додату вредност</w:t>
      </w:r>
      <w:r w:rsidRPr="00F10D94">
        <w:rPr>
          <w:rFonts w:ascii="Times New Roman" w:eastAsia="Arial Unicode MS" w:hAnsi="Times New Roman" w:cs="Times New Roman"/>
          <w:color w:val="000000"/>
          <w:kern w:val="1"/>
          <w:sz w:val="24"/>
          <w:szCs w:val="24"/>
          <w:lang w:val="ru-RU" w:eastAsia="ar-SA"/>
        </w:rPr>
        <w:t>.</w:t>
      </w:r>
      <w:r w:rsidRPr="00F10D94">
        <w:rPr>
          <w:rFonts w:ascii="Times New Roman" w:eastAsia="Arial Unicode MS" w:hAnsi="Times New Roman" w:cs="Times New Roman"/>
          <w:color w:val="000000"/>
          <w:kern w:val="1"/>
          <w:sz w:val="24"/>
          <w:szCs w:val="24"/>
          <w:lang w:val="sr-Cyrl-CS" w:eastAsia="ar-SA"/>
        </w:rPr>
        <w:t xml:space="preserve"> Цену је потребно изразити нумерички са две децимале.</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
          <w:iCs/>
          <w:color w:val="000000"/>
          <w:kern w:val="1"/>
          <w:sz w:val="24"/>
          <w:szCs w:val="24"/>
          <w:lang w:val="sr-Cyrl-CS" w:eastAsia="ar-SA"/>
        </w:rPr>
      </w:pPr>
      <w:r w:rsidRPr="00F10D94">
        <w:rPr>
          <w:rFonts w:ascii="Times New Roman" w:eastAsia="Arial Unicode MS" w:hAnsi="Times New Roman" w:cs="Times New Roman"/>
          <w:iCs/>
          <w:color w:val="000000"/>
          <w:kern w:val="1"/>
          <w:sz w:val="24"/>
          <w:szCs w:val="24"/>
          <w:lang w:val="ru-RU" w:eastAsia="ar-SA"/>
        </w:rPr>
        <w:t xml:space="preserve">У </w:t>
      </w:r>
      <w:r w:rsidRPr="00F10D94">
        <w:rPr>
          <w:rFonts w:ascii="Times New Roman" w:eastAsia="Arial Unicode MS" w:hAnsi="Times New Roman" w:cs="Times New Roman"/>
          <w:iCs/>
          <w:color w:val="000000"/>
          <w:kern w:val="1"/>
          <w:sz w:val="24"/>
          <w:szCs w:val="24"/>
          <w:lang w:val="sr-Cyrl-CS" w:eastAsia="ar-SA"/>
        </w:rPr>
        <w:t>понуђену цену су укључени трошкови балансирања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F10D94">
        <w:rPr>
          <w:rFonts w:ascii="Times New Roman" w:eastAsia="Arial Unicode MS" w:hAnsi="Times New Roman" w:cs="Times New Roman"/>
          <w:i/>
          <w:iCs/>
          <w:color w:val="000000"/>
          <w:kern w:val="1"/>
          <w:sz w:val="24"/>
          <w:szCs w:val="24"/>
          <w:lang w:val="ru-RU" w:eastAsia="ar-SA"/>
        </w:rPr>
        <w:t>.</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iCs/>
          <w:color w:val="000000"/>
          <w:kern w:val="1"/>
          <w:sz w:val="24"/>
          <w:szCs w:val="24"/>
          <w:lang w:val="sr-Cyrl-CS" w:eastAsia="ar-SA"/>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iCs/>
          <w:color w:val="000000"/>
          <w:kern w:val="1"/>
          <w:sz w:val="24"/>
          <w:szCs w:val="24"/>
          <w:lang w:val="sr-Cyrl-CS" w:eastAsia="ar-SA"/>
        </w:rPr>
        <w:lastRenderedPageBreak/>
        <w:t>Трошкови накнаде за подстицај повлашћених произвођача електричне енергије се обрачунавју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iCs/>
          <w:color w:val="000000"/>
          <w:kern w:val="1"/>
          <w:sz w:val="24"/>
          <w:szCs w:val="24"/>
          <w:lang w:val="sr-Cyrl-CS" w:eastAsia="ar-SA"/>
        </w:rPr>
        <w:t>Ако понуђена цена укључује увозну царину  и друге дажбине, понуђач је дужан да тај део одвојено искаже у динарима. Уколико је понуђач нерезидент, Наручилац задржава права рефундације царинских даџбина.</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b/>
          <w:iCs/>
          <w:color w:val="000000"/>
          <w:kern w:val="1"/>
          <w:sz w:val="24"/>
          <w:szCs w:val="24"/>
          <w:lang w:val="ru-RU" w:eastAsia="ar-SA"/>
        </w:rPr>
        <w:t xml:space="preserve">Цена је фиксна и не може се </w:t>
      </w:r>
      <w:r w:rsidRPr="00F10D94">
        <w:rPr>
          <w:rFonts w:ascii="Times New Roman" w:eastAsia="Arial Unicode MS" w:hAnsi="Times New Roman" w:cs="Times New Roman"/>
          <w:b/>
          <w:iCs/>
          <w:color w:val="000000"/>
          <w:kern w:val="1"/>
          <w:sz w:val="24"/>
          <w:szCs w:val="24"/>
          <w:lang w:val="sr-Cyrl-CS" w:eastAsia="ar-SA"/>
        </w:rPr>
        <w:t>повећавати</w:t>
      </w:r>
      <w:r w:rsidRPr="00F10D94">
        <w:rPr>
          <w:rFonts w:ascii="Times New Roman" w:eastAsia="Arial Unicode MS" w:hAnsi="Times New Roman" w:cs="Times New Roman"/>
          <w:iCs/>
          <w:color w:val="000000"/>
          <w:kern w:val="1"/>
          <w:sz w:val="24"/>
          <w:szCs w:val="24"/>
          <w:lang w:val="sr-Cyrl-CS" w:eastAsia="ar-SA"/>
        </w:rPr>
        <w:t xml:space="preserve">. </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kern w:val="1"/>
          <w:sz w:val="24"/>
          <w:szCs w:val="24"/>
          <w:lang w:val="sr-Cyrl-CS" w:eastAsia="ar-SA"/>
        </w:rPr>
      </w:pPr>
      <w:r w:rsidRPr="00F10D94">
        <w:rPr>
          <w:rFonts w:ascii="Times New Roman" w:eastAsia="Arial Unicode MS" w:hAnsi="Times New Roman" w:cs="Times New Roman"/>
          <w:iCs/>
          <w:color w:val="000000"/>
          <w:kern w:val="1"/>
          <w:sz w:val="24"/>
          <w:szCs w:val="24"/>
          <w:lang w:val="sr-Cyrl-CS" w:eastAsia="ar-SA"/>
        </w:rPr>
        <w:t xml:space="preserve">Наручилац – купац задржава право да у случају смањења цене струје на </w:t>
      </w: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CS" w:eastAsia="ar-SA"/>
        </w:rPr>
        <w:t>домаћем тржишту у односу на уговорену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w:t>
      </w:r>
      <w:r w:rsidRPr="00F10D94">
        <w:rPr>
          <w:rFonts w:ascii="Times New Roman" w:eastAsia="Arial Unicode MS" w:hAnsi="Times New Roman" w:cs="Times New Roman"/>
          <w:kern w:val="1"/>
          <w:sz w:val="24"/>
          <w:szCs w:val="24"/>
          <w:lang w:val="sr-Cyrl-CS" w:eastAsia="ar-SA"/>
        </w:rPr>
        <w:t xml:space="preserve"> у складу са Законом о енергетици, као и са свим другим важећима законским и подзаконским прописима који регулишу снабдевање предметног добра.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ru-RU" w:eastAsia="ar-SA"/>
        </w:rPr>
        <w:t>Ако је у понуди исказана неуобичајено ниска цена, наручилац ће поступити у складу са чланом 92. Закона.</w:t>
      </w: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RS" w:eastAsia="ar-SA"/>
        </w:rPr>
      </w:pPr>
      <w:r w:rsidRPr="00F10D94">
        <w:rPr>
          <w:rFonts w:ascii="Times New Roman" w:eastAsia="Arial Unicode MS" w:hAnsi="Times New Roman" w:cs="Times New Roman"/>
          <w:b/>
          <w:i/>
          <w:iCs/>
          <w:kern w:val="1"/>
          <w:sz w:val="24"/>
          <w:szCs w:val="24"/>
          <w:lang w:val="ru-RU"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Cs/>
          <w:iCs/>
          <w:kern w:val="1"/>
          <w:sz w:val="24"/>
          <w:szCs w:val="24"/>
          <w:lang w:val="ru-RU" w:eastAsia="ar-SA"/>
        </w:rPr>
      </w:pPr>
      <w:r w:rsidRPr="00F10D94">
        <w:rPr>
          <w:rFonts w:ascii="Times New Roman" w:eastAsia="TimesNewRomanPSMT" w:hAnsi="Times New Roman" w:cs="Times New Roman"/>
          <w:bCs/>
          <w:iCs/>
          <w:kern w:val="1"/>
          <w:sz w:val="24"/>
          <w:szCs w:val="24"/>
          <w:lang w:val="ru-RU" w:eastAsia="ar-SA"/>
        </w:rPr>
        <w:t>Подаци о пореским обавезама се могу добити у Пореској управи, Министарства финансија и привреде.</w:t>
      </w:r>
    </w:p>
    <w:p w:rsidR="00D27317" w:rsidRPr="00F10D94" w:rsidRDefault="00D27317" w:rsidP="00D27317">
      <w:pPr>
        <w:suppressAutoHyphens/>
        <w:spacing w:after="0" w:line="100" w:lineRule="atLeast"/>
        <w:jc w:val="both"/>
        <w:rPr>
          <w:rFonts w:ascii="Times New Roman" w:eastAsia="TimesNewRomanPSMT" w:hAnsi="Times New Roman" w:cs="Times New Roman"/>
          <w:bCs/>
          <w:iCs/>
          <w:kern w:val="1"/>
          <w:sz w:val="24"/>
          <w:szCs w:val="24"/>
          <w:lang w:val="ru-RU" w:eastAsia="ar-SA"/>
        </w:rPr>
      </w:pPr>
      <w:r w:rsidRPr="00F10D94">
        <w:rPr>
          <w:rFonts w:ascii="Times New Roman" w:eastAsia="TimesNewRomanPSMT" w:hAnsi="Times New Roman" w:cs="Times New Roman"/>
          <w:bCs/>
          <w:iCs/>
          <w:kern w:val="1"/>
          <w:sz w:val="24"/>
          <w:szCs w:val="24"/>
          <w:lang w:val="ru-RU"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ru-RU" w:eastAsia="ar-SA"/>
        </w:rPr>
      </w:pPr>
      <w:r w:rsidRPr="00F10D94">
        <w:rPr>
          <w:rFonts w:ascii="Times New Roman" w:eastAsia="TimesNewRomanPSMT" w:hAnsi="Times New Roman" w:cs="Times New Roman"/>
          <w:bCs/>
          <w:iCs/>
          <w:kern w:val="1"/>
          <w:sz w:val="24"/>
          <w:szCs w:val="24"/>
          <w:lang w:val="ru-RU" w:eastAsia="ar-SA"/>
        </w:rPr>
        <w:t>Подаци о заштити при запошљавању и условима рада се могу добити у Министарству рада, запошљавања и социјалне политике.</w:t>
      </w: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r w:rsidRPr="00F10D94">
        <w:rPr>
          <w:rFonts w:ascii="Times New Roman" w:eastAsia="Arial Unicode MS" w:hAnsi="Times New Roman" w:cs="Times New Roman"/>
          <w:b/>
          <w:i/>
          <w:iCs/>
          <w:color w:val="000000"/>
          <w:kern w:val="1"/>
          <w:sz w:val="24"/>
          <w:szCs w:val="24"/>
          <w:lang w:val="ru-RU" w:eastAsia="ar-SA"/>
        </w:rPr>
        <w:t>12. ПОДАЦИ О ВРСТИ, САДРЖИНИ, НАЧИНУ ПОДНОШЕЊА, ВИСИНИ И РОКОВИМА ОБЕЗБЕЂЕЊА ИСПУЊЕЊА ОБАВЕЗА ПОНУЂАЧА</w:t>
      </w:r>
    </w:p>
    <w:p w:rsidR="00D27317"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7F755E" w:rsidRDefault="007F755E" w:rsidP="007F755E">
      <w:pPr>
        <w:suppressAutoHyphens/>
        <w:spacing w:after="0" w:line="100" w:lineRule="atLeast"/>
        <w:jc w:val="both"/>
        <w:rPr>
          <w:rFonts w:ascii="Times New Roman" w:eastAsia="Arial Unicode MS" w:hAnsi="Times New Roman" w:cs="Times New Roman"/>
          <w:b/>
          <w:iCs/>
          <w:color w:val="000000"/>
          <w:kern w:val="1"/>
          <w:sz w:val="24"/>
          <w:szCs w:val="24"/>
          <w:lang w:val="ru-RU" w:eastAsia="ar-SA"/>
        </w:rPr>
      </w:pPr>
      <w:r w:rsidRPr="007F755E">
        <w:rPr>
          <w:rFonts w:ascii="Times New Roman" w:eastAsia="Arial Unicode MS" w:hAnsi="Times New Roman" w:cs="Times New Roman"/>
          <w:b/>
          <w:iCs/>
          <w:color w:val="000000"/>
          <w:kern w:val="1"/>
          <w:sz w:val="24"/>
          <w:szCs w:val="24"/>
          <w:lang w:val="ru-RU" w:eastAsia="ar-SA"/>
        </w:rPr>
        <w:t xml:space="preserve">I Понуђач је дужан да приликом потписивања уговора достави: </w:t>
      </w:r>
    </w:p>
    <w:p w:rsidR="007F755E" w:rsidRPr="007F755E" w:rsidRDefault="007F755E" w:rsidP="007F755E">
      <w:pPr>
        <w:suppressAutoHyphens/>
        <w:spacing w:after="0" w:line="100" w:lineRule="atLeast"/>
        <w:jc w:val="both"/>
        <w:rPr>
          <w:rFonts w:ascii="Times New Roman" w:eastAsia="Arial Unicode MS" w:hAnsi="Times New Roman" w:cs="Times New Roman"/>
          <w:b/>
          <w:iCs/>
          <w:color w:val="000000"/>
          <w:kern w:val="1"/>
          <w:sz w:val="24"/>
          <w:szCs w:val="24"/>
          <w:lang w:val="ru-RU" w:eastAsia="ar-SA"/>
        </w:rPr>
      </w:pPr>
    </w:p>
    <w:p w:rsidR="007F755E" w:rsidRPr="007F755E" w:rsidRDefault="007F755E" w:rsidP="007F755E">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7F755E">
        <w:rPr>
          <w:rFonts w:ascii="Times New Roman" w:eastAsia="Arial Unicode MS" w:hAnsi="Times New Roman" w:cs="Times New Roman"/>
          <w:iCs/>
          <w:color w:val="000000"/>
          <w:kern w:val="1"/>
          <w:sz w:val="24"/>
          <w:szCs w:val="24"/>
          <w:lang w:val="ru-RU" w:eastAsia="ar-SA"/>
        </w:rPr>
        <w:t xml:space="preserve">Средство финансијског обезбеђења за добро извршење посла: </w:t>
      </w:r>
    </w:p>
    <w:p w:rsidR="007F755E" w:rsidRPr="007F755E" w:rsidRDefault="007F755E" w:rsidP="007F755E">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7F755E">
        <w:rPr>
          <w:rFonts w:ascii="Times New Roman" w:eastAsia="Arial Unicode MS" w:hAnsi="Times New Roman" w:cs="Times New Roman"/>
          <w:iCs/>
          <w:color w:val="000000"/>
          <w:kern w:val="1"/>
          <w:sz w:val="24"/>
          <w:szCs w:val="24"/>
          <w:lang w:val="ru-RU" w:eastAsia="ar-SA"/>
        </w:rPr>
        <w:t xml:space="preserve">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7F755E" w:rsidRPr="007F755E" w:rsidRDefault="007F755E" w:rsidP="007F755E">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7F755E">
        <w:rPr>
          <w:rFonts w:ascii="Times New Roman" w:eastAsia="Arial Unicode MS" w:hAnsi="Times New Roman" w:cs="Times New Roman"/>
          <w:iCs/>
          <w:color w:val="000000"/>
          <w:kern w:val="1"/>
          <w:sz w:val="24"/>
          <w:szCs w:val="24"/>
          <w:lang w:val="ru-RU" w:eastAsia="ar-SA"/>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F755E" w:rsidRPr="007F755E" w:rsidRDefault="007F755E" w:rsidP="007F755E">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7F755E">
        <w:rPr>
          <w:rFonts w:ascii="Times New Roman" w:eastAsia="Arial Unicode MS" w:hAnsi="Times New Roman" w:cs="Times New Roman"/>
          <w:iCs/>
          <w:color w:val="000000"/>
          <w:kern w:val="1"/>
          <w:sz w:val="24"/>
          <w:szCs w:val="24"/>
          <w:lang w:val="ru-RU" w:eastAsia="ar-SA"/>
        </w:rPr>
        <w:lastRenderedPageBreak/>
        <w:t xml:space="preserve">Меница за добро извршење посла мора да важи још 10 (десет) дана од дана истека рока за коначно извршење свих уговорених обавеза. </w:t>
      </w:r>
    </w:p>
    <w:p w:rsidR="007F755E" w:rsidRDefault="007F755E" w:rsidP="007F755E">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7F755E">
        <w:rPr>
          <w:rFonts w:ascii="Times New Roman" w:eastAsia="Arial Unicode MS" w:hAnsi="Times New Roman" w:cs="Times New Roman"/>
          <w:iCs/>
          <w:color w:val="000000"/>
          <w:kern w:val="1"/>
          <w:sz w:val="24"/>
          <w:szCs w:val="24"/>
          <w:lang w:val="ru-RU" w:eastAsia="ar-SA"/>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r>
        <w:rPr>
          <w:rFonts w:ascii="Times New Roman" w:eastAsia="Arial Unicode MS" w:hAnsi="Times New Roman" w:cs="Times New Roman"/>
          <w:iCs/>
          <w:color w:val="000000"/>
          <w:kern w:val="1"/>
          <w:sz w:val="24"/>
          <w:szCs w:val="24"/>
          <w:lang w:val="ru-RU" w:eastAsia="ar-SA"/>
        </w:rPr>
        <w:t xml:space="preserve"> и </w:t>
      </w:r>
      <w:r w:rsidRPr="007F755E">
        <w:rPr>
          <w:rFonts w:ascii="Times New Roman" w:eastAsia="Arial Unicode MS" w:hAnsi="Times New Roman" w:cs="Times New Roman"/>
          <w:iCs/>
          <w:color w:val="000000"/>
          <w:kern w:val="1"/>
          <w:sz w:val="24"/>
          <w:szCs w:val="24"/>
          <w:lang w:val="ru-RU" w:eastAsia="ar-SA"/>
        </w:rPr>
        <w:t xml:space="preserve">139/2014 </w:t>
      </w:r>
      <w:r>
        <w:rPr>
          <w:rFonts w:ascii="Times New Roman" w:eastAsia="Arial Unicode MS" w:hAnsi="Times New Roman" w:cs="Times New Roman"/>
          <w:iCs/>
          <w:color w:val="000000"/>
          <w:kern w:val="1"/>
          <w:sz w:val="24"/>
          <w:szCs w:val="24"/>
          <w:lang w:val="ru-RU" w:eastAsia="ar-SA"/>
        </w:rPr>
        <w:t>–</w:t>
      </w:r>
      <w:r w:rsidRPr="007F755E">
        <w:rPr>
          <w:rFonts w:ascii="Times New Roman" w:eastAsia="Arial Unicode MS" w:hAnsi="Times New Roman" w:cs="Times New Roman"/>
          <w:iCs/>
          <w:color w:val="000000"/>
          <w:kern w:val="1"/>
          <w:sz w:val="24"/>
          <w:szCs w:val="24"/>
          <w:lang w:val="ru-RU" w:eastAsia="ar-SA"/>
        </w:rPr>
        <w:t xml:space="preserve"> </w:t>
      </w:r>
      <w:r>
        <w:rPr>
          <w:rFonts w:ascii="Times New Roman" w:eastAsia="Arial Unicode MS" w:hAnsi="Times New Roman" w:cs="Times New Roman"/>
          <w:iCs/>
          <w:color w:val="000000"/>
          <w:kern w:val="1"/>
          <w:sz w:val="24"/>
          <w:szCs w:val="24"/>
          <w:lang w:val="ru-RU" w:eastAsia="ar-SA"/>
        </w:rPr>
        <w:t>др. закон</w:t>
      </w:r>
      <w:r w:rsidRPr="007F755E">
        <w:rPr>
          <w:rFonts w:ascii="Times New Roman" w:eastAsia="Arial Unicode MS" w:hAnsi="Times New Roman" w:cs="Times New Roman"/>
          <w:iCs/>
          <w:color w:val="000000"/>
          <w:kern w:val="1"/>
          <w:sz w:val="24"/>
          <w:szCs w:val="24"/>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i/>
          <w:color w:val="000000"/>
          <w:kern w:val="1"/>
          <w:sz w:val="24"/>
          <w:szCs w:val="24"/>
          <w:lang w:val="ru-RU" w:eastAsia="ar-SA"/>
        </w:rPr>
        <w:t xml:space="preserve">13. ЗАШТИТА ПОВЕРЉИВОСТИ ПОДАТАКА КОЈЕ НАРУЧИЛАЦ СТАВЉА ПОНУЂАЧИМА НА РАСПОЛАГАЊЕ, УКЉУЧУЈУЋИ И ЊИХОВЕ ПОДИЗВОЂАЧЕ </w:t>
      </w:r>
    </w:p>
    <w:p w:rsidR="00D27317" w:rsidRPr="00F10D94" w:rsidRDefault="00D27317" w:rsidP="00D27317">
      <w:pPr>
        <w:suppressAutoHyphens/>
        <w:spacing w:before="120" w:after="120" w:line="100" w:lineRule="atLeast"/>
        <w:jc w:val="both"/>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ru-RU" w:eastAsia="ar-SA"/>
        </w:rPr>
        <w:t>Предметна набавка не садржи поверљиве информације које наручилац ставља на располагање.</w:t>
      </w:r>
    </w:p>
    <w:p w:rsidR="00D27317" w:rsidRPr="00F10D94" w:rsidRDefault="00D27317" w:rsidP="00D27317">
      <w:pPr>
        <w:suppressAutoHyphens/>
        <w:spacing w:before="120" w:after="120" w:line="100" w:lineRule="atLeast"/>
        <w:jc w:val="both"/>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 чува као пословну тајну имена заитересованих лица, понуђача као и податке о поднетим понудама до отварања понуда.</w:t>
      </w:r>
    </w:p>
    <w:p w:rsidR="00D27317" w:rsidRPr="00F10D94" w:rsidRDefault="00D27317" w:rsidP="00D27317">
      <w:pPr>
        <w:suppressAutoHyphens/>
        <w:spacing w:before="120" w:after="120" w:line="100" w:lineRule="atLeast"/>
        <w:jc w:val="both"/>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 поверљив део мора бити подвучен црвено а у истом реду уз десну ивицу мора бити стављена ознака „ПОВЕРЉИВО“. Наручилац не одоговара за поверљивост података који нису означени на наведни начин.</w:t>
      </w:r>
    </w:p>
    <w:p w:rsidR="00D27317" w:rsidRPr="00B05537" w:rsidRDefault="00D27317" w:rsidP="00B05537">
      <w:pPr>
        <w:suppressAutoHyphens/>
        <w:spacing w:before="120" w:after="120" w:line="100" w:lineRule="atLeast"/>
        <w:jc w:val="both"/>
        <w:rPr>
          <w:rFonts w:ascii="Times New Roman" w:eastAsia="Arial Unicode MS" w:hAnsi="Times New Roman" w:cs="Times New Roman"/>
          <w:b/>
          <w:i/>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14. ДОДАТНЕ ИНФОРМАЦИЈЕ ИЛИ ПОЈАШЊЕЊА У ВЕЗИ СА ПРИПРЕМАЊЕМ ПОНУДЕ</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1B1F5C">
      <w:pPr>
        <w:suppressAutoHyphens/>
        <w:autoSpaceDE w:val="0"/>
        <w:autoSpaceDN w:val="0"/>
        <w:adjustRightInd w:val="0"/>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Заинтересовано лице може, у писаном </w:t>
      </w:r>
      <w:r w:rsidRPr="00F10D94">
        <w:rPr>
          <w:rFonts w:ascii="Times New Roman" w:eastAsia="Arial Unicode MS" w:hAnsi="Times New Roman" w:cs="Times New Roman"/>
          <w:kern w:val="1"/>
          <w:sz w:val="24"/>
          <w:szCs w:val="24"/>
          <w:lang w:val="ru-RU" w:eastAsia="ar-SA"/>
        </w:rPr>
        <w:t xml:space="preserve">облику, </w:t>
      </w:r>
      <w:r w:rsidRPr="00F10D94">
        <w:rPr>
          <w:rFonts w:ascii="Times New Roman" w:eastAsia="Arial Unicode MS" w:hAnsi="Times New Roman" w:cs="Times New Roman"/>
          <w:i/>
          <w:kern w:val="1"/>
          <w:sz w:val="24"/>
          <w:szCs w:val="24"/>
          <w:lang w:val="ru-RU" w:eastAsia="ar-SA"/>
        </w:rPr>
        <w:t>путем поште</w:t>
      </w:r>
      <w:r w:rsidRPr="00F10D94">
        <w:rPr>
          <w:rFonts w:ascii="Times New Roman" w:eastAsia="Arial Unicode MS" w:hAnsi="Times New Roman" w:cs="Times New Roman"/>
          <w:i/>
          <w:kern w:val="1"/>
          <w:sz w:val="24"/>
          <w:szCs w:val="24"/>
          <w:lang w:val="sr-Cyrl-CS" w:eastAsia="ar-SA"/>
        </w:rPr>
        <w:t xml:space="preserve"> на адресу наручиоца</w:t>
      </w:r>
      <w:r w:rsidRPr="00F10D94">
        <w:rPr>
          <w:rFonts w:ascii="Times New Roman" w:eastAsia="Arial Unicode MS" w:hAnsi="Times New Roman" w:cs="Times New Roman"/>
          <w:i/>
          <w:kern w:val="1"/>
          <w:sz w:val="24"/>
          <w:szCs w:val="24"/>
          <w:lang w:val="ru-RU" w:eastAsia="ar-SA"/>
        </w:rPr>
        <w:t>, електронске поште</w:t>
      </w:r>
      <w:r w:rsidRPr="00F10D94">
        <w:rPr>
          <w:rFonts w:ascii="Times New Roman" w:eastAsia="Arial Unicode MS" w:hAnsi="Times New Roman" w:cs="Times New Roman"/>
          <w:i/>
          <w:kern w:val="1"/>
          <w:sz w:val="24"/>
          <w:szCs w:val="24"/>
          <w:lang w:val="sr-Cyrl-CS" w:eastAsia="ar-SA"/>
        </w:rPr>
        <w:t xml:space="preserve"> </w:t>
      </w:r>
      <w:r w:rsidRPr="00F10D94">
        <w:rPr>
          <w:rFonts w:ascii="Times New Roman" w:eastAsia="Arial Unicode MS" w:hAnsi="Times New Roman" w:cs="Times New Roman"/>
          <w:kern w:val="1"/>
          <w:sz w:val="24"/>
          <w:szCs w:val="24"/>
          <w:lang w:val="sr-Cyrl-CS" w:eastAsia="ar-SA"/>
        </w:rPr>
        <w:t xml:space="preserve">на </w:t>
      </w:r>
      <w:r w:rsidRPr="00F10D94">
        <w:rPr>
          <w:rFonts w:ascii="Times New Roman" w:eastAsia="Arial Unicode MS" w:hAnsi="Times New Roman" w:cs="Times New Roman"/>
          <w:iCs/>
          <w:kern w:val="1"/>
          <w:sz w:val="24"/>
          <w:szCs w:val="24"/>
          <w:lang w:eastAsia="ar-SA"/>
        </w:rPr>
        <w:t>e</w:t>
      </w:r>
      <w:r w:rsidRPr="00F10D94">
        <w:rPr>
          <w:rFonts w:ascii="Times New Roman" w:eastAsia="Arial Unicode MS" w:hAnsi="Times New Roman" w:cs="Times New Roman"/>
          <w:iCs/>
          <w:kern w:val="1"/>
          <w:sz w:val="24"/>
          <w:szCs w:val="24"/>
          <w:lang w:val="ru-RU" w:eastAsia="ar-SA"/>
        </w:rPr>
        <w:t>-</w:t>
      </w:r>
      <w:r w:rsidRPr="00F10D94">
        <w:rPr>
          <w:rFonts w:ascii="Times New Roman" w:eastAsia="Arial Unicode MS" w:hAnsi="Times New Roman" w:cs="Times New Roman"/>
          <w:iCs/>
          <w:kern w:val="1"/>
          <w:sz w:val="24"/>
          <w:szCs w:val="24"/>
          <w:lang w:eastAsia="ar-SA"/>
        </w:rPr>
        <w:t>mail</w:t>
      </w: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CS" w:eastAsia="ar-SA"/>
        </w:rPr>
        <w:t xml:space="preserve"> </w:t>
      </w:r>
      <w:hyperlink r:id="rId10" w:history="1">
        <w:r w:rsidR="00F10D94" w:rsidRPr="00D737F7">
          <w:rPr>
            <w:rStyle w:val="Hyperlink"/>
            <w:rFonts w:ascii="Times New Roman" w:eastAsia="Arial Unicode MS" w:hAnsi="Times New Roman" w:cs="Times New Roman"/>
            <w:kern w:val="1"/>
            <w:sz w:val="24"/>
            <w:szCs w:val="24"/>
            <w:lang w:eastAsia="ar-SA"/>
          </w:rPr>
          <w:t>javnenabavkebb@gmail.com</w:t>
        </w:r>
      </w:hyperlink>
      <w:r w:rsidR="001B1F5C">
        <w:rPr>
          <w:rFonts w:ascii="Times New Roman" w:eastAsia="Arial Unicode MS" w:hAnsi="Times New Roman" w:cs="Times New Roman"/>
          <w:color w:val="000000"/>
          <w:kern w:val="1"/>
          <w:sz w:val="24"/>
          <w:szCs w:val="24"/>
          <w:lang w:eastAsia="ar-SA"/>
        </w:rPr>
        <w:t xml:space="preserve"> </w:t>
      </w:r>
      <w:r w:rsidRPr="00F10D94">
        <w:rPr>
          <w:rFonts w:ascii="Times New Roman" w:eastAsia="Arial Unicode MS" w:hAnsi="Times New Roman" w:cs="Times New Roman"/>
          <w:color w:val="000000"/>
          <w:kern w:val="1"/>
          <w:sz w:val="24"/>
          <w:szCs w:val="24"/>
          <w:lang w:val="ru-RU"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27317" w:rsidRPr="00F10D94" w:rsidRDefault="00D27317" w:rsidP="001B1F5C">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Додатне информације или појашњења упућују се са напоменом „</w:t>
      </w:r>
      <w:r w:rsidRPr="00F10D94">
        <w:rPr>
          <w:rFonts w:ascii="Times New Roman" w:eastAsia="Arial Unicode MS" w:hAnsi="Times New Roman" w:cs="Times New Roman"/>
          <w:b/>
          <w:color w:val="000000"/>
          <w:kern w:val="1"/>
          <w:sz w:val="24"/>
          <w:szCs w:val="24"/>
          <w:lang w:val="ru-RU" w:eastAsia="ar-SA"/>
        </w:rPr>
        <w:t>Захтев за додатним информацијама или појашњењима конкурсне документације,</w:t>
      </w:r>
      <w:r w:rsidR="00E85BCB">
        <w:rPr>
          <w:rFonts w:ascii="Times New Roman" w:eastAsia="TimesNewRomanPS-BoldMT" w:hAnsi="Times New Roman" w:cs="Times New Roman"/>
          <w:b/>
          <w:bCs/>
          <w:color w:val="000000"/>
          <w:kern w:val="1"/>
          <w:sz w:val="24"/>
          <w:szCs w:val="24"/>
          <w:lang w:val="ru-RU" w:eastAsia="ar-SA"/>
        </w:rPr>
        <w:t xml:space="preserve"> ЈН бр. 1/2020</w:t>
      </w:r>
      <w:r w:rsidRPr="00F10D94">
        <w:rPr>
          <w:rFonts w:ascii="Times New Roman" w:eastAsia="Arial Unicode MS" w:hAnsi="Times New Roman" w:cs="Times New Roman"/>
          <w:b/>
          <w:color w:val="000000"/>
          <w:kern w:val="1"/>
          <w:sz w:val="24"/>
          <w:szCs w:val="24"/>
          <w:lang w:val="ru-RU" w:eastAsia="ar-SA"/>
        </w:rPr>
        <w:t>”.</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По истеку рока предвиђеног за подношење понуда н</w:t>
      </w:r>
      <w:r w:rsidRPr="00F10D94">
        <w:rPr>
          <w:rFonts w:ascii="Times New Roman" w:eastAsia="Arial Unicode MS" w:hAnsi="Times New Roman" w:cs="Times New Roman"/>
          <w:color w:val="000000"/>
          <w:kern w:val="1"/>
          <w:sz w:val="24"/>
          <w:szCs w:val="24"/>
          <w:lang w:val="sr-Cyrl-CS" w:eastAsia="ar-SA"/>
        </w:rPr>
        <w:t>а</w:t>
      </w:r>
      <w:r w:rsidRPr="00F10D94">
        <w:rPr>
          <w:rFonts w:ascii="Times New Roman" w:eastAsia="Arial Unicode MS" w:hAnsi="Times New Roman" w:cs="Times New Roman"/>
          <w:color w:val="000000"/>
          <w:kern w:val="1"/>
          <w:sz w:val="24"/>
          <w:szCs w:val="24"/>
          <w:lang w:val="ru-RU" w:eastAsia="ar-SA"/>
        </w:rPr>
        <w:t xml:space="preserve">ручилац не може да мења нити да допуњује конкурсну документацију. </w:t>
      </w:r>
    </w:p>
    <w:p w:rsidR="00D27317" w:rsidRPr="00F10D94" w:rsidRDefault="00D27317" w:rsidP="001B1F5C">
      <w:pPr>
        <w:suppressAutoHyphens/>
        <w:spacing w:after="0" w:line="100" w:lineRule="atLeast"/>
        <w:jc w:val="both"/>
        <w:rPr>
          <w:rFonts w:ascii="Times New Roman" w:eastAsia="Arial Unicode MS" w:hAnsi="Times New Roman" w:cs="Times New Roman"/>
          <w:bCs/>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Тражење додатних информација или појашњења у вези са припремањем понуде телефоном није дозвољено. </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Cs/>
          <w:kern w:val="1"/>
          <w:sz w:val="24"/>
          <w:szCs w:val="24"/>
          <w:lang w:val="ru-RU" w:eastAsia="ar-SA"/>
        </w:rPr>
        <w:t>Комуникација у поступку јавне набавке врши се искључиво на начин одређен чланом 20. Закона.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bookmarkStart w:id="0" w:name="_GoBack"/>
      <w:bookmarkEnd w:id="0"/>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 xml:space="preserve">15. ДОДАТНА ОБЈАШЊЕЊА ОД ПОНУЂАЧА ПОСЛЕ ОТВАРАЊА ПОНУДА И КОНТРОЛА КОД ПОНУЂАЧА ОДНОСНО ЊЕГОВОГ ПОДИЗВОЂАЧА </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27317" w:rsidRPr="00F10D94" w:rsidRDefault="00D27317" w:rsidP="00D27317">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TimesNewRomanPSMT" w:hAnsi="Times New Roman" w:cs="Times New Roman"/>
          <w:bCs/>
          <w:color w:val="000000"/>
          <w:kern w:val="1"/>
          <w:sz w:val="24"/>
          <w:szCs w:val="24"/>
          <w:lang w:val="ru-RU" w:eastAsia="ar-SA"/>
        </w:rPr>
        <w:t>Уколико наручилац оцени да су потребна додатна објашњења или је потребно извршити</w:t>
      </w:r>
      <w:r w:rsidRPr="00F10D94">
        <w:rPr>
          <w:rFonts w:ascii="Times New Roman" w:eastAsia="Arial Unicode MS" w:hAnsi="Times New Roman" w:cs="Times New Roman"/>
          <w:color w:val="000000"/>
          <w:kern w:val="1"/>
          <w:sz w:val="24"/>
          <w:szCs w:val="24"/>
          <w:lang w:val="ru-RU" w:eastAsia="ar-SA"/>
        </w:rPr>
        <w:t xml:space="preserve"> контролу (увид) код понуђача, односно његовог подизвођача</w:t>
      </w:r>
      <w:r w:rsidRPr="00F10D94">
        <w:rPr>
          <w:rFonts w:ascii="Times New Roman" w:eastAsia="TimesNewRomanPSMT" w:hAnsi="Times New Roman" w:cs="Times New Roman"/>
          <w:bCs/>
          <w:color w:val="000000"/>
          <w:kern w:val="1"/>
          <w:sz w:val="24"/>
          <w:szCs w:val="24"/>
          <w:lang w:val="ru-RU"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27317" w:rsidRPr="00F10D94" w:rsidRDefault="00D27317" w:rsidP="00D27317">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27317" w:rsidRPr="00F10D94" w:rsidRDefault="00D27317" w:rsidP="00D27317">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У случају разлике између јединичне и укупне цене, меродавна је јединична цена.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Ако се понуђач не сагласи са исправком рачунских грешака, наручил</w:t>
      </w:r>
      <w:r w:rsidRPr="00F10D94">
        <w:rPr>
          <w:rFonts w:ascii="Times New Roman" w:eastAsia="Arial Unicode MS" w:hAnsi="Times New Roman" w:cs="Times New Roman"/>
          <w:color w:val="000000"/>
          <w:kern w:val="1"/>
          <w:sz w:val="24"/>
          <w:szCs w:val="24"/>
          <w:lang w:val="sr-Cyrl-CS" w:eastAsia="ar-SA"/>
        </w:rPr>
        <w:t>а</w:t>
      </w:r>
      <w:r w:rsidRPr="00F10D94">
        <w:rPr>
          <w:rFonts w:ascii="Times New Roman" w:eastAsia="Arial Unicode MS" w:hAnsi="Times New Roman" w:cs="Times New Roman"/>
          <w:color w:val="000000"/>
          <w:kern w:val="1"/>
          <w:sz w:val="24"/>
          <w:szCs w:val="24"/>
          <w:lang w:val="ru-RU" w:eastAsia="ar-SA"/>
        </w:rPr>
        <w:t xml:space="preserve">ц ће његову понуду одбити као неприхватљиву. </w:t>
      </w:r>
    </w:p>
    <w:p w:rsidR="00B05537" w:rsidRPr="00F10D94" w:rsidRDefault="00B05537" w:rsidP="00D27317">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16. ОБЕЗБЕЂЕЊЕ ИСПУЊЕЊА УГОВОРНИХ ОБАВЕЗА ПОНУЂАЧА КОЈИ СЕ НАЛАЗЕ НА СПИСКУ НЕГАТИВНИХ РЕФЕРЕНЦИ</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Cs/>
          <w:kern w:val="1"/>
          <w:sz w:val="24"/>
          <w:szCs w:val="24"/>
          <w:lang w:val="ru-RU" w:eastAsia="ar-SA"/>
        </w:rPr>
      </w:pPr>
      <w:r w:rsidRPr="00F10D94">
        <w:rPr>
          <w:rFonts w:ascii="Times New Roman" w:eastAsia="Arial Unicode MS" w:hAnsi="Times New Roman" w:cs="Times New Roman"/>
          <w:iCs/>
          <w:kern w:val="1"/>
          <w:sz w:val="24"/>
          <w:szCs w:val="24"/>
          <w:lang w:val="sr-Cyrl-RS" w:eastAsia="ar-SA"/>
        </w:rPr>
        <w:t>Понуђач који је изабран а налази се на списку негативних референци који води Управа за јавне набавке у складу са чланом 83. Закона,</w:t>
      </w:r>
      <w:r w:rsidRPr="00F10D94">
        <w:rPr>
          <w:rFonts w:ascii="Times New Roman" w:eastAsia="Arial Unicode MS" w:hAnsi="Times New Roman" w:cs="Times New Roman"/>
          <w:iCs/>
          <w:kern w:val="1"/>
          <w:sz w:val="24"/>
          <w:szCs w:val="24"/>
          <w:lang w:val="sr-Cyrl-CS" w:eastAsia="ar-SA"/>
        </w:rPr>
        <w:t xml:space="preserve"> и да је добио негативну референцу</w:t>
      </w:r>
      <w:r w:rsidRPr="00F10D94">
        <w:rPr>
          <w:rFonts w:ascii="Times New Roman" w:eastAsia="Arial Unicode MS" w:hAnsi="Times New Roman" w:cs="Times New Roman"/>
          <w:iCs/>
          <w:kern w:val="1"/>
          <w:sz w:val="24"/>
          <w:szCs w:val="24"/>
          <w:lang w:val="sr-Latn-RS" w:eastAsia="ar-SA"/>
        </w:rPr>
        <w:t xml:space="preserve"> </w:t>
      </w:r>
      <w:r w:rsidRPr="00F10D94">
        <w:rPr>
          <w:rFonts w:ascii="Times New Roman" w:eastAsia="Arial Unicode MS" w:hAnsi="Times New Roman" w:cs="Times New Roman"/>
          <w:iCs/>
          <w:kern w:val="1"/>
          <w:sz w:val="24"/>
          <w:szCs w:val="24"/>
          <w:lang w:val="sr-Cyrl-CS" w:eastAsia="ar-SA"/>
        </w:rPr>
        <w:t>за предмет јавне набавке који</w:t>
      </w:r>
      <w:r w:rsidRPr="00F10D94">
        <w:rPr>
          <w:rFonts w:ascii="Times New Roman" w:eastAsia="Arial Unicode MS" w:hAnsi="Times New Roman" w:cs="Times New Roman"/>
          <w:iCs/>
          <w:kern w:val="1"/>
          <w:sz w:val="24"/>
          <w:szCs w:val="24"/>
          <w:lang w:val="sr-Latn-RS" w:eastAsia="ar-SA"/>
        </w:rPr>
        <w:t xml:space="preserve"> </w:t>
      </w:r>
      <w:r w:rsidRPr="00F10D94">
        <w:rPr>
          <w:rFonts w:ascii="Times New Roman" w:eastAsia="Arial Unicode MS" w:hAnsi="Times New Roman" w:cs="Times New Roman"/>
          <w:iCs/>
          <w:kern w:val="1"/>
          <w:sz w:val="24"/>
          <w:szCs w:val="24"/>
          <w:lang w:val="sr-Cyrl-CS" w:eastAsia="ar-SA"/>
        </w:rPr>
        <w:t xml:space="preserve">није истоврстан предмету ове јавне набавке, </w:t>
      </w:r>
      <w:r w:rsidRPr="00F10D94">
        <w:rPr>
          <w:rFonts w:ascii="Times New Roman" w:eastAsia="Arial Unicode MS" w:hAnsi="Times New Roman" w:cs="Times New Roman"/>
          <w:iCs/>
          <w:kern w:val="1"/>
          <w:sz w:val="24"/>
          <w:szCs w:val="24"/>
          <w:lang w:val="sr-Cyrl-RS" w:eastAsia="ar-SA"/>
        </w:rPr>
        <w:t xml:space="preserve"> у обавези је да у тренутку закључења уговора као средство доброг извршења посла преда наручиоцу б</w:t>
      </w:r>
      <w:r w:rsidRPr="00F10D94">
        <w:rPr>
          <w:rFonts w:ascii="Times New Roman" w:eastAsia="TimesNewRomanPSMT" w:hAnsi="Times New Roman" w:cs="Times New Roman"/>
          <w:bCs/>
          <w:iCs/>
          <w:kern w:val="1"/>
          <w:sz w:val="24"/>
          <w:szCs w:val="24"/>
          <w:lang w:val="sr-Cyrl-CS" w:eastAsia="ar-SA"/>
        </w:rPr>
        <w:t xml:space="preserve">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15% </w:t>
      </w:r>
      <w:r w:rsidRPr="00F10D94">
        <w:rPr>
          <w:rFonts w:ascii="Times New Roman" w:eastAsia="Arial Unicode MS" w:hAnsi="Times New Roman" w:cs="Times New Roman"/>
          <w:iCs/>
          <w:kern w:val="1"/>
          <w:sz w:val="24"/>
          <w:szCs w:val="24"/>
          <w:lang w:val="sr-Cyrl-CS" w:eastAsia="ar-SA"/>
        </w:rPr>
        <w:t xml:space="preserve"> </w:t>
      </w:r>
      <w:r w:rsidRPr="00F10D94">
        <w:rPr>
          <w:rFonts w:ascii="Times New Roman" w:eastAsia="TimesNewRomanPSMT" w:hAnsi="Times New Roman" w:cs="Times New Roman"/>
          <w:bCs/>
          <w:iCs/>
          <w:kern w:val="1"/>
          <w:sz w:val="24"/>
          <w:szCs w:val="24"/>
          <w:lang w:val="sr-Cyrl-CS" w:eastAsia="ar-SA"/>
        </w:rPr>
        <w:t>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10D94">
        <w:rPr>
          <w:rFonts w:ascii="Times New Roman" w:eastAsia="TimesNewRomanPSMT" w:hAnsi="Times New Roman" w:cs="Times New Roman"/>
          <w:bCs/>
          <w:iCs/>
          <w:kern w:val="1"/>
          <w:sz w:val="24"/>
          <w:szCs w:val="24"/>
          <w:lang w:val="ru-RU" w:eastAsia="ar-SA"/>
        </w:rPr>
        <w:t xml:space="preserve"> у тренутку закључења уговора, са роком важности који је 30 (тридесет)</w:t>
      </w:r>
      <w:r w:rsidRPr="00F10D94">
        <w:rPr>
          <w:rFonts w:ascii="Times New Roman" w:eastAsia="TimesNewRomanPSMT" w:hAnsi="Times New Roman" w:cs="Times New Roman"/>
          <w:bCs/>
          <w:iCs/>
          <w:kern w:val="1"/>
          <w:sz w:val="24"/>
          <w:szCs w:val="24"/>
          <w:lang w:val="sr-Cyrl-RS" w:eastAsia="ar-SA"/>
        </w:rPr>
        <w:t xml:space="preserve"> </w:t>
      </w:r>
      <w:r w:rsidRPr="00F10D94">
        <w:rPr>
          <w:rFonts w:ascii="Times New Roman" w:eastAsia="TimesNewRomanPSMT" w:hAnsi="Times New Roman" w:cs="Times New Roman"/>
          <w:bCs/>
          <w:iCs/>
          <w:kern w:val="1"/>
          <w:sz w:val="24"/>
          <w:szCs w:val="24"/>
          <w:lang w:val="ru-RU" w:eastAsia="ar-SA"/>
        </w:rPr>
        <w:t>дана</w:t>
      </w:r>
      <w:r w:rsidRPr="00F10D94">
        <w:rPr>
          <w:rFonts w:ascii="Times New Roman" w:eastAsia="TimesNewRomanPSMT" w:hAnsi="Times New Roman" w:cs="Times New Roman"/>
          <w:bCs/>
          <w:iCs/>
          <w:kern w:val="1"/>
          <w:sz w:val="24"/>
          <w:szCs w:val="24"/>
          <w:lang w:val="sr-Cyrl-RS" w:eastAsia="ar-SA"/>
        </w:rPr>
        <w:t xml:space="preserve"> дужи </w:t>
      </w:r>
      <w:r w:rsidRPr="00F10D94">
        <w:rPr>
          <w:rFonts w:ascii="Times New Roman" w:eastAsia="TimesNewRomanPSMT" w:hAnsi="Times New Roman" w:cs="Times New Roman"/>
          <w:bCs/>
          <w:iCs/>
          <w:kern w:val="1"/>
          <w:sz w:val="24"/>
          <w:szCs w:val="24"/>
          <w:lang w:val="ru-RU" w:eastAsia="ar-SA"/>
        </w:rPr>
        <w:t>од истека рока за коначно извршење посла.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u w:val="single"/>
          <w:lang w:val="sr-Cyrl-CS" w:eastAsia="ar-SA"/>
        </w:rPr>
      </w:pPr>
      <w:r w:rsidRPr="00F10D94">
        <w:rPr>
          <w:rFonts w:ascii="Times New Roman" w:eastAsia="Arial Unicode MS" w:hAnsi="Times New Roman" w:cs="Times New Roman"/>
          <w:color w:val="000000"/>
          <w:kern w:val="1"/>
          <w:sz w:val="24"/>
          <w:szCs w:val="24"/>
          <w:lang w:val="ru-RU" w:eastAsia="ar-SA"/>
        </w:rPr>
        <w:t xml:space="preserve">Избор најповољније понуде ће се извршити применом критеријума </w:t>
      </w:r>
      <w:r w:rsidRPr="00F10D94">
        <w:rPr>
          <w:rFonts w:ascii="Times New Roman" w:eastAsia="Arial Unicode MS" w:hAnsi="Times New Roman" w:cs="Times New Roman"/>
          <w:b/>
          <w:bCs/>
          <w:color w:val="000000"/>
          <w:kern w:val="1"/>
          <w:sz w:val="24"/>
          <w:szCs w:val="24"/>
          <w:u w:val="single"/>
          <w:lang w:val="ru-RU" w:eastAsia="ar-SA"/>
        </w:rPr>
        <w:t>„Најнижа понуђена цена</w:t>
      </w:r>
      <w:r w:rsidRPr="00F10D94">
        <w:rPr>
          <w:rFonts w:ascii="Times New Roman" w:eastAsia="Arial Unicode MS" w:hAnsi="Times New Roman" w:cs="Times New Roman"/>
          <w:b/>
          <w:bCs/>
          <w:color w:val="000000"/>
          <w:kern w:val="1"/>
          <w:sz w:val="24"/>
          <w:szCs w:val="24"/>
          <w:u w:val="single"/>
          <w:lang w:val="sr-Cyrl-CS"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kern w:val="2"/>
          <w:sz w:val="24"/>
          <w:szCs w:val="24"/>
          <w:lang w:val="sr-Cyrl-RS" w:eastAsia="ar-SA"/>
        </w:rPr>
      </w:pPr>
      <w:r w:rsidRPr="00F10D94">
        <w:rPr>
          <w:rFonts w:ascii="Times New Roman" w:eastAsia="Arial Unicode MS" w:hAnsi="Times New Roman" w:cs="Times New Roman"/>
          <w:kern w:val="1"/>
          <w:sz w:val="24"/>
          <w:szCs w:val="24"/>
          <w:lang w:val="ru-RU" w:eastAsia="ar-SA"/>
        </w:rPr>
        <w:t>Уколико две или више понуда имају исту најнижу понуђену цену, као најповољнија биће изабрана понуда оног понуђача</w:t>
      </w:r>
      <w:r w:rsidRPr="00F10D94">
        <w:rPr>
          <w:rFonts w:ascii="Times New Roman" w:eastAsia="Arial Unicode MS" w:hAnsi="Times New Roman" w:cs="Times New Roman"/>
          <w:iCs/>
          <w:kern w:val="2"/>
          <w:sz w:val="24"/>
          <w:szCs w:val="24"/>
          <w:lang w:val="ru-RU" w:eastAsia="ar-SA"/>
        </w:rPr>
        <w:t xml:space="preserve"> </w:t>
      </w:r>
      <w:r w:rsidR="00EC52CE">
        <w:rPr>
          <w:rFonts w:ascii="Times New Roman" w:eastAsia="Arial Unicode MS" w:hAnsi="Times New Roman" w:cs="Times New Roman"/>
          <w:iCs/>
          <w:kern w:val="2"/>
          <w:sz w:val="24"/>
          <w:szCs w:val="24"/>
          <w:lang w:val="ru-RU" w:eastAsia="ar-SA"/>
        </w:rPr>
        <w:t>који је понудио дужи рок важења понуде</w:t>
      </w:r>
      <w:r w:rsidRPr="00F10D94">
        <w:rPr>
          <w:rFonts w:ascii="Times New Roman" w:eastAsia="Arial Unicode MS" w:hAnsi="Times New Roman" w:cs="Times New Roman"/>
          <w:iCs/>
          <w:kern w:val="2"/>
          <w:sz w:val="24"/>
          <w:szCs w:val="24"/>
          <w:lang w:val="ru-RU" w:eastAsia="ar-SA"/>
        </w:rPr>
        <w:t xml:space="preserve">. </w:t>
      </w:r>
    </w:p>
    <w:p w:rsidR="003F35F7" w:rsidRPr="00F10D94" w:rsidRDefault="003F35F7" w:rsidP="00D27317">
      <w:pPr>
        <w:suppressAutoHyphens/>
        <w:spacing w:after="0" w:line="100" w:lineRule="atLeast"/>
        <w:jc w:val="both"/>
        <w:rPr>
          <w:rFonts w:ascii="Times New Roman" w:eastAsia="Arial Unicode MS" w:hAnsi="Times New Roman" w:cs="Times New Roman"/>
          <w:color w:val="000000"/>
          <w:kern w:val="1"/>
          <w:sz w:val="24"/>
          <w:szCs w:val="24"/>
          <w:lang w:val="sr-Latn-BA"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sr-Cyrl-RS" w:eastAsia="ar-SA"/>
        </w:rPr>
        <w:t>1</w:t>
      </w:r>
      <w:r w:rsidRPr="00F10D94">
        <w:rPr>
          <w:rFonts w:ascii="Times New Roman" w:eastAsia="Arial Unicode MS" w:hAnsi="Times New Roman" w:cs="Times New Roman"/>
          <w:b/>
          <w:bCs/>
          <w:color w:val="000000"/>
          <w:kern w:val="1"/>
          <w:sz w:val="24"/>
          <w:szCs w:val="24"/>
          <w:lang w:val="ru-RU" w:eastAsia="ar-SA"/>
        </w:rPr>
        <w:t xml:space="preserve">9. ПОШТОВАЊЕ ОБАВЕЗА КОЈЕ ПРОИЗИЛАЗЕ ИЗ ВАЖЕЋИХ ПРОПИСА </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CD63C3" w:rsidRPr="00CD63C3">
        <w:rPr>
          <w:rFonts w:ascii="Times New Roman" w:eastAsia="Arial Unicode MS" w:hAnsi="Times New Roman" w:cs="Times New Roman"/>
          <w:color w:val="000000"/>
          <w:kern w:val="1"/>
          <w:sz w:val="24"/>
          <w:szCs w:val="24"/>
          <w:lang w:val="ru-RU" w:eastAsia="ar-SA"/>
        </w:rPr>
        <w:lastRenderedPageBreak/>
        <w:t>као и да нема забрану обављања делатности која је на снази у време подношења понуде</w:t>
      </w:r>
      <w:r w:rsidRPr="00F10D94">
        <w:rPr>
          <w:rFonts w:ascii="Times New Roman" w:eastAsia="Arial Unicode MS" w:hAnsi="Times New Roman" w:cs="Times New Roman"/>
          <w:color w:val="000000"/>
          <w:kern w:val="1"/>
          <w:sz w:val="24"/>
          <w:szCs w:val="24"/>
          <w:lang w:val="ru-RU" w:eastAsia="ar-SA"/>
        </w:rPr>
        <w:t>.</w:t>
      </w:r>
      <w:r w:rsidR="00CD63C3">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ru-RU" w:eastAsia="ar-SA"/>
        </w:rPr>
        <w:t>(</w:t>
      </w:r>
      <w:r w:rsidRPr="00F10D94">
        <w:rPr>
          <w:rFonts w:ascii="Times New Roman" w:eastAsia="Arial Unicode MS" w:hAnsi="Times New Roman" w:cs="Times New Roman"/>
          <w:b/>
          <w:color w:val="000000"/>
          <w:kern w:val="1"/>
          <w:sz w:val="24"/>
          <w:szCs w:val="24"/>
          <w:lang w:val="ru-RU" w:eastAsia="ar-SA"/>
        </w:rPr>
        <w:t>Образац изјаве</w:t>
      </w:r>
      <w:r w:rsidRPr="00F10D94">
        <w:rPr>
          <w:rFonts w:ascii="Times New Roman" w:eastAsia="Arial Unicode MS" w:hAnsi="Times New Roman" w:cs="Times New Roman"/>
          <w:b/>
          <w:color w:val="000000"/>
          <w:kern w:val="1"/>
          <w:sz w:val="24"/>
          <w:szCs w:val="24"/>
          <w:lang w:val="sr-Cyrl-RS" w:eastAsia="ar-SA"/>
        </w:rPr>
        <w:t xml:space="preserve"> из поглавља </w:t>
      </w:r>
      <w:r w:rsidRPr="00F10D94">
        <w:rPr>
          <w:rFonts w:ascii="Times New Roman" w:eastAsia="Arial Unicode MS" w:hAnsi="Times New Roman" w:cs="Times New Roman"/>
          <w:b/>
          <w:color w:val="000000"/>
          <w:kern w:val="1"/>
          <w:sz w:val="24"/>
          <w:szCs w:val="24"/>
          <w:lang w:val="sr-Latn-BA" w:eastAsia="ar-SA"/>
        </w:rPr>
        <w:t>I</w:t>
      </w:r>
      <w:r w:rsidRPr="00F10D94">
        <w:rPr>
          <w:rFonts w:ascii="Times New Roman" w:eastAsia="Arial Unicode MS" w:hAnsi="Times New Roman" w:cs="Times New Roman"/>
          <w:b/>
          <w:color w:val="000000"/>
          <w:kern w:val="1"/>
          <w:sz w:val="24"/>
          <w:szCs w:val="24"/>
          <w:lang w:eastAsia="ar-SA"/>
        </w:rPr>
        <w:t>V</w:t>
      </w:r>
      <w:r w:rsidRPr="00F10D94">
        <w:rPr>
          <w:rFonts w:ascii="Times New Roman" w:eastAsia="Arial Unicode MS" w:hAnsi="Times New Roman" w:cs="Times New Roman"/>
          <w:b/>
          <w:color w:val="000000"/>
          <w:kern w:val="1"/>
          <w:sz w:val="24"/>
          <w:szCs w:val="24"/>
          <w:lang w:val="ru-RU" w:eastAsia="ar-SA"/>
        </w:rPr>
        <w:t xml:space="preserve"> </w:t>
      </w:r>
      <w:r w:rsidRPr="00F10D94">
        <w:rPr>
          <w:rFonts w:ascii="Times New Roman" w:eastAsia="Arial Unicode MS" w:hAnsi="Times New Roman" w:cs="Times New Roman"/>
          <w:b/>
          <w:color w:val="000000"/>
          <w:kern w:val="1"/>
          <w:sz w:val="24"/>
          <w:szCs w:val="24"/>
          <w:lang w:val="sr-Cyrl-CS" w:eastAsia="ar-SA"/>
        </w:rPr>
        <w:t>одељак 3.</w:t>
      </w:r>
      <w:r w:rsidRPr="00F10D94">
        <w:rPr>
          <w:rFonts w:ascii="Times New Roman" w:eastAsia="Arial Unicode MS" w:hAnsi="Times New Roman" w:cs="Times New Roman"/>
          <w:b/>
          <w:color w:val="000000"/>
          <w:kern w:val="1"/>
          <w:sz w:val="24"/>
          <w:szCs w:val="24"/>
          <w:lang w:val="ru-RU" w:eastAsia="ar-SA"/>
        </w:rPr>
        <w:t>)</w:t>
      </w:r>
      <w:r w:rsidRPr="00F10D94">
        <w:rPr>
          <w:rFonts w:ascii="Times New Roman" w:eastAsia="Arial Unicode MS" w:hAnsi="Times New Roman" w:cs="Times New Roman"/>
          <w:b/>
          <w:color w:val="000000"/>
          <w:kern w:val="1"/>
          <w:sz w:val="24"/>
          <w:szCs w:val="24"/>
          <w:lang w:val="sr-Cyrl-CS"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b/>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b/>
          <w:color w:val="000000"/>
          <w:kern w:val="1"/>
          <w:sz w:val="24"/>
          <w:szCs w:val="24"/>
          <w:lang w:val="ru-RU" w:eastAsia="ar-SA"/>
        </w:rPr>
        <w:t>20. КОРИШЋЕЊЕ ПАТЕНТА И ОДГОВОРНОСТ ЗА ПОВРЕДУ ЗАШТИЋЕНИХ ПРАВА ИНТЕЛЕКТУАЛНЕ СВОЈИНЕ ТРЕЋИХ ЛИЦА</w:t>
      </w: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TimesNewRomanPSMT" w:hAnsi="Times New Roman" w:cs="Times New Roman"/>
          <w:bCs/>
          <w:iCs/>
          <w:color w:val="000000"/>
          <w:kern w:val="1"/>
          <w:sz w:val="24"/>
          <w:szCs w:val="24"/>
          <w:lang w:val="ru-RU" w:eastAsia="ar-SA"/>
        </w:rPr>
        <w:t>Накнаду за коришћење патената, као и одговорност за повреду заштићених права интелектуалне својине трећих лица сноси понуђач.</w:t>
      </w: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 xml:space="preserve">21. НАЧИН И РОК ЗА ПОДНОШЕЊЕ ЗАХТЕВА ЗА ЗАШТИТУ ПРАВА ПОНУЂАЧА </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Захтев за заштиту права може да поднесе понуђач, односно свако заинтересовано лице, или пословно удружење у њихово им</w:t>
      </w:r>
      <w:r w:rsidRPr="00F10D94">
        <w:rPr>
          <w:rFonts w:ascii="Times New Roman" w:eastAsia="Arial Unicode MS" w:hAnsi="Times New Roman" w:cs="Times New Roman"/>
          <w:color w:val="000000"/>
          <w:kern w:val="1"/>
          <w:sz w:val="24"/>
          <w:szCs w:val="24"/>
          <w:lang w:val="sr-Cyrl-CS" w:eastAsia="ar-SA"/>
        </w:rPr>
        <w:t>е</w:t>
      </w:r>
      <w:r w:rsidRPr="00F10D94">
        <w:rPr>
          <w:rFonts w:ascii="Times New Roman" w:eastAsia="Arial Unicode MS" w:hAnsi="Times New Roman" w:cs="Times New Roman"/>
          <w:color w:val="000000"/>
          <w:kern w:val="1"/>
          <w:sz w:val="24"/>
          <w:szCs w:val="24"/>
          <w:lang w:val="ru-RU" w:eastAsia="ar-SA"/>
        </w:rPr>
        <w:t xml:space="preserve">. </w:t>
      </w:r>
    </w:p>
    <w:p w:rsidR="00D27317" w:rsidRPr="00F10D94" w:rsidRDefault="00D27317" w:rsidP="001B1F5C">
      <w:pPr>
        <w:suppressAutoHyphens/>
        <w:autoSpaceDE w:val="0"/>
        <w:autoSpaceDN w:val="0"/>
        <w:adjustRightInd w:val="0"/>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kern w:val="1"/>
          <w:sz w:val="24"/>
          <w:szCs w:val="24"/>
          <w:lang w:val="ru-RU" w:eastAsia="ar-SA"/>
        </w:rPr>
        <w:t>Захтев за заштиту права се доставља непосредно, електронском поштом</w:t>
      </w:r>
      <w:r w:rsidRPr="00F10D94">
        <w:rPr>
          <w:rFonts w:ascii="Times New Roman" w:eastAsia="Arial Unicode MS" w:hAnsi="Times New Roman" w:cs="Times New Roman"/>
          <w:kern w:val="1"/>
          <w:sz w:val="24"/>
          <w:szCs w:val="24"/>
          <w:lang w:val="sr-Cyrl-CS" w:eastAsia="ar-SA"/>
        </w:rPr>
        <w:t xml:space="preserve"> на </w:t>
      </w:r>
      <w:r w:rsidRPr="00F10D94">
        <w:rPr>
          <w:rFonts w:ascii="Times New Roman" w:eastAsia="Arial Unicode MS" w:hAnsi="Times New Roman" w:cs="Times New Roman"/>
          <w:iCs/>
          <w:kern w:val="1"/>
          <w:sz w:val="24"/>
          <w:szCs w:val="24"/>
          <w:lang w:eastAsia="ar-SA"/>
        </w:rPr>
        <w:t>e</w:t>
      </w:r>
      <w:r w:rsidRPr="00F10D94">
        <w:rPr>
          <w:rFonts w:ascii="Times New Roman" w:eastAsia="Arial Unicode MS" w:hAnsi="Times New Roman" w:cs="Times New Roman"/>
          <w:iCs/>
          <w:kern w:val="1"/>
          <w:sz w:val="24"/>
          <w:szCs w:val="24"/>
          <w:lang w:val="ru-RU" w:eastAsia="ar-SA"/>
        </w:rPr>
        <w:t>-</w:t>
      </w:r>
      <w:r w:rsidRPr="00F10D94">
        <w:rPr>
          <w:rFonts w:ascii="Times New Roman" w:eastAsia="Arial Unicode MS" w:hAnsi="Times New Roman" w:cs="Times New Roman"/>
          <w:iCs/>
          <w:kern w:val="1"/>
          <w:sz w:val="24"/>
          <w:szCs w:val="24"/>
          <w:lang w:eastAsia="ar-SA"/>
        </w:rPr>
        <w:t>mail</w:t>
      </w: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CS" w:eastAsia="ar-SA"/>
        </w:rPr>
        <w:t xml:space="preserve"> </w:t>
      </w:r>
      <w:hyperlink r:id="rId11" w:history="1">
        <w:r w:rsidR="00F10D94" w:rsidRPr="00D737F7">
          <w:rPr>
            <w:rStyle w:val="Hyperlink"/>
            <w:rFonts w:ascii="Times New Roman" w:hAnsi="Times New Roman" w:cs="Times New Roman"/>
            <w:sz w:val="24"/>
            <w:szCs w:val="24"/>
          </w:rPr>
          <w:t>javnenabavkebb@gmail.com</w:t>
        </w:r>
      </w:hyperlink>
      <w:r w:rsidR="00F10D94">
        <w:rPr>
          <w:rFonts w:ascii="Times New Roman" w:hAnsi="Times New Roman" w:cs="Times New Roman"/>
          <w:sz w:val="24"/>
          <w:szCs w:val="24"/>
        </w:rPr>
        <w:t xml:space="preserve"> </w:t>
      </w:r>
      <w:r w:rsidRPr="00F10D94">
        <w:rPr>
          <w:rFonts w:ascii="Times New Roman" w:eastAsia="TimesNewRomanPSMT" w:hAnsi="Times New Roman" w:cs="Times New Roman"/>
          <w:bCs/>
          <w:kern w:val="1"/>
          <w:sz w:val="24"/>
          <w:szCs w:val="24"/>
          <w:lang w:val="ru-RU" w:eastAsia="ar-SA"/>
        </w:rPr>
        <w:t>или препорученом пошиљком са повратницом.</w:t>
      </w:r>
      <w:r w:rsidRPr="00F10D94">
        <w:rPr>
          <w:rFonts w:ascii="Times New Roman" w:eastAsia="TimesNewRomanPSMT" w:hAnsi="Times New Roman" w:cs="Times New Roman"/>
          <w:bCs/>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ru-RU"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ru-RU"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Ако је у истом поступку јавне набавке поново поднет захтев за заштиту права од стр</w:t>
      </w:r>
      <w:r w:rsidRPr="00F10D94">
        <w:rPr>
          <w:rFonts w:ascii="Times New Roman" w:eastAsia="Arial Unicode MS" w:hAnsi="Times New Roman" w:cs="Times New Roman"/>
          <w:color w:val="000000"/>
          <w:kern w:val="1"/>
          <w:sz w:val="24"/>
          <w:szCs w:val="24"/>
          <w:lang w:val="sr-Cyrl-CS" w:eastAsia="ar-SA"/>
        </w:rPr>
        <w:t>а</w:t>
      </w:r>
      <w:r w:rsidRPr="00F10D94">
        <w:rPr>
          <w:rFonts w:ascii="Times New Roman" w:eastAsia="Arial Unicode MS" w:hAnsi="Times New Roman" w:cs="Times New Roman"/>
          <w:color w:val="000000"/>
          <w:kern w:val="1"/>
          <w:sz w:val="24"/>
          <w:szCs w:val="24"/>
          <w:lang w:val="ru-R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27317" w:rsidRPr="00F10D94" w:rsidRDefault="00D27317" w:rsidP="001B1F5C">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Подносилац захтева је дужан да на рачун буџета Ре</w:t>
      </w:r>
      <w:r w:rsidR="00D61D67">
        <w:rPr>
          <w:rFonts w:ascii="Times New Roman" w:eastAsia="Arial Unicode MS" w:hAnsi="Times New Roman" w:cs="Times New Roman"/>
          <w:color w:val="000000"/>
          <w:kern w:val="1"/>
          <w:sz w:val="24"/>
          <w:szCs w:val="24"/>
          <w:lang w:val="ru-RU" w:eastAsia="ar-SA"/>
        </w:rPr>
        <w:t>публике Србије уплати таксу од 6</w:t>
      </w:r>
      <w:r w:rsidRPr="00F10D94">
        <w:rPr>
          <w:rFonts w:ascii="Times New Roman" w:eastAsia="Arial Unicode MS" w:hAnsi="Times New Roman" w:cs="Times New Roman"/>
          <w:color w:val="000000"/>
          <w:kern w:val="1"/>
          <w:sz w:val="24"/>
          <w:szCs w:val="24"/>
          <w:lang w:val="ru-RU" w:eastAsia="ar-SA"/>
        </w:rPr>
        <w:t xml:space="preserve">0.000,00 динара (број жиро рачуна: </w:t>
      </w:r>
      <w:r w:rsidR="00D61D67" w:rsidRPr="00D61D67">
        <w:rPr>
          <w:rFonts w:ascii="Times New Roman" w:eastAsia="Arial Unicode MS" w:hAnsi="Times New Roman" w:cs="Times New Roman"/>
          <w:color w:val="000000"/>
          <w:kern w:val="1"/>
          <w:sz w:val="24"/>
          <w:szCs w:val="24"/>
          <w:lang w:val="ru-RU" w:eastAsia="ar-SA"/>
        </w:rPr>
        <w:t>840-30678845-06</w:t>
      </w:r>
      <w:r w:rsidR="00D61D67">
        <w:rPr>
          <w:rFonts w:ascii="Times New Roman" w:eastAsia="Arial Unicode MS" w:hAnsi="Times New Roman" w:cs="Times New Roman"/>
          <w:color w:val="000000"/>
          <w:kern w:val="1"/>
          <w:sz w:val="24"/>
          <w:szCs w:val="24"/>
          <w:lang w:val="ru-RU" w:eastAsia="ar-SA"/>
        </w:rPr>
        <w:t>, позив на број 1/2020</w:t>
      </w:r>
      <w:r w:rsidRPr="00F10D94">
        <w:rPr>
          <w:rFonts w:ascii="Times New Roman" w:eastAsia="Arial Unicode MS" w:hAnsi="Times New Roman" w:cs="Times New Roman"/>
          <w:color w:val="000000"/>
          <w:kern w:val="1"/>
          <w:sz w:val="24"/>
          <w:szCs w:val="24"/>
          <w:lang w:val="ru-RU" w:eastAsia="ar-SA"/>
        </w:rPr>
        <w:t xml:space="preserve">, сврха: Републичка административна такса са назнаком набавке на коју се односи, корисник: Буџет Републике Србије). </w:t>
      </w:r>
    </w:p>
    <w:p w:rsidR="00D27317" w:rsidRDefault="00D27317" w:rsidP="001B1F5C">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TimesNewRomanPSMT" w:hAnsi="Times New Roman" w:cs="Times New Roman"/>
          <w:bCs/>
          <w:color w:val="000000"/>
          <w:kern w:val="1"/>
          <w:sz w:val="24"/>
          <w:szCs w:val="24"/>
          <w:lang w:val="ru-RU" w:eastAsia="ar-SA"/>
        </w:rPr>
        <w:t>Поступак заштите права понуђача регулисан је одредбама чл. 138. - 167. Закона.</w:t>
      </w:r>
    </w:p>
    <w:p w:rsidR="003F35F7" w:rsidRDefault="003F35F7" w:rsidP="001B1F5C">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b/>
          <w:color w:val="000000"/>
          <w:kern w:val="1"/>
          <w:sz w:val="24"/>
          <w:szCs w:val="24"/>
          <w:lang w:val="ru-RU" w:eastAsia="ar-SA"/>
        </w:rPr>
        <w:t>2</w:t>
      </w:r>
      <w:r w:rsidRPr="00F10D94">
        <w:rPr>
          <w:rFonts w:ascii="Times New Roman" w:eastAsia="Arial Unicode MS" w:hAnsi="Times New Roman" w:cs="Times New Roman"/>
          <w:b/>
          <w:color w:val="000000"/>
          <w:kern w:val="1"/>
          <w:sz w:val="24"/>
          <w:szCs w:val="24"/>
          <w:lang w:val="sr-Cyrl-RS" w:eastAsia="ar-SA"/>
        </w:rPr>
        <w:t>2</w:t>
      </w:r>
      <w:r w:rsidRPr="00F10D94">
        <w:rPr>
          <w:rFonts w:ascii="Times New Roman" w:eastAsia="Arial Unicode MS" w:hAnsi="Times New Roman" w:cs="Times New Roman"/>
          <w:b/>
          <w:color w:val="000000"/>
          <w:kern w:val="1"/>
          <w:sz w:val="24"/>
          <w:szCs w:val="24"/>
          <w:lang w:val="ru-RU" w:eastAsia="ar-SA"/>
        </w:rPr>
        <w:t>. РОК У КОЈЕМ ЋЕ УГОВОР БИТИ ЗАКЉУЧЕН</w:t>
      </w: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Уговор о јавној набавци ће бити закључен са понуђачем којем је додељен уговор </w:t>
      </w:r>
      <w:r w:rsidRPr="00F10D94">
        <w:rPr>
          <w:rFonts w:ascii="Times New Roman" w:eastAsia="Arial Unicode MS" w:hAnsi="Times New Roman" w:cs="Times New Roman"/>
          <w:color w:val="000000"/>
          <w:kern w:val="1"/>
          <w:sz w:val="24"/>
          <w:szCs w:val="24"/>
          <w:lang w:val="sr-Cyrl-CS" w:eastAsia="ar-SA"/>
        </w:rPr>
        <w:t xml:space="preserve">најкасније </w:t>
      </w:r>
      <w:r w:rsidRPr="00F10D94">
        <w:rPr>
          <w:rFonts w:ascii="Times New Roman" w:eastAsia="Arial Unicode MS" w:hAnsi="Times New Roman" w:cs="Times New Roman"/>
          <w:color w:val="000000"/>
          <w:kern w:val="1"/>
          <w:sz w:val="24"/>
          <w:szCs w:val="24"/>
          <w:lang w:val="ru-RU" w:eastAsia="ar-SA"/>
        </w:rPr>
        <w:t>у року од 8 дана од дана протека рока за подношење захт</w:t>
      </w:r>
      <w:r w:rsidRPr="00F10D94">
        <w:rPr>
          <w:rFonts w:ascii="Times New Roman" w:eastAsia="Arial Unicode MS" w:hAnsi="Times New Roman" w:cs="Times New Roman"/>
          <w:color w:val="000000"/>
          <w:kern w:val="1"/>
          <w:sz w:val="24"/>
          <w:szCs w:val="24"/>
          <w:lang w:val="sr-Cyrl-CS" w:eastAsia="ar-SA"/>
        </w:rPr>
        <w:t>е</w:t>
      </w:r>
      <w:r w:rsidRPr="00F10D94">
        <w:rPr>
          <w:rFonts w:ascii="Times New Roman" w:eastAsia="Arial Unicode MS" w:hAnsi="Times New Roman" w:cs="Times New Roman"/>
          <w:color w:val="000000"/>
          <w:kern w:val="1"/>
          <w:sz w:val="24"/>
          <w:szCs w:val="24"/>
          <w:lang w:val="ru-RU" w:eastAsia="ar-SA"/>
        </w:rPr>
        <w:t xml:space="preserve">ва за заштиту права из члана 149. Закона. </w:t>
      </w:r>
    </w:p>
    <w:p w:rsidR="00D27317" w:rsidRPr="00F10D94" w:rsidRDefault="00D27317" w:rsidP="00D27317">
      <w:pPr>
        <w:suppressAutoHyphens/>
        <w:spacing w:after="0" w:line="100" w:lineRule="atLeast"/>
        <w:jc w:val="both"/>
        <w:rPr>
          <w:rFonts w:ascii="Times New Roman" w:eastAsia="Arial Unicode MS" w:hAnsi="Times New Roman" w:cs="Times New Roman"/>
          <w:bCs/>
          <w:kern w:val="1"/>
          <w:sz w:val="24"/>
          <w:szCs w:val="24"/>
          <w:lang w:val="sr-Cyrl-CS" w:eastAsia="ar-SA"/>
        </w:rPr>
      </w:pPr>
      <w:r w:rsidRPr="00F10D94">
        <w:rPr>
          <w:rFonts w:ascii="Times New Roman" w:eastAsia="TimesNewRomanPS-BoldMT" w:hAnsi="Times New Roman" w:cs="Times New Roman"/>
          <w:kern w:val="1"/>
          <w:sz w:val="24"/>
          <w:szCs w:val="24"/>
          <w:lang w:val="uz-Cyrl-UZ" w:eastAsia="ar-SA"/>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у року од два дана од дана када понуђач прими одлуку о додели уговора. </w:t>
      </w:r>
    </w:p>
    <w:p w:rsidR="00D27317" w:rsidRPr="00F10D94" w:rsidRDefault="00D27317" w:rsidP="00D27317">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A4297B" w:rsidRDefault="00A4297B"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A4297B" w:rsidRDefault="00A4297B"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A4297B" w:rsidRDefault="00A4297B"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A4297B" w:rsidRDefault="00A4297B"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A4297B" w:rsidRDefault="00A4297B"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Pr="00F10D94"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B05537" w:rsidRPr="00F10D94" w:rsidRDefault="00B0553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D27317" w:rsidRPr="009B3D88" w:rsidRDefault="00D27317" w:rsidP="009B3D88">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9B3D88">
        <w:rPr>
          <w:rFonts w:ascii="Times New Roman" w:eastAsia="Arial Unicode MS" w:hAnsi="Times New Roman" w:cs="Times New Roman"/>
          <w:b/>
          <w:bCs/>
          <w:iCs/>
          <w:color w:val="000000"/>
          <w:kern w:val="1"/>
          <w:sz w:val="24"/>
          <w:szCs w:val="24"/>
          <w:lang w:eastAsia="ar-SA"/>
        </w:rPr>
        <w:lastRenderedPageBreak/>
        <w:t>VI</w:t>
      </w:r>
      <w:r w:rsidRPr="009B3D88">
        <w:rPr>
          <w:rFonts w:ascii="Times New Roman" w:eastAsia="Arial Unicode MS" w:hAnsi="Times New Roman" w:cs="Times New Roman"/>
          <w:b/>
          <w:bCs/>
          <w:iCs/>
          <w:color w:val="000000"/>
          <w:kern w:val="1"/>
          <w:sz w:val="24"/>
          <w:szCs w:val="24"/>
          <w:lang w:val="ru-RU" w:eastAsia="ar-SA"/>
        </w:rPr>
        <w:t xml:space="preserve"> ОБРАЗАЦ ПОНУДЕ</w:t>
      </w:r>
    </w:p>
    <w:p w:rsidR="00D27317" w:rsidRPr="009B3D88" w:rsidRDefault="00D27317" w:rsidP="009B3D88">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D27317" w:rsidRPr="00F10D94" w:rsidRDefault="00D27317" w:rsidP="00D27317">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sidRPr="00F10D94">
        <w:rPr>
          <w:rFonts w:ascii="Times New Roman" w:eastAsia="Arial Unicode MS" w:hAnsi="Times New Roman" w:cs="Times New Roman"/>
          <w:iCs/>
          <w:color w:val="000000"/>
          <w:kern w:val="1"/>
          <w:sz w:val="24"/>
          <w:szCs w:val="24"/>
          <w:lang w:val="ru-RU" w:eastAsia="ar-SA"/>
        </w:rPr>
        <w:t>Понуда бр</w:t>
      </w:r>
      <w:r w:rsidRPr="00F10D94">
        <w:rPr>
          <w:rFonts w:ascii="Times New Roman" w:eastAsia="Arial Unicode MS" w:hAnsi="Times New Roman" w:cs="Times New Roman"/>
          <w:iCs/>
          <w:color w:val="000000"/>
          <w:kern w:val="1"/>
          <w:sz w:val="24"/>
          <w:szCs w:val="24"/>
          <w:lang w:val="sr-Cyrl-RS" w:eastAsia="ar-SA"/>
        </w:rPr>
        <w:t xml:space="preserve"> ________________ </w:t>
      </w:r>
      <w:r w:rsidRPr="00F10D94">
        <w:rPr>
          <w:rFonts w:ascii="Times New Roman" w:eastAsia="Arial Unicode MS" w:hAnsi="Times New Roman" w:cs="Times New Roman"/>
          <w:iCs/>
          <w:color w:val="000000"/>
          <w:kern w:val="1"/>
          <w:sz w:val="24"/>
          <w:szCs w:val="24"/>
          <w:lang w:val="ru-RU" w:eastAsia="ar-SA"/>
        </w:rPr>
        <w:t>од</w:t>
      </w:r>
      <w:r w:rsidRPr="00F10D94">
        <w:rPr>
          <w:rFonts w:ascii="Times New Roman" w:eastAsia="Arial Unicode MS" w:hAnsi="Times New Roman" w:cs="Times New Roman"/>
          <w:iCs/>
          <w:color w:val="000000"/>
          <w:kern w:val="1"/>
          <w:sz w:val="24"/>
          <w:szCs w:val="24"/>
          <w:lang w:val="sr-Cyrl-RS" w:eastAsia="ar-SA"/>
        </w:rPr>
        <w:t xml:space="preserve"> __________________ </w:t>
      </w:r>
      <w:r w:rsidRPr="00F10D94">
        <w:rPr>
          <w:rFonts w:ascii="Times New Roman" w:eastAsia="Arial Unicode MS" w:hAnsi="Times New Roman" w:cs="Times New Roman"/>
          <w:iCs/>
          <w:color w:val="000000"/>
          <w:kern w:val="1"/>
          <w:sz w:val="24"/>
          <w:szCs w:val="24"/>
          <w:lang w:val="ru-RU" w:eastAsia="ar-SA"/>
        </w:rPr>
        <w:t xml:space="preserve">за јавну </w:t>
      </w:r>
      <w:r w:rsidRPr="00F10D94">
        <w:rPr>
          <w:rFonts w:ascii="Times New Roman" w:eastAsia="Arial Unicode MS" w:hAnsi="Times New Roman" w:cs="Times New Roman"/>
          <w:iCs/>
          <w:color w:val="000000"/>
          <w:kern w:val="1"/>
          <w:sz w:val="24"/>
          <w:szCs w:val="24"/>
          <w:lang w:val="sr-Cyrl-RS" w:eastAsia="ar-SA"/>
        </w:rPr>
        <w:t>н</w:t>
      </w:r>
      <w:r w:rsidRPr="00F10D94">
        <w:rPr>
          <w:rFonts w:ascii="Times New Roman" w:eastAsia="Arial Unicode MS" w:hAnsi="Times New Roman" w:cs="Times New Roman"/>
          <w:iCs/>
          <w:color w:val="000000"/>
          <w:kern w:val="1"/>
          <w:sz w:val="24"/>
          <w:szCs w:val="24"/>
          <w:lang w:val="ru-RU" w:eastAsia="ar-SA"/>
        </w:rPr>
        <w:t>абавку</w:t>
      </w:r>
      <w:r w:rsidR="00B05537">
        <w:rPr>
          <w:rFonts w:ascii="Times New Roman" w:eastAsia="Arial Unicode MS" w:hAnsi="Times New Roman" w:cs="Times New Roman"/>
          <w:iCs/>
          <w:color w:val="000000"/>
          <w:kern w:val="1"/>
          <w:sz w:val="24"/>
          <w:szCs w:val="24"/>
          <w:lang w:val="sr-Cyrl-RS" w:eastAsia="ar-SA"/>
        </w:rPr>
        <w:t xml:space="preserve"> добара - електричне енергије</w:t>
      </w:r>
      <w:r w:rsidRPr="00F10D94">
        <w:rPr>
          <w:rFonts w:ascii="Times New Roman" w:eastAsia="Arial Unicode MS" w:hAnsi="Times New Roman" w:cs="Times New Roman"/>
          <w:b/>
          <w:bCs/>
          <w:i/>
          <w:iCs/>
          <w:color w:val="000000"/>
          <w:kern w:val="1"/>
          <w:sz w:val="24"/>
          <w:szCs w:val="24"/>
          <w:lang w:val="ru-RU" w:eastAsia="ar-SA"/>
        </w:rPr>
        <w:t>,</w:t>
      </w:r>
      <w:r w:rsidRPr="00F10D94">
        <w:rPr>
          <w:rFonts w:ascii="Times New Roman" w:eastAsia="Arial Unicode MS" w:hAnsi="Times New Roman" w:cs="Times New Roman"/>
          <w:b/>
          <w:bCs/>
          <w:iCs/>
          <w:color w:val="000000"/>
          <w:kern w:val="1"/>
          <w:sz w:val="24"/>
          <w:szCs w:val="24"/>
          <w:lang w:val="ru-RU" w:eastAsia="ar-SA"/>
        </w:rPr>
        <w:t xml:space="preserve"> </w:t>
      </w:r>
      <w:r w:rsidRPr="00F10D94">
        <w:rPr>
          <w:rFonts w:ascii="Times New Roman" w:eastAsia="Arial Unicode MS" w:hAnsi="Times New Roman" w:cs="Times New Roman"/>
          <w:iCs/>
          <w:color w:val="000000"/>
          <w:kern w:val="1"/>
          <w:sz w:val="24"/>
          <w:szCs w:val="24"/>
          <w:lang w:val="ru-RU" w:eastAsia="ar-SA"/>
        </w:rPr>
        <w:t xml:space="preserve">ЈН број </w:t>
      </w:r>
      <w:r w:rsidR="00F10D94" w:rsidRPr="00F10D94">
        <w:rPr>
          <w:rFonts w:ascii="Times New Roman" w:eastAsia="Arial Unicode MS" w:hAnsi="Times New Roman" w:cs="Times New Roman"/>
          <w:iCs/>
          <w:color w:val="000000"/>
          <w:kern w:val="1"/>
          <w:sz w:val="24"/>
          <w:szCs w:val="24"/>
          <w:lang w:val="sr-Cyrl-RS" w:eastAsia="ar-SA"/>
        </w:rPr>
        <w:t>1/2020</w:t>
      </w:r>
      <w:r w:rsidRPr="00F10D94">
        <w:rPr>
          <w:rFonts w:ascii="Times New Roman" w:eastAsia="Arial Unicode MS" w:hAnsi="Times New Roman" w:cs="Times New Roman"/>
          <w:iCs/>
          <w:color w:val="000000"/>
          <w:kern w:val="1"/>
          <w:sz w:val="24"/>
          <w:szCs w:val="24"/>
          <w:lang w:val="sr-Cyrl-RS" w:eastAsia="ar-SA"/>
        </w:rPr>
        <w:t>.</w:t>
      </w:r>
      <w:r w:rsidRPr="00F10D94">
        <w:rPr>
          <w:rFonts w:ascii="Times New Roman" w:eastAsia="Arial Unicode MS" w:hAnsi="Times New Roman" w:cs="Times New Roman"/>
          <w:iCs/>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D27317" w:rsidRPr="009B3D88" w:rsidRDefault="00D27317" w:rsidP="00D2731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B3D88">
        <w:rPr>
          <w:rFonts w:ascii="Times New Roman" w:eastAsia="Arial Unicode MS" w:hAnsi="Times New Roman" w:cs="Times New Roman"/>
          <w:b/>
          <w:bCs/>
          <w:iCs/>
          <w:color w:val="000000"/>
          <w:kern w:val="1"/>
          <w:sz w:val="24"/>
          <w:szCs w:val="24"/>
          <w:lang w:val="sr-Cyrl-RS" w:eastAsia="ar-SA"/>
        </w:rPr>
        <w:t>1)</w:t>
      </w:r>
      <w:r w:rsidR="009B3D88">
        <w:rPr>
          <w:rFonts w:ascii="Times New Roman" w:eastAsia="Arial Unicode MS" w:hAnsi="Times New Roman" w:cs="Times New Roman"/>
          <w:b/>
          <w:bCs/>
          <w:iCs/>
          <w:color w:val="000000"/>
          <w:kern w:val="1"/>
          <w:sz w:val="24"/>
          <w:szCs w:val="24"/>
          <w:lang w:val="sr-Cyrl-RS" w:eastAsia="ar-SA"/>
        </w:rPr>
        <w:t xml:space="preserve"> </w:t>
      </w:r>
      <w:r w:rsidRPr="009B3D88">
        <w:rPr>
          <w:rFonts w:ascii="Times New Roman" w:eastAsia="Arial Unicode MS" w:hAnsi="Times New Roman" w:cs="Times New Roman"/>
          <w:b/>
          <w:bCs/>
          <w:iCs/>
          <w:color w:val="000000"/>
          <w:kern w:val="1"/>
          <w:sz w:val="24"/>
          <w:szCs w:val="24"/>
          <w:lang w:val="sr-Cyrl-RS" w:eastAsia="ar-SA"/>
        </w:rPr>
        <w:t>ОПШТИ ПОДАЦИ О ПОНУЂАЧУ</w:t>
      </w:r>
    </w:p>
    <w:p w:rsidR="009B3D88" w:rsidRPr="00F10D94" w:rsidRDefault="009B3D88" w:rsidP="00D27317">
      <w:pPr>
        <w:suppressAutoHyphens/>
        <w:spacing w:after="0" w:line="100" w:lineRule="atLeast"/>
        <w:rPr>
          <w:rFonts w:ascii="Times New Roman" w:eastAsia="Arial Unicode MS" w:hAnsi="Times New Roman" w:cs="Times New Roman"/>
          <w:i/>
          <w:iCs/>
          <w:color w:val="000000"/>
          <w:kern w:val="1"/>
          <w:sz w:val="24"/>
          <w:szCs w:val="24"/>
          <w:lang w:eastAsia="ar-SA"/>
        </w:rPr>
      </w:pPr>
    </w:p>
    <w:tbl>
      <w:tblPr>
        <w:tblW w:w="0" w:type="auto"/>
        <w:tblInd w:w="-15" w:type="dxa"/>
        <w:tblLayout w:type="fixed"/>
        <w:tblLook w:val="0000" w:firstRow="0" w:lastRow="0" w:firstColumn="0" w:lastColumn="0" w:noHBand="0" w:noVBand="0"/>
      </w:tblPr>
      <w:tblGrid>
        <w:gridCol w:w="4621"/>
        <w:gridCol w:w="4650"/>
      </w:tblGrid>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Назив понуђача:</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Адреса понуђача:</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Матични број понуђача:</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Порески идентификациони број понуђача (ПИБ):</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Име особе за контакт:</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Електронска адреса понуђача (e-mail):</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Телефон:</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Телефакс:</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Број рачуна понуђача и назив банке:</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ind w:firstLine="708"/>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ind w:firstLine="708"/>
              <w:rPr>
                <w:rFonts w:ascii="Times New Roman" w:eastAsia="Arial Unicode MS" w:hAnsi="Times New Roman" w:cs="Times New Roman"/>
                <w:b/>
                <w:bCs/>
                <w:i/>
                <w:iCs/>
                <w:color w:val="000000"/>
                <w:kern w:val="1"/>
                <w:sz w:val="24"/>
                <w:szCs w:val="24"/>
                <w:lang w:val="sr-Cyrl-RS" w:eastAsia="ar-SA"/>
              </w:rPr>
            </w:pPr>
          </w:p>
        </w:tc>
      </w:tr>
    </w:tbl>
    <w:p w:rsidR="00D27317" w:rsidRPr="00F10D94" w:rsidRDefault="00D27317" w:rsidP="00D27317">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D27317" w:rsidRDefault="00D27317" w:rsidP="00D27317">
      <w:pPr>
        <w:suppressAutoHyphens/>
        <w:spacing w:after="0" w:line="100" w:lineRule="atLeast"/>
        <w:rPr>
          <w:rFonts w:ascii="Times New Roman" w:eastAsia="TimesNewRomanPSMT" w:hAnsi="Times New Roman" w:cs="Times New Roman"/>
          <w:b/>
          <w:bCs/>
          <w:iCs/>
          <w:color w:val="000000"/>
          <w:kern w:val="1"/>
          <w:sz w:val="24"/>
          <w:szCs w:val="24"/>
          <w:lang w:eastAsia="ar-SA"/>
        </w:rPr>
      </w:pPr>
      <w:r w:rsidRPr="009B3D88">
        <w:rPr>
          <w:rFonts w:ascii="Times New Roman" w:eastAsia="TimesNewRomanPSMT" w:hAnsi="Times New Roman" w:cs="Times New Roman"/>
          <w:b/>
          <w:bCs/>
          <w:iCs/>
          <w:color w:val="000000"/>
          <w:kern w:val="1"/>
          <w:sz w:val="24"/>
          <w:szCs w:val="24"/>
          <w:lang w:eastAsia="ar-SA"/>
        </w:rPr>
        <w:t xml:space="preserve">2) ПОНУДУ ПОДНОСИ: </w:t>
      </w:r>
    </w:p>
    <w:p w:rsidR="009B3D88" w:rsidRPr="009B3D88" w:rsidRDefault="009B3D88" w:rsidP="00D27317">
      <w:pPr>
        <w:suppressAutoHyphens/>
        <w:spacing w:after="0" w:line="100" w:lineRule="atLeast"/>
        <w:rPr>
          <w:rFonts w:ascii="Times New Roman" w:eastAsia="Arial Unicode MS" w:hAnsi="Times New Roman" w:cs="Times New Roman"/>
          <w:color w:val="000000"/>
          <w:kern w:val="1"/>
          <w:sz w:val="24"/>
          <w:szCs w:val="24"/>
          <w:lang w:eastAsia="ar-SA"/>
        </w:rPr>
      </w:pPr>
    </w:p>
    <w:tbl>
      <w:tblPr>
        <w:tblW w:w="0" w:type="auto"/>
        <w:tblInd w:w="-15" w:type="dxa"/>
        <w:tblLayout w:type="fixed"/>
        <w:tblLook w:val="0000" w:firstRow="0" w:lastRow="0" w:firstColumn="0" w:lastColumn="0" w:noHBand="0" w:noVBand="0"/>
      </w:tblPr>
      <w:tblGrid>
        <w:gridCol w:w="9272"/>
      </w:tblGrid>
      <w:tr w:rsidR="00D27317" w:rsidRPr="00F10D94" w:rsidTr="00F10D9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F10D94">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D27317" w:rsidRPr="00F10D94" w:rsidRDefault="00D27317" w:rsidP="00F10D94">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F10D94">
              <w:rPr>
                <w:rFonts w:ascii="Times New Roman" w:eastAsia="TimesNewRomanPSMT" w:hAnsi="Times New Roman" w:cs="Times New Roman"/>
                <w:b/>
                <w:bCs/>
                <w:color w:val="000000"/>
                <w:kern w:val="1"/>
                <w:sz w:val="24"/>
                <w:szCs w:val="24"/>
                <w:lang w:eastAsia="ar-SA"/>
              </w:rPr>
              <w:t xml:space="preserve">А) САМОСТАЛНО </w:t>
            </w:r>
          </w:p>
        </w:tc>
      </w:tr>
      <w:tr w:rsidR="00D27317" w:rsidRPr="00F10D94" w:rsidTr="00F10D9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F10D94">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D27317" w:rsidRPr="00F10D94" w:rsidRDefault="00D27317" w:rsidP="00F10D94">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F10D94">
              <w:rPr>
                <w:rFonts w:ascii="Times New Roman" w:eastAsia="TimesNewRomanPSMT" w:hAnsi="Times New Roman" w:cs="Times New Roman"/>
                <w:b/>
                <w:bCs/>
                <w:color w:val="000000"/>
                <w:kern w:val="1"/>
                <w:sz w:val="24"/>
                <w:szCs w:val="24"/>
                <w:lang w:eastAsia="ar-SA"/>
              </w:rPr>
              <w:t>Б) СА ПОДИЗВОЂАЧЕМ</w:t>
            </w:r>
          </w:p>
        </w:tc>
      </w:tr>
      <w:tr w:rsidR="00D27317" w:rsidRPr="00F10D94" w:rsidTr="00F10D9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F10D94">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D27317" w:rsidRPr="00F10D94" w:rsidRDefault="00D27317" w:rsidP="00F10D94">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F10D94">
              <w:rPr>
                <w:rFonts w:ascii="Times New Roman" w:eastAsia="TimesNewRomanPSMT" w:hAnsi="Times New Roman" w:cs="Times New Roman"/>
                <w:b/>
                <w:bCs/>
                <w:color w:val="000000"/>
                <w:kern w:val="1"/>
                <w:sz w:val="24"/>
                <w:szCs w:val="24"/>
                <w:lang w:eastAsia="ar-SA"/>
              </w:rPr>
              <w:t>В) КАО ЗАЈЕДНИЧКУ ПОНУДУ</w:t>
            </w:r>
          </w:p>
        </w:tc>
      </w:tr>
    </w:tbl>
    <w:p w:rsidR="00B05537" w:rsidRDefault="00B05537" w:rsidP="00D27317">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Arial Unicode MS" w:hAnsi="Times New Roman" w:cs="Times New Roman"/>
          <w:b/>
          <w:i/>
          <w:iCs/>
          <w:color w:val="000000"/>
          <w:kern w:val="1"/>
          <w:sz w:val="24"/>
          <w:szCs w:val="24"/>
          <w:lang w:val="ru-RU" w:eastAsia="ar-SA"/>
        </w:rPr>
        <w:t>Напомена:</w:t>
      </w:r>
      <w:r w:rsidRPr="00F10D94">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10D94">
        <w:rPr>
          <w:rFonts w:ascii="Times New Roman" w:eastAsia="Arial Unicode MS" w:hAnsi="Times New Roman" w:cs="Times New Roman"/>
          <w:i/>
          <w:iCs/>
          <w:kern w:val="1"/>
          <w:sz w:val="24"/>
          <w:szCs w:val="24"/>
          <w:lang w:val="ru-RU" w:eastAsia="ar-SA"/>
        </w:rPr>
        <w:t>свим учесницима</w:t>
      </w:r>
      <w:r w:rsidRPr="00F10D94">
        <w:rPr>
          <w:rFonts w:ascii="Times New Roman" w:eastAsia="Arial Unicode MS"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D27317"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RS" w:eastAsia="ar-SA"/>
        </w:rPr>
      </w:pPr>
    </w:p>
    <w:p w:rsidR="009B3D88" w:rsidRPr="00F10D94" w:rsidRDefault="009B3D88" w:rsidP="00D27317">
      <w:pPr>
        <w:suppressAutoHyphens/>
        <w:spacing w:after="0" w:line="100" w:lineRule="atLeast"/>
        <w:jc w:val="both"/>
        <w:rPr>
          <w:rFonts w:ascii="Times New Roman" w:eastAsia="TimesNewRomanPSMT" w:hAnsi="Times New Roman" w:cs="Times New Roman"/>
          <w:b/>
          <w:bCs/>
          <w:i/>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r w:rsidRPr="00F10D94">
        <w:rPr>
          <w:rFonts w:ascii="Times New Roman" w:eastAsia="TimesNewRomanPSMT" w:hAnsi="Times New Roman" w:cs="Times New Roman"/>
          <w:b/>
          <w:bCs/>
          <w:i/>
          <w:color w:val="000000"/>
          <w:kern w:val="1"/>
          <w:sz w:val="24"/>
          <w:szCs w:val="24"/>
          <w:lang w:val="sr-Cyrl-CS" w:eastAsia="ar-SA"/>
        </w:rPr>
        <w:t xml:space="preserve">3) </w:t>
      </w:r>
      <w:r w:rsidRPr="00F10D94">
        <w:rPr>
          <w:rFonts w:ascii="Times New Roman" w:eastAsia="TimesNewRomanPSMT" w:hAnsi="Times New Roman" w:cs="Times New Roman"/>
          <w:b/>
          <w:bCs/>
          <w:i/>
          <w:color w:val="000000"/>
          <w:kern w:val="1"/>
          <w:sz w:val="24"/>
          <w:szCs w:val="24"/>
          <w:lang w:eastAsia="ar-SA"/>
        </w:rPr>
        <w:t xml:space="preserve">ПОДАЦИ О ПОДИЗВОЂАЧУ </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F10D94">
        <w:rPr>
          <w:rFonts w:ascii="Times New Roman" w:eastAsia="TimesNewRomanPSMT" w:hAnsi="Times New Roman" w:cs="Times New Roman"/>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Arial Unicode MS" w:hAnsi="Times New Roman" w:cs="Times New Roman"/>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1)</w:t>
            </w: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2)</w:t>
            </w: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bl>
    <w:p w:rsidR="009B3D88" w:rsidRDefault="009B3D88" w:rsidP="00D27317">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u w:val="single"/>
          <w:lang w:val="ru-RU" w:eastAsia="ar-SA"/>
        </w:rPr>
        <w:t>Напомена:</w:t>
      </w:r>
      <w:r w:rsidRPr="00F10D94">
        <w:rPr>
          <w:rFonts w:ascii="Times New Roman" w:eastAsia="Arial Unicode MS" w:hAnsi="Times New Roman" w:cs="Times New Roman"/>
          <w:b/>
          <w:bCs/>
          <w:i/>
          <w:iCs/>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F10D94">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27317" w:rsidRPr="00F10D94" w:rsidRDefault="00D27317" w:rsidP="00D2731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9B3D88" w:rsidRPr="00F10D94" w:rsidRDefault="009B3D88"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Latn-RS" w:eastAsia="ar-SA"/>
        </w:rPr>
      </w:pPr>
      <w:r w:rsidRPr="00F10D94">
        <w:rPr>
          <w:rFonts w:ascii="Times New Roman" w:eastAsia="TimesNewRomanPSMT" w:hAnsi="Times New Roman" w:cs="Times New Roman"/>
          <w:b/>
          <w:bCs/>
          <w:i/>
          <w:color w:val="000000"/>
          <w:kern w:val="1"/>
          <w:sz w:val="24"/>
          <w:szCs w:val="24"/>
          <w:lang w:val="sr-Cyrl-CS" w:eastAsia="ar-SA"/>
        </w:rPr>
        <w:t xml:space="preserve">4) </w:t>
      </w:r>
      <w:r w:rsidRPr="00F10D9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Arial Unicode MS" w:hAnsi="Times New Roman" w:cs="Times New Roman"/>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1)</w:t>
            </w: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2)</w:t>
            </w: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3)</w:t>
            </w: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bl>
    <w:p w:rsidR="009B3D88" w:rsidRDefault="009B3D88" w:rsidP="00D27317">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D27317" w:rsidRPr="009B3D88" w:rsidRDefault="00D27317" w:rsidP="00D27317">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9B3D88">
        <w:rPr>
          <w:rFonts w:ascii="Times New Roman" w:eastAsia="Arial Unicode MS" w:hAnsi="Times New Roman" w:cs="Times New Roman"/>
          <w:b/>
          <w:bCs/>
          <w:iCs/>
          <w:color w:val="000000"/>
          <w:kern w:val="1"/>
          <w:sz w:val="24"/>
          <w:szCs w:val="24"/>
          <w:u w:val="single"/>
          <w:lang w:val="sr-Cyrl-RS" w:eastAsia="ar-SA"/>
        </w:rPr>
        <w:t>Напомена:</w:t>
      </w:r>
      <w:r w:rsidRPr="009B3D88">
        <w:rPr>
          <w:rFonts w:ascii="Times New Roman" w:eastAsia="Arial Unicode MS" w:hAnsi="Times New Roman" w:cs="Times New Roman"/>
          <w:b/>
          <w:bCs/>
          <w:iCs/>
          <w:color w:val="000000"/>
          <w:kern w:val="1"/>
          <w:sz w:val="24"/>
          <w:szCs w:val="24"/>
          <w:lang w:val="sr-Cyrl-RS" w:eastAsia="ar-SA"/>
        </w:rPr>
        <w:t xml:space="preserve"> </w:t>
      </w:r>
    </w:p>
    <w:p w:rsidR="009B3D88" w:rsidRPr="00F10D94" w:rsidRDefault="009B3D88"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F10D94">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9B3D88" w:rsidRDefault="009B3D88"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B05537" w:rsidRPr="00F10D94" w:rsidRDefault="00B0553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9B3D88" w:rsidRDefault="00D27317" w:rsidP="00D27317">
      <w:pPr>
        <w:tabs>
          <w:tab w:val="left" w:pos="1134"/>
        </w:tabs>
        <w:rPr>
          <w:rFonts w:ascii="Times New Roman" w:eastAsia="Times New Roman" w:hAnsi="Times New Roman" w:cs="Times New Roman"/>
          <w:b/>
          <w:sz w:val="24"/>
          <w:szCs w:val="24"/>
          <w:lang w:val="sr-Cyrl-CS"/>
        </w:rPr>
      </w:pPr>
      <w:r w:rsidRPr="00F10D94">
        <w:rPr>
          <w:rFonts w:ascii="Times New Roman" w:eastAsia="TimesNewRomanPSMT" w:hAnsi="Times New Roman" w:cs="Times New Roman"/>
          <w:b/>
          <w:bCs/>
          <w:color w:val="000000"/>
          <w:kern w:val="1"/>
          <w:sz w:val="24"/>
          <w:szCs w:val="24"/>
          <w:lang w:val="sr-Cyrl-CS" w:eastAsia="ar-SA"/>
        </w:rPr>
        <w:lastRenderedPageBreak/>
        <w:t xml:space="preserve">5) </w:t>
      </w:r>
      <w:r w:rsidRPr="00F10D94">
        <w:rPr>
          <w:rFonts w:ascii="Times New Roman" w:eastAsia="Times New Roman" w:hAnsi="Times New Roman" w:cs="Times New Roman"/>
          <w:b/>
          <w:sz w:val="24"/>
          <w:szCs w:val="24"/>
          <w:lang w:val="sr-Cyrl-CS"/>
        </w:rPr>
        <w:t>ОБРАЗАЦ ПОНУДЕ – СПЕЦИФИКАЦИЈА ДОБАРА</w:t>
      </w:r>
    </w:p>
    <w:tbl>
      <w:tblPr>
        <w:tblW w:w="3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3825"/>
      </w:tblGrid>
      <w:tr w:rsidR="009B3D88" w:rsidRPr="009B3D88" w:rsidTr="009B3D88">
        <w:trPr>
          <w:cantSplit/>
          <w:trHeight w:val="445"/>
          <w:jc w:val="center"/>
        </w:trPr>
        <w:tc>
          <w:tcPr>
            <w:tcW w:w="2215" w:type="pct"/>
            <w:tcBorders>
              <w:top w:val="single" w:sz="4" w:space="0" w:color="auto"/>
              <w:left w:val="single" w:sz="4" w:space="0" w:color="auto"/>
              <w:bottom w:val="single" w:sz="4" w:space="0" w:color="auto"/>
              <w:right w:val="single" w:sz="4" w:space="0" w:color="auto"/>
            </w:tcBorders>
            <w:vAlign w:val="center"/>
          </w:tcPr>
          <w:p w:rsidR="009B3D88" w:rsidRPr="009B3D88" w:rsidRDefault="009B3D88" w:rsidP="009B3D88">
            <w:pPr>
              <w:spacing w:before="60" w:after="0" w:line="240" w:lineRule="auto"/>
              <w:jc w:val="right"/>
              <w:rPr>
                <w:rFonts w:ascii="Times New Roman" w:eastAsia="Times New Roman" w:hAnsi="Times New Roman" w:cs="Times New Roman"/>
                <w:b/>
                <w:noProof/>
                <w:sz w:val="24"/>
                <w:szCs w:val="24"/>
                <w:lang w:val="sr-Cyrl-RS"/>
              </w:rPr>
            </w:pPr>
            <w:r w:rsidRPr="009B3D88">
              <w:rPr>
                <w:rFonts w:ascii="Times New Roman" w:eastAsia="Times New Roman" w:hAnsi="Times New Roman" w:cs="Times New Roman"/>
                <w:b/>
                <w:noProof/>
                <w:sz w:val="24"/>
                <w:szCs w:val="24"/>
                <w:lang w:val="sr-Cyrl-RS"/>
              </w:rPr>
              <w:t>Укупна цена без ПДВ-а</w:t>
            </w:r>
            <w:r>
              <w:rPr>
                <w:rFonts w:ascii="Times New Roman" w:eastAsia="Times New Roman" w:hAnsi="Times New Roman" w:cs="Times New Roman"/>
                <w:b/>
                <w:noProof/>
                <w:sz w:val="24"/>
                <w:szCs w:val="24"/>
                <w:lang w:val="sr-Cyrl-RS"/>
              </w:rPr>
              <w:t>:</w:t>
            </w:r>
            <w:r w:rsidRPr="009B3D88">
              <w:rPr>
                <w:rFonts w:ascii="Times New Roman" w:eastAsia="Times New Roman" w:hAnsi="Times New Roman" w:cs="Times New Roman"/>
                <w:b/>
                <w:noProof/>
                <w:sz w:val="24"/>
                <w:szCs w:val="24"/>
                <w:lang w:val="sr-Cyrl-RS"/>
              </w:rPr>
              <w:t xml:space="preserve"> </w:t>
            </w:r>
          </w:p>
        </w:tc>
        <w:tc>
          <w:tcPr>
            <w:tcW w:w="2785" w:type="pct"/>
            <w:tcBorders>
              <w:left w:val="single" w:sz="4" w:space="0" w:color="auto"/>
            </w:tcBorders>
            <w:shd w:val="clear" w:color="auto" w:fill="auto"/>
            <w:vAlign w:val="center"/>
          </w:tcPr>
          <w:p w:rsidR="009B3D88" w:rsidRDefault="009B3D88" w:rsidP="009B3D88">
            <w:pPr>
              <w:spacing w:before="60" w:after="0" w:line="240" w:lineRule="auto"/>
              <w:jc w:val="center"/>
              <w:rPr>
                <w:rFonts w:ascii="Times New Roman" w:eastAsia="Times New Roman" w:hAnsi="Times New Roman" w:cs="Times New Roman"/>
                <w:noProof/>
              </w:rPr>
            </w:pPr>
          </w:p>
          <w:p w:rsidR="009B3D88" w:rsidRPr="009B3D88" w:rsidRDefault="009B3D88" w:rsidP="009B3D88">
            <w:pPr>
              <w:spacing w:before="60" w:after="0" w:line="240" w:lineRule="auto"/>
              <w:jc w:val="center"/>
              <w:rPr>
                <w:rFonts w:ascii="Times New Roman" w:eastAsia="Times New Roman" w:hAnsi="Times New Roman" w:cs="Times New Roman"/>
                <w:noProof/>
              </w:rPr>
            </w:pPr>
          </w:p>
        </w:tc>
      </w:tr>
      <w:tr w:rsidR="009B3D88" w:rsidRPr="009B3D88" w:rsidTr="009B3D88">
        <w:trPr>
          <w:cantSplit/>
          <w:trHeight w:val="445"/>
          <w:jc w:val="center"/>
        </w:trPr>
        <w:tc>
          <w:tcPr>
            <w:tcW w:w="2215" w:type="pct"/>
            <w:tcBorders>
              <w:top w:val="single" w:sz="4" w:space="0" w:color="auto"/>
              <w:left w:val="single" w:sz="4" w:space="0" w:color="auto"/>
              <w:bottom w:val="single" w:sz="4" w:space="0" w:color="auto"/>
              <w:right w:val="single" w:sz="4" w:space="0" w:color="auto"/>
            </w:tcBorders>
            <w:vAlign w:val="center"/>
          </w:tcPr>
          <w:p w:rsidR="009B3D88" w:rsidRPr="009B3D88" w:rsidRDefault="009B3D88" w:rsidP="009B3D88">
            <w:pPr>
              <w:spacing w:before="60" w:after="0" w:line="240" w:lineRule="auto"/>
              <w:jc w:val="right"/>
              <w:rPr>
                <w:rFonts w:ascii="Times New Roman" w:eastAsia="Times New Roman" w:hAnsi="Times New Roman" w:cs="Times New Roman"/>
                <w:b/>
                <w:noProof/>
                <w:sz w:val="24"/>
                <w:szCs w:val="24"/>
                <w:lang w:val="sr-Cyrl-RS"/>
              </w:rPr>
            </w:pPr>
            <w:r w:rsidRPr="009B3D88">
              <w:rPr>
                <w:rFonts w:ascii="Times New Roman" w:eastAsia="Times New Roman" w:hAnsi="Times New Roman" w:cs="Times New Roman"/>
                <w:b/>
                <w:noProof/>
                <w:sz w:val="24"/>
                <w:szCs w:val="24"/>
                <w:lang w:val="sr-Cyrl-RS"/>
              </w:rPr>
              <w:t>ПДВ:</w:t>
            </w:r>
          </w:p>
        </w:tc>
        <w:tc>
          <w:tcPr>
            <w:tcW w:w="2785" w:type="pct"/>
            <w:tcBorders>
              <w:left w:val="single" w:sz="4" w:space="0" w:color="auto"/>
            </w:tcBorders>
            <w:shd w:val="clear" w:color="auto" w:fill="auto"/>
            <w:vAlign w:val="center"/>
          </w:tcPr>
          <w:p w:rsidR="009B3D88" w:rsidRDefault="009B3D88" w:rsidP="009B3D88">
            <w:pPr>
              <w:spacing w:before="60" w:after="0" w:line="240" w:lineRule="auto"/>
              <w:jc w:val="center"/>
              <w:rPr>
                <w:rFonts w:ascii="Times New Roman" w:eastAsia="Times New Roman" w:hAnsi="Times New Roman" w:cs="Times New Roman"/>
                <w:noProof/>
              </w:rPr>
            </w:pPr>
          </w:p>
          <w:p w:rsidR="009B3D88" w:rsidRPr="009B3D88" w:rsidRDefault="009B3D88" w:rsidP="009B3D88">
            <w:pPr>
              <w:spacing w:before="60" w:after="0" w:line="240" w:lineRule="auto"/>
              <w:jc w:val="center"/>
              <w:rPr>
                <w:rFonts w:ascii="Times New Roman" w:eastAsia="Times New Roman" w:hAnsi="Times New Roman" w:cs="Times New Roman"/>
                <w:noProof/>
              </w:rPr>
            </w:pPr>
          </w:p>
        </w:tc>
      </w:tr>
      <w:tr w:rsidR="009B3D88" w:rsidRPr="009B3D88" w:rsidTr="009B3D88">
        <w:trPr>
          <w:cantSplit/>
          <w:trHeight w:val="445"/>
          <w:jc w:val="center"/>
        </w:trPr>
        <w:tc>
          <w:tcPr>
            <w:tcW w:w="2215" w:type="pct"/>
            <w:tcBorders>
              <w:top w:val="single" w:sz="4" w:space="0" w:color="auto"/>
              <w:left w:val="single" w:sz="4" w:space="0" w:color="auto"/>
              <w:bottom w:val="single" w:sz="4" w:space="0" w:color="auto"/>
              <w:right w:val="single" w:sz="4" w:space="0" w:color="auto"/>
            </w:tcBorders>
            <w:vAlign w:val="center"/>
          </w:tcPr>
          <w:p w:rsidR="009B3D88" w:rsidRPr="009B3D88" w:rsidRDefault="009B3D88" w:rsidP="009B3D88">
            <w:pPr>
              <w:spacing w:before="60" w:after="0" w:line="240" w:lineRule="auto"/>
              <w:jc w:val="right"/>
              <w:rPr>
                <w:rFonts w:ascii="Times New Roman" w:eastAsia="Times New Roman" w:hAnsi="Times New Roman" w:cs="Times New Roman"/>
                <w:b/>
                <w:noProof/>
                <w:sz w:val="24"/>
                <w:szCs w:val="24"/>
                <w:lang w:val="sr-Cyrl-RS"/>
              </w:rPr>
            </w:pPr>
            <w:r>
              <w:rPr>
                <w:rFonts w:ascii="Times New Roman" w:eastAsia="Times New Roman" w:hAnsi="Times New Roman" w:cs="Times New Roman"/>
                <w:b/>
                <w:noProof/>
                <w:sz w:val="24"/>
                <w:szCs w:val="24"/>
                <w:lang w:val="sr-Cyrl-RS"/>
              </w:rPr>
              <w:t>Укупна цена са ПДВ</w:t>
            </w:r>
            <w:r w:rsidR="00613547">
              <w:rPr>
                <w:rFonts w:ascii="Times New Roman" w:eastAsia="Times New Roman" w:hAnsi="Times New Roman" w:cs="Times New Roman"/>
                <w:b/>
                <w:noProof/>
                <w:sz w:val="24"/>
                <w:szCs w:val="24"/>
                <w:lang w:val="sr-Latn-RS"/>
              </w:rPr>
              <w:t>-</w:t>
            </w:r>
            <w:r w:rsidR="00613547">
              <w:rPr>
                <w:rFonts w:ascii="Times New Roman" w:eastAsia="Times New Roman" w:hAnsi="Times New Roman" w:cs="Times New Roman"/>
                <w:b/>
                <w:noProof/>
                <w:sz w:val="24"/>
                <w:szCs w:val="24"/>
                <w:lang w:val="sr-Cyrl-RS"/>
              </w:rPr>
              <w:t>ом</w:t>
            </w:r>
            <w:r>
              <w:rPr>
                <w:rFonts w:ascii="Times New Roman" w:eastAsia="Times New Roman" w:hAnsi="Times New Roman" w:cs="Times New Roman"/>
                <w:b/>
                <w:noProof/>
                <w:sz w:val="24"/>
                <w:szCs w:val="24"/>
                <w:lang w:val="sr-Cyrl-RS"/>
              </w:rPr>
              <w:t>:</w:t>
            </w:r>
          </w:p>
        </w:tc>
        <w:tc>
          <w:tcPr>
            <w:tcW w:w="2785" w:type="pct"/>
            <w:tcBorders>
              <w:left w:val="single" w:sz="4" w:space="0" w:color="auto"/>
            </w:tcBorders>
            <w:shd w:val="clear" w:color="auto" w:fill="auto"/>
            <w:vAlign w:val="center"/>
          </w:tcPr>
          <w:p w:rsidR="009B3D88" w:rsidRDefault="009B3D88" w:rsidP="009B3D88">
            <w:pPr>
              <w:spacing w:before="60" w:after="0" w:line="240" w:lineRule="auto"/>
              <w:jc w:val="center"/>
              <w:rPr>
                <w:rFonts w:ascii="Times New Roman" w:eastAsia="Times New Roman" w:hAnsi="Times New Roman" w:cs="Times New Roman"/>
                <w:noProof/>
              </w:rPr>
            </w:pPr>
          </w:p>
          <w:p w:rsidR="009B3D88" w:rsidRPr="009B3D88" w:rsidRDefault="009B3D88" w:rsidP="009B3D88">
            <w:pPr>
              <w:spacing w:before="60" w:after="0" w:line="240" w:lineRule="auto"/>
              <w:jc w:val="center"/>
              <w:rPr>
                <w:rFonts w:ascii="Times New Roman" w:eastAsia="Times New Roman" w:hAnsi="Times New Roman" w:cs="Times New Roman"/>
                <w:noProof/>
              </w:rPr>
            </w:pPr>
          </w:p>
        </w:tc>
      </w:tr>
    </w:tbl>
    <w:p w:rsidR="009B3D88" w:rsidRDefault="009B3D88" w:rsidP="00D27317">
      <w:pPr>
        <w:tabs>
          <w:tab w:val="left" w:pos="1134"/>
        </w:tabs>
        <w:rPr>
          <w:rFonts w:ascii="Times New Roman" w:eastAsia="Times New Roman" w:hAnsi="Times New Roman" w:cs="Times New Roman"/>
          <w:b/>
          <w:sz w:val="24"/>
          <w:szCs w:val="24"/>
          <w:lang w:val="sr-Cyrl-CS"/>
        </w:rPr>
      </w:pPr>
    </w:p>
    <w:p w:rsidR="009B3D88" w:rsidRDefault="009B3D88" w:rsidP="009B3D88">
      <w:pPr>
        <w:spacing w:before="60" w:after="0" w:line="240" w:lineRule="auto"/>
        <w:jc w:val="both"/>
        <w:rPr>
          <w:rFonts w:ascii="Times New Roman" w:eastAsia="Times New Roman" w:hAnsi="Times New Roman" w:cs="Times New Roman"/>
          <w:bCs/>
          <w:noProof/>
          <w:spacing w:val="-9"/>
          <w:sz w:val="24"/>
          <w:szCs w:val="24"/>
        </w:rPr>
      </w:pPr>
      <w:r w:rsidRPr="009B3D88">
        <w:rPr>
          <w:rFonts w:ascii="Times New Roman" w:eastAsia="Times New Roman" w:hAnsi="Times New Roman" w:cs="Times New Roman"/>
          <w:bCs/>
          <w:noProof/>
          <w:spacing w:val="-9"/>
          <w:sz w:val="24"/>
          <w:szCs w:val="24"/>
        </w:rPr>
        <w:t>Цена је јединствена и обухвата цену електричне енергије са 100% балансном одговорношћу у складу са Законом о енерге</w:t>
      </w:r>
      <w:r w:rsidRPr="009B3D88">
        <w:rPr>
          <w:rFonts w:ascii="Times New Roman" w:eastAsia="Times New Roman" w:hAnsi="Times New Roman" w:cs="Times New Roman"/>
          <w:bCs/>
          <w:noProof/>
          <w:spacing w:val="-9"/>
          <w:sz w:val="24"/>
          <w:szCs w:val="24"/>
          <w:lang w:val="sr-Cyrl-RS"/>
        </w:rPr>
        <w:t>т</w:t>
      </w:r>
      <w:r w:rsidRPr="009B3D88">
        <w:rPr>
          <w:rFonts w:ascii="Times New Roman" w:eastAsia="Times New Roman" w:hAnsi="Times New Roman" w:cs="Times New Roman"/>
          <w:bCs/>
          <w:noProof/>
          <w:spacing w:val="-9"/>
          <w:sz w:val="24"/>
          <w:szCs w:val="24"/>
        </w:rPr>
        <w:t>ици, набавку и испоруку електричне енергије.</w:t>
      </w:r>
    </w:p>
    <w:p w:rsidR="009B3D88" w:rsidRPr="009B3D88" w:rsidRDefault="009B3D88" w:rsidP="009B3D88">
      <w:pPr>
        <w:spacing w:before="60" w:after="0" w:line="240" w:lineRule="auto"/>
        <w:jc w:val="both"/>
        <w:rPr>
          <w:rFonts w:ascii="Times New Roman" w:eastAsia="Times New Roman" w:hAnsi="Times New Roman" w:cs="Times New Roman"/>
          <w:bCs/>
          <w:noProof/>
          <w:spacing w:val="-9"/>
          <w:sz w:val="24"/>
          <w:szCs w:val="24"/>
        </w:rPr>
      </w:pPr>
    </w:p>
    <w:p w:rsidR="009B3D88" w:rsidRDefault="009B3D88" w:rsidP="009B3D88">
      <w:pPr>
        <w:spacing w:before="60" w:after="0" w:line="240" w:lineRule="auto"/>
        <w:jc w:val="both"/>
        <w:rPr>
          <w:rFonts w:ascii="Times New Roman" w:eastAsia="Times New Roman" w:hAnsi="Times New Roman" w:cs="Times New Roman"/>
          <w:b/>
          <w:bCs/>
          <w:noProof/>
          <w:spacing w:val="-9"/>
        </w:rPr>
      </w:pPr>
      <w:r w:rsidRPr="009B3D88">
        <w:rPr>
          <w:rFonts w:ascii="Times New Roman" w:eastAsia="Times New Roman" w:hAnsi="Times New Roman" w:cs="Times New Roman"/>
          <w:b/>
          <w:bCs/>
          <w:noProof/>
          <w:spacing w:val="-9"/>
        </w:rPr>
        <w:t>Остали елементи понуде</w:t>
      </w:r>
    </w:p>
    <w:p w:rsidR="009B3D88" w:rsidRPr="009B3D88" w:rsidRDefault="009B3D88" w:rsidP="009B3D88">
      <w:pPr>
        <w:spacing w:before="60" w:after="0" w:line="240" w:lineRule="auto"/>
        <w:jc w:val="both"/>
        <w:rPr>
          <w:rFonts w:ascii="Times New Roman" w:eastAsia="Times New Roman" w:hAnsi="Times New Roman" w:cs="Times New Roman"/>
          <w:b/>
          <w:bCs/>
          <w:noProof/>
          <w:spacing w:val="-9"/>
        </w:rPr>
      </w:pPr>
    </w:p>
    <w:tbl>
      <w:tblPr>
        <w:tblW w:w="57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5669"/>
      </w:tblGrid>
      <w:tr w:rsidR="009B3D88" w:rsidRPr="00B05537" w:rsidTr="009B3D88">
        <w:trPr>
          <w:trHeight w:val="20"/>
        </w:trPr>
        <w:tc>
          <w:tcPr>
            <w:tcW w:w="2267" w:type="pct"/>
            <w:vAlign w:val="center"/>
          </w:tcPr>
          <w:p w:rsidR="009B3D88" w:rsidRPr="00B05537" w:rsidRDefault="009B3D88" w:rsidP="009B3D88">
            <w:pPr>
              <w:spacing w:after="0" w:line="240" w:lineRule="auto"/>
              <w:jc w:val="both"/>
              <w:rPr>
                <w:rFonts w:ascii="Times New Roman" w:eastAsia="Times New Roman" w:hAnsi="Times New Roman" w:cs="Times New Roman"/>
                <w:noProof/>
                <w:color w:val="000000"/>
                <w:sz w:val="24"/>
                <w:szCs w:val="24"/>
                <w:lang w:val="sr-Cyrl-RS"/>
              </w:rPr>
            </w:pPr>
            <w:r w:rsidRPr="00B05537">
              <w:rPr>
                <w:rFonts w:ascii="Times New Roman" w:eastAsia="Times New Roman" w:hAnsi="Times New Roman" w:cs="Times New Roman"/>
                <w:noProof/>
                <w:color w:val="000000"/>
                <w:sz w:val="24"/>
                <w:szCs w:val="24"/>
              </w:rPr>
              <w:t>Рок плаћања:</w:t>
            </w:r>
          </w:p>
          <w:p w:rsidR="009B3D88" w:rsidRPr="00B05537" w:rsidRDefault="009B3D88" w:rsidP="00B05537">
            <w:pPr>
              <w:spacing w:after="0" w:line="240" w:lineRule="auto"/>
              <w:jc w:val="both"/>
              <w:rPr>
                <w:rFonts w:ascii="Times New Roman" w:eastAsia="Times New Roman" w:hAnsi="Times New Roman" w:cs="Times New Roman"/>
                <w:noProof/>
                <w:color w:val="000000"/>
                <w:sz w:val="24"/>
                <w:szCs w:val="24"/>
                <w:lang w:val="sr-Cyrl-RS"/>
              </w:rPr>
            </w:pPr>
            <w:r w:rsidRPr="00B05537">
              <w:rPr>
                <w:rFonts w:ascii="Times New Roman" w:eastAsia="Times New Roman" w:hAnsi="Times New Roman" w:cs="Times New Roman"/>
                <w:noProof/>
                <w:color w:val="000000"/>
                <w:sz w:val="24"/>
                <w:szCs w:val="24"/>
                <w:lang w:val="sr-Cyrl-RS"/>
              </w:rPr>
              <w:t>(минимум</w:t>
            </w:r>
            <w:r w:rsidRPr="00B05537">
              <w:rPr>
                <w:rFonts w:ascii="Times New Roman" w:eastAsia="Times New Roman" w:hAnsi="Times New Roman" w:cs="Times New Roman"/>
                <w:noProof/>
                <w:color w:val="000000"/>
                <w:sz w:val="24"/>
                <w:szCs w:val="24"/>
              </w:rPr>
              <w:t xml:space="preserve"> </w:t>
            </w:r>
            <w:r w:rsidR="00B05537" w:rsidRPr="00B05537">
              <w:rPr>
                <w:rFonts w:ascii="Times New Roman" w:eastAsia="Times New Roman" w:hAnsi="Times New Roman" w:cs="Times New Roman"/>
                <w:noProof/>
                <w:color w:val="000000"/>
                <w:sz w:val="24"/>
                <w:szCs w:val="24"/>
                <w:lang w:val="sr-Cyrl-RS"/>
              </w:rPr>
              <w:t>45 дана од дана пријема рачуна</w:t>
            </w:r>
            <w:r w:rsidRPr="00B05537">
              <w:rPr>
                <w:rFonts w:ascii="Times New Roman" w:eastAsia="Times New Roman" w:hAnsi="Times New Roman" w:cs="Times New Roman"/>
                <w:noProof/>
                <w:color w:val="000000"/>
                <w:sz w:val="24"/>
                <w:szCs w:val="24"/>
                <w:lang w:val="sr-Cyrl-RS"/>
              </w:rPr>
              <w:t>)</w:t>
            </w:r>
            <w:r w:rsidR="00B05537" w:rsidRPr="00B05537">
              <w:rPr>
                <w:rFonts w:ascii="Times New Roman" w:eastAsia="Times New Roman" w:hAnsi="Times New Roman" w:cs="Times New Roman"/>
                <w:noProof/>
                <w:color w:val="000000"/>
                <w:sz w:val="24"/>
                <w:szCs w:val="24"/>
                <w:lang w:val="sr-Cyrl-RS"/>
              </w:rPr>
              <w:t>:</w:t>
            </w:r>
          </w:p>
        </w:tc>
        <w:tc>
          <w:tcPr>
            <w:tcW w:w="2733" w:type="pct"/>
            <w:vAlign w:val="center"/>
          </w:tcPr>
          <w:p w:rsidR="009B3D88" w:rsidRPr="00B05537" w:rsidRDefault="009B3D88" w:rsidP="009B3D88">
            <w:pPr>
              <w:spacing w:after="0" w:line="240" w:lineRule="auto"/>
              <w:rPr>
                <w:rFonts w:ascii="Times New Roman" w:eastAsia="Times New Roman" w:hAnsi="Times New Roman" w:cs="Times New Roman"/>
                <w:noProof/>
                <w:color w:val="000000"/>
                <w:sz w:val="24"/>
                <w:szCs w:val="24"/>
                <w:lang w:val="sr-Cyrl-RS"/>
              </w:rPr>
            </w:pPr>
          </w:p>
          <w:p w:rsidR="009B3D88" w:rsidRPr="00B05537" w:rsidRDefault="00B05537" w:rsidP="009B3D88">
            <w:pPr>
              <w:spacing w:after="0" w:line="240" w:lineRule="auto"/>
              <w:rPr>
                <w:rFonts w:ascii="Times New Roman" w:eastAsia="Times New Roman" w:hAnsi="Times New Roman" w:cs="Times New Roman"/>
                <w:noProof/>
                <w:color w:val="000000"/>
                <w:sz w:val="24"/>
                <w:szCs w:val="24"/>
                <w:lang w:val="sr-Cyrl-RS"/>
              </w:rPr>
            </w:pPr>
            <w:r w:rsidRPr="00B05537">
              <w:rPr>
                <w:rFonts w:ascii="Times New Roman" w:eastAsia="Times New Roman" w:hAnsi="Times New Roman" w:cs="Times New Roman"/>
                <w:noProof/>
                <w:color w:val="000000"/>
                <w:sz w:val="24"/>
                <w:szCs w:val="24"/>
                <w:lang w:val="sr-Cyrl-RS"/>
              </w:rPr>
              <w:t>_____ дана од дана пријема рачуна.</w:t>
            </w:r>
          </w:p>
        </w:tc>
      </w:tr>
      <w:tr w:rsidR="009B3D88" w:rsidRPr="00B05537" w:rsidTr="009B3D88">
        <w:trPr>
          <w:trHeight w:val="967"/>
        </w:trPr>
        <w:tc>
          <w:tcPr>
            <w:tcW w:w="2267" w:type="pct"/>
            <w:vAlign w:val="center"/>
          </w:tcPr>
          <w:p w:rsidR="009B3D88" w:rsidRPr="00B05537" w:rsidRDefault="009B3D88" w:rsidP="009B3D88">
            <w:pPr>
              <w:spacing w:before="60" w:after="0" w:line="240" w:lineRule="auto"/>
              <w:rPr>
                <w:rFonts w:ascii="Times New Roman" w:eastAsia="Times New Roman" w:hAnsi="Times New Roman" w:cs="Times New Roman"/>
                <w:noProof/>
                <w:color w:val="000000"/>
                <w:sz w:val="24"/>
                <w:szCs w:val="24"/>
              </w:rPr>
            </w:pPr>
            <w:r w:rsidRPr="00B05537">
              <w:rPr>
                <w:rFonts w:ascii="Times New Roman" w:eastAsia="Times New Roman" w:hAnsi="Times New Roman" w:cs="Times New Roman"/>
                <w:noProof/>
                <w:color w:val="000000"/>
                <w:sz w:val="24"/>
                <w:szCs w:val="24"/>
              </w:rPr>
              <w:t>Рок важења понуде:</w:t>
            </w:r>
          </w:p>
        </w:tc>
        <w:tc>
          <w:tcPr>
            <w:tcW w:w="2733" w:type="pct"/>
            <w:vAlign w:val="center"/>
          </w:tcPr>
          <w:p w:rsidR="009B3D88" w:rsidRPr="00B05537" w:rsidRDefault="009B3D88" w:rsidP="009B3D88">
            <w:pPr>
              <w:spacing w:before="60" w:after="0" w:line="240" w:lineRule="auto"/>
              <w:rPr>
                <w:rFonts w:ascii="Times New Roman" w:eastAsia="Times New Roman" w:hAnsi="Times New Roman" w:cs="Times New Roman"/>
                <w:noProof/>
                <w:color w:val="000000"/>
                <w:sz w:val="24"/>
                <w:szCs w:val="24"/>
              </w:rPr>
            </w:pPr>
            <w:r w:rsidRPr="00B05537">
              <w:rPr>
                <w:rFonts w:ascii="Times New Roman" w:eastAsia="Times New Roman" w:hAnsi="Times New Roman" w:cs="Times New Roman"/>
                <w:noProof/>
                <w:color w:val="000000"/>
                <w:sz w:val="24"/>
                <w:szCs w:val="24"/>
              </w:rPr>
              <w:t>___________ дана од дана отварања понуда.</w:t>
            </w:r>
          </w:p>
          <w:p w:rsidR="009B3D88" w:rsidRPr="00B05537" w:rsidRDefault="009B3D88" w:rsidP="007F755E">
            <w:pPr>
              <w:spacing w:before="60" w:after="0" w:line="240" w:lineRule="auto"/>
              <w:rPr>
                <w:rFonts w:ascii="Times New Roman" w:eastAsia="Times New Roman" w:hAnsi="Times New Roman" w:cs="Times New Roman"/>
                <w:noProof/>
                <w:color w:val="000000"/>
                <w:sz w:val="24"/>
                <w:szCs w:val="24"/>
              </w:rPr>
            </w:pPr>
            <w:r w:rsidRPr="00B05537">
              <w:rPr>
                <w:rFonts w:ascii="Times New Roman" w:eastAsia="Times New Roman" w:hAnsi="Times New Roman" w:cs="Times New Roman"/>
                <w:noProof/>
                <w:sz w:val="24"/>
                <w:szCs w:val="24"/>
              </w:rPr>
              <w:t>(</w:t>
            </w:r>
            <w:r w:rsidRPr="00B05537">
              <w:rPr>
                <w:rFonts w:ascii="Times New Roman" w:eastAsia="Times New Roman" w:hAnsi="Times New Roman" w:cs="Times New Roman"/>
                <w:i/>
                <w:iCs/>
                <w:noProof/>
                <w:sz w:val="24"/>
                <w:szCs w:val="24"/>
              </w:rPr>
              <w:t xml:space="preserve">не краћи од </w:t>
            </w:r>
            <w:r w:rsidR="007F755E">
              <w:rPr>
                <w:rFonts w:ascii="Times New Roman" w:eastAsia="Times New Roman" w:hAnsi="Times New Roman" w:cs="Times New Roman"/>
                <w:i/>
                <w:iCs/>
                <w:noProof/>
                <w:sz w:val="24"/>
                <w:szCs w:val="24"/>
                <w:lang w:val="sr-Cyrl-RS"/>
              </w:rPr>
              <w:t>60</w:t>
            </w:r>
            <w:r w:rsidRPr="00B05537">
              <w:rPr>
                <w:rFonts w:ascii="Times New Roman" w:eastAsia="Times New Roman" w:hAnsi="Times New Roman" w:cs="Times New Roman"/>
                <w:i/>
                <w:iCs/>
                <w:noProof/>
                <w:sz w:val="24"/>
                <w:szCs w:val="24"/>
              </w:rPr>
              <w:t xml:space="preserve"> дана од дана отварања понуда)</w:t>
            </w:r>
          </w:p>
        </w:tc>
      </w:tr>
    </w:tbl>
    <w:p w:rsidR="009B3D88" w:rsidRDefault="009B3D88"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3814" w:rsidRDefault="007F3814"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3814" w:rsidRDefault="007F3814"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3814" w:rsidRDefault="007F3814"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3814" w:rsidRDefault="007F3814"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7F3814" w:rsidRDefault="007F3814"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3814" w:rsidRDefault="007F3814"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3814" w:rsidRPr="009B3D88" w:rsidRDefault="007F3814" w:rsidP="009B3D88">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9B3D88" w:rsidRPr="007F3814" w:rsidRDefault="009B3D88" w:rsidP="009B3D88">
      <w:pPr>
        <w:suppressAutoHyphens/>
        <w:spacing w:after="0" w:line="100" w:lineRule="atLeast"/>
        <w:jc w:val="both"/>
        <w:rPr>
          <w:rFonts w:ascii="Times New Roman" w:eastAsia="Arial Unicode MS" w:hAnsi="Times New Roman" w:cs="Times New Roman"/>
          <w:i/>
          <w:iCs/>
          <w:color w:val="000000"/>
          <w:kern w:val="1"/>
          <w:lang w:val="sr-Cyrl-RS" w:eastAsia="ar-SA"/>
        </w:rPr>
      </w:pPr>
      <w:r w:rsidRPr="007F3814">
        <w:rPr>
          <w:rFonts w:ascii="Times New Roman" w:eastAsia="Arial Unicode MS" w:hAnsi="Times New Roman" w:cs="Times New Roman"/>
          <w:b/>
          <w:bCs/>
          <w:i/>
          <w:iCs/>
          <w:color w:val="000000"/>
          <w:kern w:val="1"/>
          <w:u w:val="single"/>
          <w:lang w:val="sr-Cyrl-RS" w:eastAsia="ar-SA"/>
        </w:rPr>
        <w:t>Напомене:</w:t>
      </w:r>
      <w:r w:rsidRPr="007F3814">
        <w:rPr>
          <w:rFonts w:ascii="Times New Roman" w:eastAsia="Arial Unicode MS" w:hAnsi="Times New Roman" w:cs="Times New Roman"/>
          <w:b/>
          <w:bCs/>
          <w:i/>
          <w:iCs/>
          <w:color w:val="000000"/>
          <w:kern w:val="1"/>
          <w:lang w:val="sr-Cyrl-RS" w:eastAsia="ar-SA"/>
        </w:rPr>
        <w:t xml:space="preserve"> </w:t>
      </w:r>
    </w:p>
    <w:p w:rsidR="009B3D88" w:rsidRPr="007F3814" w:rsidRDefault="009B3D88" w:rsidP="009B3D88">
      <w:pPr>
        <w:suppressAutoHyphens/>
        <w:spacing w:after="0" w:line="100" w:lineRule="atLeast"/>
        <w:jc w:val="both"/>
        <w:rPr>
          <w:rFonts w:ascii="Times New Roman" w:eastAsia="Arial Unicode MS" w:hAnsi="Times New Roman" w:cs="Times New Roman"/>
          <w:i/>
          <w:iCs/>
          <w:color w:val="000000"/>
          <w:kern w:val="1"/>
          <w:lang w:val="sr-Cyrl-RS" w:eastAsia="ar-SA"/>
        </w:rPr>
      </w:pPr>
      <w:r w:rsidRPr="007F3814">
        <w:rPr>
          <w:rFonts w:ascii="Times New Roman" w:eastAsia="Arial Unicode MS" w:hAnsi="Times New Roman" w:cs="Times New Roman"/>
          <w:i/>
          <w:iCs/>
          <w:color w:val="000000"/>
          <w:kern w:val="1"/>
          <w:lang w:val="sr-Cyrl-RS" w:eastAsia="ar-SA"/>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3D88" w:rsidRPr="007F3814" w:rsidRDefault="009B3D88" w:rsidP="009B3D88">
      <w:pPr>
        <w:suppressAutoHyphens/>
        <w:spacing w:after="0" w:line="100" w:lineRule="atLeast"/>
        <w:jc w:val="both"/>
        <w:rPr>
          <w:rFonts w:ascii="Times New Roman" w:eastAsia="Arial Unicode MS" w:hAnsi="Times New Roman" w:cs="Times New Roman"/>
          <w:i/>
          <w:iCs/>
          <w:color w:val="000000"/>
          <w:kern w:val="1"/>
          <w:lang w:val="sr-Cyrl-RS" w:eastAsia="ar-SA"/>
        </w:rPr>
      </w:pPr>
    </w:p>
    <w:p w:rsidR="009B3D88" w:rsidRDefault="009B3D88" w:rsidP="00D27317">
      <w:pPr>
        <w:tabs>
          <w:tab w:val="left" w:pos="1134"/>
        </w:tabs>
        <w:rPr>
          <w:rFonts w:ascii="Times New Roman" w:eastAsia="Times New Roman" w:hAnsi="Times New Roman" w:cs="Times New Roman"/>
          <w:b/>
          <w:sz w:val="24"/>
          <w:szCs w:val="24"/>
          <w:lang w:val="sr-Cyrl-CS"/>
        </w:rPr>
      </w:pPr>
    </w:p>
    <w:p w:rsidR="009B3D88" w:rsidRDefault="009B3D88" w:rsidP="00D27317">
      <w:pPr>
        <w:tabs>
          <w:tab w:val="left" w:pos="1134"/>
        </w:tabs>
        <w:rPr>
          <w:rFonts w:ascii="Times New Roman" w:eastAsia="Times New Roman" w:hAnsi="Times New Roman" w:cs="Times New Roman"/>
          <w:b/>
          <w:sz w:val="24"/>
          <w:szCs w:val="24"/>
          <w:lang w:val="sr-Cyrl-CS"/>
        </w:rPr>
      </w:pPr>
    </w:p>
    <w:p w:rsidR="009B3D88" w:rsidRDefault="009B3D88" w:rsidP="00D27317">
      <w:pPr>
        <w:tabs>
          <w:tab w:val="left" w:pos="1134"/>
        </w:tabs>
        <w:rPr>
          <w:rFonts w:ascii="Times New Roman" w:eastAsia="Times New Roman" w:hAnsi="Times New Roman" w:cs="Times New Roman"/>
          <w:b/>
          <w:sz w:val="24"/>
          <w:szCs w:val="24"/>
          <w:lang w:val="sr-Cyrl-CS"/>
        </w:rPr>
      </w:pPr>
    </w:p>
    <w:p w:rsidR="009B3D88" w:rsidRDefault="009B3D88" w:rsidP="00D27317">
      <w:pPr>
        <w:tabs>
          <w:tab w:val="left" w:pos="1134"/>
        </w:tabs>
        <w:rPr>
          <w:rFonts w:ascii="Times New Roman" w:eastAsia="Times New Roman" w:hAnsi="Times New Roman" w:cs="Times New Roman"/>
          <w:b/>
          <w:sz w:val="24"/>
          <w:szCs w:val="24"/>
          <w:lang w:val="sr-Cyrl-CS"/>
        </w:rPr>
      </w:pPr>
    </w:p>
    <w:p w:rsidR="009B3D88" w:rsidRDefault="009B3D88" w:rsidP="00D27317">
      <w:pPr>
        <w:tabs>
          <w:tab w:val="left" w:pos="1134"/>
        </w:tabs>
        <w:rPr>
          <w:rFonts w:ascii="Times New Roman" w:eastAsia="Times New Roman" w:hAnsi="Times New Roman" w:cs="Times New Roman"/>
          <w:b/>
          <w:sz w:val="24"/>
          <w:szCs w:val="24"/>
          <w:lang w:val="sr-Cyrl-CS"/>
        </w:rPr>
      </w:pPr>
    </w:p>
    <w:p w:rsidR="009B3D88" w:rsidRDefault="009B3D88" w:rsidP="00D27317">
      <w:pPr>
        <w:tabs>
          <w:tab w:val="left" w:pos="1134"/>
        </w:tabs>
        <w:rPr>
          <w:rFonts w:ascii="Times New Roman" w:eastAsia="Times New Roman" w:hAnsi="Times New Roman" w:cs="Times New Roman"/>
          <w:b/>
          <w:sz w:val="24"/>
          <w:szCs w:val="24"/>
          <w:lang w:val="sr-Cyrl-CS"/>
        </w:rPr>
      </w:pPr>
    </w:p>
    <w:p w:rsidR="007F3814" w:rsidRDefault="007F3814" w:rsidP="00D27317">
      <w:pPr>
        <w:tabs>
          <w:tab w:val="left" w:pos="1134"/>
        </w:tabs>
        <w:rPr>
          <w:rFonts w:ascii="Times New Roman" w:eastAsia="Times New Roman" w:hAnsi="Times New Roman" w:cs="Times New Roman"/>
          <w:b/>
          <w:sz w:val="24"/>
          <w:szCs w:val="24"/>
          <w:lang w:val="sr-Cyrl-CS"/>
        </w:rPr>
      </w:pPr>
    </w:p>
    <w:p w:rsidR="009B3D88" w:rsidRPr="009B3D88" w:rsidRDefault="009B3D88" w:rsidP="009B3D88">
      <w:pPr>
        <w:tabs>
          <w:tab w:val="left" w:pos="1134"/>
        </w:tabs>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lastRenderedPageBreak/>
        <w:t>VII O</w:t>
      </w:r>
      <w:r>
        <w:rPr>
          <w:rFonts w:ascii="Times New Roman" w:eastAsia="Times New Roman" w:hAnsi="Times New Roman" w:cs="Times New Roman"/>
          <w:b/>
          <w:sz w:val="24"/>
          <w:szCs w:val="24"/>
          <w:lang w:val="sr-Cyrl-RS"/>
        </w:rPr>
        <w:t>БРАЗАЦ СТРУКТУРЕ ПОНУЂЕНЕ ЦЕНЕ</w:t>
      </w:r>
    </w:p>
    <w:p w:rsidR="00D27317" w:rsidRPr="009B3D88" w:rsidRDefault="00D27317" w:rsidP="009B3D88">
      <w:pPr>
        <w:tabs>
          <w:tab w:val="left" w:pos="1134"/>
        </w:tabs>
        <w:rPr>
          <w:rFonts w:ascii="Times New Roman" w:eastAsia="Times New Roman" w:hAnsi="Times New Roman" w:cs="Times New Roman"/>
          <w:b/>
          <w:sz w:val="24"/>
          <w:szCs w:val="24"/>
          <w:lang w:val="sr-Cyrl-CS"/>
        </w:rPr>
      </w:pPr>
      <w:r w:rsidRPr="009B3D88">
        <w:rPr>
          <w:rFonts w:ascii="Times New Roman" w:eastAsia="Times New Roman" w:hAnsi="Times New Roman" w:cs="Times New Roman"/>
          <w:b/>
          <w:sz w:val="24"/>
          <w:szCs w:val="24"/>
          <w:lang w:val="ru-RU"/>
        </w:rPr>
        <w:t>1.</w:t>
      </w:r>
      <w:r w:rsidR="009B3D88" w:rsidRPr="009B3D88">
        <w:rPr>
          <w:rFonts w:ascii="Times New Roman" w:eastAsia="Times New Roman" w:hAnsi="Times New Roman" w:cs="Times New Roman"/>
          <w:b/>
          <w:sz w:val="24"/>
          <w:szCs w:val="24"/>
          <w:lang w:val="ru-RU"/>
        </w:rPr>
        <w:t xml:space="preserve"> </w:t>
      </w:r>
      <w:r w:rsidR="004255ED">
        <w:rPr>
          <w:rFonts w:ascii="Times New Roman" w:eastAsia="Times New Roman" w:hAnsi="Times New Roman" w:cs="Times New Roman"/>
          <w:b/>
          <w:sz w:val="24"/>
          <w:szCs w:val="24"/>
          <w:lang w:val="ru-RU"/>
        </w:rPr>
        <w:t>Ј</w:t>
      </w:r>
      <w:r w:rsidRPr="009B3D88">
        <w:rPr>
          <w:rFonts w:ascii="Times New Roman" w:eastAsia="Times New Roman" w:hAnsi="Times New Roman" w:cs="Times New Roman"/>
          <w:b/>
          <w:sz w:val="24"/>
          <w:szCs w:val="24"/>
          <w:lang w:val="ru-RU"/>
        </w:rPr>
        <w:t>единична цена</w:t>
      </w:r>
      <w:r w:rsidRPr="009B3D88">
        <w:rPr>
          <w:rFonts w:ascii="Times New Roman" w:eastAsia="Arial Unicode MS" w:hAnsi="Times New Roman" w:cs="Times New Roman"/>
          <w:b/>
          <w:iCs/>
          <w:kern w:val="1"/>
          <w:sz w:val="24"/>
          <w:szCs w:val="24"/>
          <w:lang w:val="sr-Cyrl-RS" w:eastAsia="ar-SA"/>
        </w:rPr>
        <w:t xml:space="preserve"> kWh</w:t>
      </w: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757"/>
        <w:gridCol w:w="1238"/>
        <w:gridCol w:w="1396"/>
        <w:gridCol w:w="1411"/>
        <w:gridCol w:w="1383"/>
        <w:gridCol w:w="1175"/>
        <w:gridCol w:w="1254"/>
      </w:tblGrid>
      <w:tr w:rsidR="00D27317" w:rsidRPr="00F10D94" w:rsidTr="004255ED">
        <w:trPr>
          <w:jc w:val="center"/>
        </w:trPr>
        <w:tc>
          <w:tcPr>
            <w:tcW w:w="3203" w:type="dxa"/>
            <w:gridSpan w:val="2"/>
            <w:vAlign w:val="center"/>
          </w:tcPr>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Предмет набавке</w:t>
            </w:r>
          </w:p>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Електрична енергија</w:t>
            </w:r>
          </w:p>
        </w:tc>
        <w:tc>
          <w:tcPr>
            <w:tcW w:w="1238" w:type="dxa"/>
            <w:vAlign w:val="center"/>
          </w:tcPr>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 xml:space="preserve">Јединица </w:t>
            </w:r>
          </w:p>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мере</w:t>
            </w:r>
          </w:p>
        </w:tc>
        <w:tc>
          <w:tcPr>
            <w:tcW w:w="1396" w:type="dxa"/>
            <w:vAlign w:val="center"/>
          </w:tcPr>
          <w:p w:rsidR="00CD63C3" w:rsidRDefault="00CD63C3" w:rsidP="004255ED">
            <w:pPr>
              <w:tabs>
                <w:tab w:val="center" w:pos="4320"/>
                <w:tab w:val="right" w:pos="8640"/>
              </w:tabs>
              <w:spacing w:after="0"/>
              <w:jc w:val="center"/>
              <w:rPr>
                <w:rFonts w:ascii="Times New Roman" w:eastAsia="Times New Roman" w:hAnsi="Times New Roman" w:cs="Times New Roman"/>
                <w:b/>
                <w:sz w:val="24"/>
                <w:szCs w:val="24"/>
                <w:lang w:val="sr-Cyrl-CS"/>
              </w:rPr>
            </w:pPr>
          </w:p>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 xml:space="preserve">Оквирне </w:t>
            </w:r>
          </w:p>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процењене</w:t>
            </w:r>
          </w:p>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количине</w:t>
            </w:r>
          </w:p>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p>
        </w:tc>
        <w:tc>
          <w:tcPr>
            <w:tcW w:w="1411" w:type="dxa"/>
            <w:vAlign w:val="center"/>
          </w:tcPr>
          <w:p w:rsidR="00D27317" w:rsidRPr="004255ED" w:rsidRDefault="00CD63C3" w:rsidP="00CD63C3">
            <w:pPr>
              <w:tabs>
                <w:tab w:val="center" w:pos="4320"/>
                <w:tab w:val="right" w:pos="8640"/>
              </w:tabs>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 цена</w:t>
            </w:r>
            <w:r w:rsidR="00D27317" w:rsidRPr="004255ED">
              <w:rPr>
                <w:rFonts w:ascii="Times New Roman" w:eastAsia="Times New Roman" w:hAnsi="Times New Roman" w:cs="Times New Roman"/>
                <w:b/>
                <w:sz w:val="24"/>
                <w:szCs w:val="24"/>
                <w:lang w:val="sr-Cyrl-CS"/>
              </w:rPr>
              <w:t xml:space="preserve"> без ПДВ - а</w:t>
            </w:r>
          </w:p>
        </w:tc>
        <w:tc>
          <w:tcPr>
            <w:tcW w:w="1383" w:type="dxa"/>
            <w:vAlign w:val="center"/>
          </w:tcPr>
          <w:p w:rsidR="00CD63C3"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Јед</w:t>
            </w:r>
            <w:r w:rsidR="00CD63C3">
              <w:rPr>
                <w:rFonts w:ascii="Times New Roman" w:eastAsia="Times New Roman" w:hAnsi="Times New Roman" w:cs="Times New Roman"/>
                <w:b/>
                <w:sz w:val="24"/>
                <w:szCs w:val="24"/>
                <w:lang w:val="sr-Cyrl-CS"/>
              </w:rPr>
              <w:t>.</w:t>
            </w:r>
            <w:r w:rsidR="004255ED" w:rsidRPr="004255ED">
              <w:rPr>
                <w:rFonts w:ascii="Times New Roman" w:eastAsia="Times New Roman" w:hAnsi="Times New Roman" w:cs="Times New Roman"/>
                <w:b/>
                <w:sz w:val="24"/>
                <w:szCs w:val="24"/>
                <w:lang w:val="sr-Cyrl-CS"/>
              </w:rPr>
              <w:t xml:space="preserve"> </w:t>
            </w:r>
          </w:p>
          <w:p w:rsidR="00D27317" w:rsidRPr="004255ED" w:rsidRDefault="00CD63C3" w:rsidP="004255ED">
            <w:pPr>
              <w:tabs>
                <w:tab w:val="center" w:pos="4320"/>
                <w:tab w:val="right" w:pos="8640"/>
              </w:tabs>
              <w:spacing w:after="0"/>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цена</w:t>
            </w:r>
            <w:r w:rsidR="00D27317" w:rsidRPr="004255ED">
              <w:rPr>
                <w:rFonts w:ascii="Times New Roman" w:eastAsia="Times New Roman" w:hAnsi="Times New Roman" w:cs="Times New Roman"/>
                <w:b/>
                <w:sz w:val="24"/>
                <w:szCs w:val="24"/>
                <w:lang w:val="sr-Cyrl-CS"/>
              </w:rPr>
              <w:t xml:space="preserve"> са </w:t>
            </w:r>
          </w:p>
          <w:p w:rsidR="00D27317" w:rsidRPr="004255ED" w:rsidRDefault="004255ED"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ПДВ-</w:t>
            </w:r>
            <w:r w:rsidR="00D27317" w:rsidRPr="004255ED">
              <w:rPr>
                <w:rFonts w:ascii="Times New Roman" w:eastAsia="Times New Roman" w:hAnsi="Times New Roman" w:cs="Times New Roman"/>
                <w:b/>
                <w:sz w:val="24"/>
                <w:szCs w:val="24"/>
                <w:lang w:val="sr-Cyrl-CS"/>
              </w:rPr>
              <w:t>ом</w:t>
            </w:r>
          </w:p>
        </w:tc>
        <w:tc>
          <w:tcPr>
            <w:tcW w:w="1175" w:type="dxa"/>
            <w:vAlign w:val="center"/>
          </w:tcPr>
          <w:p w:rsidR="00D27317" w:rsidRPr="004255ED" w:rsidRDefault="004255ED"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Укупна цена без ПДВ-</w:t>
            </w:r>
            <w:r w:rsidR="00D27317" w:rsidRPr="004255ED">
              <w:rPr>
                <w:rFonts w:ascii="Times New Roman" w:eastAsia="Times New Roman" w:hAnsi="Times New Roman" w:cs="Times New Roman"/>
                <w:b/>
                <w:sz w:val="24"/>
                <w:szCs w:val="24"/>
                <w:lang w:val="sr-Cyrl-CS"/>
              </w:rPr>
              <w:t>а</w:t>
            </w:r>
          </w:p>
        </w:tc>
        <w:tc>
          <w:tcPr>
            <w:tcW w:w="1254" w:type="dxa"/>
            <w:vAlign w:val="center"/>
          </w:tcPr>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Укупна цена са ПДВ - ом</w:t>
            </w:r>
          </w:p>
        </w:tc>
      </w:tr>
      <w:tr w:rsidR="00D27317" w:rsidRPr="00F10D94" w:rsidTr="004255ED">
        <w:trPr>
          <w:trHeight w:val="312"/>
          <w:jc w:val="center"/>
        </w:trPr>
        <w:tc>
          <w:tcPr>
            <w:tcW w:w="3203" w:type="dxa"/>
            <w:gridSpan w:val="2"/>
            <w:tcBorders>
              <w:bottom w:val="single" w:sz="4" w:space="0" w:color="auto"/>
            </w:tcBorders>
            <w:vAlign w:val="center"/>
          </w:tcPr>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1</w:t>
            </w:r>
          </w:p>
        </w:tc>
        <w:tc>
          <w:tcPr>
            <w:tcW w:w="1238" w:type="dxa"/>
            <w:vAlign w:val="center"/>
          </w:tcPr>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2</w:t>
            </w:r>
          </w:p>
        </w:tc>
        <w:tc>
          <w:tcPr>
            <w:tcW w:w="1396" w:type="dxa"/>
            <w:vAlign w:val="center"/>
          </w:tcPr>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3</w:t>
            </w:r>
          </w:p>
        </w:tc>
        <w:tc>
          <w:tcPr>
            <w:tcW w:w="1411" w:type="dxa"/>
            <w:vAlign w:val="center"/>
          </w:tcPr>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4</w:t>
            </w:r>
          </w:p>
        </w:tc>
        <w:tc>
          <w:tcPr>
            <w:tcW w:w="1383" w:type="dxa"/>
            <w:vAlign w:val="center"/>
          </w:tcPr>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5</w:t>
            </w:r>
          </w:p>
        </w:tc>
        <w:tc>
          <w:tcPr>
            <w:tcW w:w="1175" w:type="dxa"/>
            <w:vAlign w:val="center"/>
          </w:tcPr>
          <w:p w:rsidR="00D27317" w:rsidRPr="004255ED" w:rsidRDefault="004255ED"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6=</w:t>
            </w:r>
            <w:r w:rsidR="00D27317" w:rsidRPr="004255ED">
              <w:rPr>
                <w:rFonts w:ascii="Times New Roman" w:eastAsia="Times New Roman" w:hAnsi="Times New Roman" w:cs="Times New Roman"/>
                <w:b/>
                <w:sz w:val="24"/>
                <w:szCs w:val="24"/>
                <w:lang w:val="sr-Cyrl-CS"/>
              </w:rPr>
              <w:t>(3*4)</w:t>
            </w:r>
          </w:p>
        </w:tc>
        <w:tc>
          <w:tcPr>
            <w:tcW w:w="1254" w:type="dxa"/>
            <w:vAlign w:val="center"/>
          </w:tcPr>
          <w:p w:rsidR="00D27317" w:rsidRPr="004255ED" w:rsidRDefault="00D27317" w:rsidP="004255ED">
            <w:pPr>
              <w:tabs>
                <w:tab w:val="center" w:pos="4320"/>
                <w:tab w:val="right" w:pos="8640"/>
              </w:tabs>
              <w:jc w:val="center"/>
              <w:rPr>
                <w:rFonts w:ascii="Times New Roman" w:eastAsia="Times New Roman" w:hAnsi="Times New Roman" w:cs="Times New Roman"/>
                <w:b/>
                <w:sz w:val="24"/>
                <w:szCs w:val="24"/>
                <w:vertAlign w:val="subscript"/>
                <w:lang w:val="sr-Cyrl-CS"/>
              </w:rPr>
            </w:pPr>
            <w:r w:rsidRPr="004255ED">
              <w:rPr>
                <w:rFonts w:ascii="Times New Roman" w:eastAsia="Times New Roman" w:hAnsi="Times New Roman" w:cs="Times New Roman"/>
                <w:b/>
                <w:sz w:val="24"/>
                <w:szCs w:val="24"/>
                <w:lang w:val="sr-Cyrl-CS"/>
              </w:rPr>
              <w:t>7</w:t>
            </w:r>
            <w:r w:rsidR="004255ED" w:rsidRPr="004255ED">
              <w:rPr>
                <w:rFonts w:ascii="Times New Roman" w:eastAsia="Times New Roman" w:hAnsi="Times New Roman" w:cs="Times New Roman"/>
                <w:b/>
                <w:sz w:val="24"/>
                <w:szCs w:val="24"/>
                <w:lang w:val="sr-Cyrl-CS"/>
              </w:rPr>
              <w:t>=</w:t>
            </w:r>
            <w:r w:rsidRPr="004255ED">
              <w:rPr>
                <w:rFonts w:ascii="Times New Roman" w:eastAsia="Times New Roman" w:hAnsi="Times New Roman" w:cs="Times New Roman"/>
                <w:b/>
                <w:sz w:val="24"/>
                <w:szCs w:val="24"/>
                <w:lang w:val="sr-Cyrl-CS"/>
              </w:rPr>
              <w:t>(3*5)</w:t>
            </w:r>
          </w:p>
        </w:tc>
      </w:tr>
      <w:tr w:rsidR="00D27317" w:rsidRPr="00F10D94" w:rsidTr="004255ED">
        <w:trPr>
          <w:jc w:val="center"/>
        </w:trPr>
        <w:tc>
          <w:tcPr>
            <w:tcW w:w="1446" w:type="dxa"/>
            <w:tcBorders>
              <w:top w:val="single" w:sz="4" w:space="0" w:color="auto"/>
              <w:bottom w:val="single" w:sz="4" w:space="0" w:color="auto"/>
            </w:tcBorders>
          </w:tcPr>
          <w:p w:rsidR="004255ED" w:rsidRDefault="004255ED" w:rsidP="00F10D94">
            <w:pPr>
              <w:tabs>
                <w:tab w:val="center" w:pos="4320"/>
                <w:tab w:val="right" w:pos="8640"/>
              </w:tabs>
              <w:jc w:val="center"/>
              <w:rPr>
                <w:rFonts w:ascii="Times New Roman" w:eastAsia="Times New Roman" w:hAnsi="Times New Roman" w:cs="Times New Roman"/>
                <w:b/>
                <w:sz w:val="24"/>
                <w:szCs w:val="24"/>
                <w:lang w:val="sr-Cyrl-CS"/>
              </w:rPr>
            </w:pPr>
          </w:p>
          <w:p w:rsidR="00D27317" w:rsidRPr="00F10D94"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F10D94">
              <w:rPr>
                <w:rFonts w:ascii="Times New Roman" w:eastAsia="Times New Roman" w:hAnsi="Times New Roman" w:cs="Times New Roman"/>
                <w:b/>
                <w:sz w:val="24"/>
                <w:szCs w:val="24"/>
                <w:lang w:val="sr-Cyrl-CS"/>
              </w:rPr>
              <w:t xml:space="preserve">Активна енергија </w:t>
            </w:r>
          </w:p>
          <w:p w:rsidR="00D27317" w:rsidRPr="00F10D94" w:rsidRDefault="004255ED" w:rsidP="00F10D94">
            <w:pPr>
              <w:tabs>
                <w:tab w:val="center" w:pos="4320"/>
                <w:tab w:val="right" w:pos="86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(широка потрошња</w:t>
            </w:r>
            <w:r w:rsidR="00D27317" w:rsidRPr="00F10D94">
              <w:rPr>
                <w:rFonts w:ascii="Times New Roman" w:eastAsia="Times New Roman" w:hAnsi="Times New Roman" w:cs="Times New Roman"/>
                <w:b/>
                <w:sz w:val="24"/>
                <w:szCs w:val="24"/>
              </w:rPr>
              <w:t>)</w:t>
            </w:r>
          </w:p>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rPr>
            </w:pPr>
          </w:p>
        </w:tc>
        <w:tc>
          <w:tcPr>
            <w:tcW w:w="1757" w:type="dxa"/>
            <w:tcBorders>
              <w:top w:val="single" w:sz="4" w:space="0" w:color="auto"/>
              <w:bottom w:val="single" w:sz="4" w:space="0" w:color="auto"/>
            </w:tcBorders>
            <w:vAlign w:val="center"/>
          </w:tcPr>
          <w:p w:rsidR="00D27317" w:rsidRPr="004255ED" w:rsidRDefault="00D27317" w:rsidP="00F10D94">
            <w:pPr>
              <w:jc w:val="center"/>
              <w:rPr>
                <w:rFonts w:ascii="Times New Roman" w:eastAsia="Times New Roman" w:hAnsi="Times New Roman" w:cs="Times New Roman"/>
                <w:sz w:val="24"/>
                <w:szCs w:val="24"/>
                <w:lang w:val="sr-Cyrl-RS"/>
              </w:rPr>
            </w:pPr>
          </w:p>
          <w:p w:rsidR="00D27317" w:rsidRPr="004255ED" w:rsidRDefault="00C30762" w:rsidP="004255ED">
            <w:pPr>
              <w:spacing w:after="0"/>
              <w:jc w:val="center"/>
              <w:rPr>
                <w:rFonts w:ascii="Times New Roman" w:eastAsia="Times New Roman" w:hAnsi="Times New Roman" w:cs="Times New Roman"/>
                <w:b/>
                <w:sz w:val="24"/>
                <w:szCs w:val="24"/>
                <w:lang w:val="sr-Cyrl-RS"/>
              </w:rPr>
            </w:pPr>
            <w:r w:rsidRPr="000409DD">
              <w:rPr>
                <w:rFonts w:ascii="Times New Roman" w:eastAsia="Times New Roman" w:hAnsi="Times New Roman" w:cs="Times New Roman"/>
                <w:b/>
                <w:color w:val="FF0000"/>
                <w:sz w:val="24"/>
                <w:szCs w:val="24"/>
                <w:lang w:val="sr-Cyrl-RS"/>
              </w:rPr>
              <w:t>Јединична цена</w:t>
            </w:r>
          </w:p>
          <w:p w:rsidR="00D27317" w:rsidRPr="004255ED" w:rsidRDefault="00D27317" w:rsidP="00F10D94">
            <w:pPr>
              <w:jc w:val="center"/>
              <w:rPr>
                <w:rFonts w:ascii="Times New Roman" w:eastAsia="Times New Roman" w:hAnsi="Times New Roman" w:cs="Times New Roman"/>
                <w:sz w:val="24"/>
                <w:szCs w:val="24"/>
                <w:lang w:val="sr-Cyrl-RS"/>
              </w:rPr>
            </w:pPr>
          </w:p>
          <w:p w:rsidR="00D27317" w:rsidRPr="004255ED" w:rsidRDefault="00D27317" w:rsidP="00F10D94">
            <w:pPr>
              <w:jc w:val="center"/>
              <w:rPr>
                <w:rFonts w:ascii="Times New Roman" w:eastAsia="Times New Roman" w:hAnsi="Times New Roman" w:cs="Times New Roman"/>
                <w:sz w:val="24"/>
                <w:szCs w:val="24"/>
                <w:lang w:val="sr-Cyrl-RS"/>
              </w:rPr>
            </w:pPr>
          </w:p>
          <w:p w:rsidR="00D27317" w:rsidRPr="004255ED" w:rsidRDefault="00D27317" w:rsidP="00F10D94">
            <w:pPr>
              <w:tabs>
                <w:tab w:val="center" w:pos="4320"/>
                <w:tab w:val="right" w:pos="8640"/>
              </w:tabs>
              <w:jc w:val="center"/>
              <w:rPr>
                <w:rFonts w:ascii="Times New Roman" w:eastAsia="Times New Roman" w:hAnsi="Times New Roman" w:cs="Times New Roman"/>
                <w:sz w:val="24"/>
                <w:szCs w:val="24"/>
                <w:lang w:val="sr-Cyrl-RS"/>
              </w:rPr>
            </w:pPr>
          </w:p>
        </w:tc>
        <w:tc>
          <w:tcPr>
            <w:tcW w:w="1238" w:type="dxa"/>
          </w:tcPr>
          <w:p w:rsidR="00D27317" w:rsidRPr="00F10D94" w:rsidRDefault="00D27317" w:rsidP="00F10D94">
            <w:pPr>
              <w:tabs>
                <w:tab w:val="center" w:pos="4320"/>
                <w:tab w:val="right" w:pos="8640"/>
              </w:tabs>
              <w:jc w:val="center"/>
              <w:rPr>
                <w:rFonts w:ascii="Times New Roman" w:eastAsia="Times New Roman" w:hAnsi="Times New Roman" w:cs="Times New Roman"/>
                <w:b/>
                <w:sz w:val="24"/>
                <w:szCs w:val="24"/>
                <w:lang w:val="sr-Cyrl-CS"/>
              </w:rPr>
            </w:pPr>
          </w:p>
          <w:p w:rsidR="00D27317" w:rsidRPr="00F10D94"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F10D94">
              <w:rPr>
                <w:rFonts w:ascii="Times New Roman" w:eastAsia="Times New Roman" w:hAnsi="Times New Roman" w:cs="Times New Roman"/>
                <w:b/>
                <w:sz w:val="24"/>
                <w:szCs w:val="24"/>
                <w:lang w:val="sr-Latn-CS"/>
              </w:rPr>
              <w:t>kWh</w:t>
            </w:r>
          </w:p>
        </w:tc>
        <w:tc>
          <w:tcPr>
            <w:tcW w:w="1396"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p w:rsidR="00D27317" w:rsidRPr="001518F8" w:rsidRDefault="001518F8" w:rsidP="00F10D94">
            <w:pPr>
              <w:tabs>
                <w:tab w:val="center" w:pos="4320"/>
                <w:tab w:val="right" w:pos="8640"/>
              </w:tabs>
              <w:jc w:val="center"/>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139030</w:t>
            </w:r>
          </w:p>
        </w:tc>
        <w:tc>
          <w:tcPr>
            <w:tcW w:w="1411"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c>
          <w:tcPr>
            <w:tcW w:w="1383"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c>
          <w:tcPr>
            <w:tcW w:w="1175"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c>
          <w:tcPr>
            <w:tcW w:w="1254"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r>
      <w:tr w:rsidR="00D27317" w:rsidRPr="00F10D94" w:rsidTr="004255ED">
        <w:trPr>
          <w:jc w:val="center"/>
        </w:trPr>
        <w:tc>
          <w:tcPr>
            <w:tcW w:w="7248" w:type="dxa"/>
            <w:gridSpan w:val="5"/>
            <w:tcBorders>
              <w:top w:val="single" w:sz="4" w:space="0" w:color="auto"/>
              <w:left w:val="nil"/>
              <w:bottom w:val="nil"/>
            </w:tcBorders>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c>
          <w:tcPr>
            <w:tcW w:w="1383"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p w:rsidR="00D27317" w:rsidRPr="00F10D94"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F10D94">
              <w:rPr>
                <w:rFonts w:ascii="Times New Roman" w:eastAsia="Times New Roman" w:hAnsi="Times New Roman" w:cs="Times New Roman"/>
                <w:b/>
                <w:sz w:val="24"/>
                <w:szCs w:val="24"/>
                <w:lang w:val="sr-Cyrl-CS"/>
              </w:rPr>
              <w:t>УКУПНО:</w:t>
            </w:r>
          </w:p>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c>
          <w:tcPr>
            <w:tcW w:w="1175"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c>
          <w:tcPr>
            <w:tcW w:w="1254"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r>
    </w:tbl>
    <w:p w:rsidR="00D27317" w:rsidRPr="00F10D94" w:rsidRDefault="00D27317" w:rsidP="00D27317">
      <w:pPr>
        <w:tabs>
          <w:tab w:val="left" w:pos="1134"/>
        </w:tabs>
        <w:rPr>
          <w:rFonts w:ascii="Times New Roman" w:eastAsia="Times New Roman" w:hAnsi="Times New Roman" w:cs="Times New Roman"/>
          <w:sz w:val="24"/>
          <w:szCs w:val="24"/>
          <w:lang w:val="sr-Cyrl-CS"/>
        </w:rPr>
      </w:pPr>
      <w:r w:rsidRPr="00F10D94">
        <w:rPr>
          <w:rFonts w:ascii="Times New Roman" w:eastAsia="Times New Roman" w:hAnsi="Times New Roman" w:cs="Times New Roman"/>
          <w:sz w:val="24"/>
          <w:szCs w:val="24"/>
          <w:lang w:val="sr-Cyrl-CS"/>
        </w:rPr>
        <w:t>+</w:t>
      </w:r>
    </w:p>
    <w:p w:rsidR="00D27317" w:rsidRDefault="004255ED" w:rsidP="004255ED">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4255ED">
        <w:rPr>
          <w:rFonts w:ascii="Times New Roman" w:eastAsia="Arial Unicode MS" w:hAnsi="Times New Roman" w:cs="Times New Roman"/>
          <w:b/>
          <w:iCs/>
          <w:kern w:val="1"/>
          <w:sz w:val="24"/>
          <w:szCs w:val="24"/>
          <w:lang w:val="sr-Cyrl-CS" w:eastAsia="ar-SA"/>
        </w:rPr>
        <w:t>2.</w:t>
      </w:r>
      <w:r>
        <w:rPr>
          <w:rFonts w:ascii="Times New Roman" w:eastAsia="Arial Unicode MS" w:hAnsi="Times New Roman" w:cs="Times New Roman"/>
          <w:b/>
          <w:i/>
          <w:iCs/>
          <w:kern w:val="1"/>
          <w:sz w:val="24"/>
          <w:szCs w:val="24"/>
          <w:lang w:val="sr-Cyrl-CS" w:eastAsia="ar-SA"/>
        </w:rPr>
        <w:t xml:space="preserve"> </w:t>
      </w:r>
      <w:r w:rsidR="00D27317" w:rsidRPr="004255ED">
        <w:rPr>
          <w:rFonts w:ascii="Times New Roman" w:eastAsia="Arial Unicode MS" w:hAnsi="Times New Roman" w:cs="Times New Roman"/>
          <w:b/>
          <w:iCs/>
          <w:kern w:val="1"/>
          <w:sz w:val="24"/>
          <w:szCs w:val="24"/>
          <w:lang w:val="sr-Cyrl-CS" w:eastAsia="ar-SA"/>
        </w:rPr>
        <w:t xml:space="preserve">Трошкови приступа систему за дистрибуцију електричне енергије: </w:t>
      </w:r>
      <w:r w:rsidR="0053283E" w:rsidRPr="004255ED">
        <w:rPr>
          <w:rFonts w:ascii="Times New Roman" w:eastAsia="Arial Unicode MS" w:hAnsi="Times New Roman" w:cs="Times New Roman"/>
          <w:iCs/>
          <w:kern w:val="1"/>
          <w:sz w:val="24"/>
          <w:szCs w:val="24"/>
          <w:lang w:val="sr-Cyrl-CS" w:eastAsia="ar-SA"/>
        </w:rPr>
        <w:t>Према важећем (</w:t>
      </w:r>
      <w:r w:rsidR="00D27317" w:rsidRPr="004255ED">
        <w:rPr>
          <w:rFonts w:ascii="Times New Roman" w:eastAsia="Arial Unicode MS" w:hAnsi="Times New Roman" w:cs="Times New Roman"/>
          <w:iCs/>
          <w:kern w:val="1"/>
          <w:sz w:val="24"/>
          <w:szCs w:val="24"/>
          <w:lang w:val="sr-Cyrl-CS" w:eastAsia="ar-SA"/>
        </w:rPr>
        <w:t>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 Гласнику РС.</w:t>
      </w:r>
    </w:p>
    <w:p w:rsidR="004255ED" w:rsidRPr="004255ED" w:rsidRDefault="004255ED" w:rsidP="004255ED">
      <w:pPr>
        <w:suppressAutoHyphens/>
        <w:spacing w:after="0" w:line="100" w:lineRule="atLeast"/>
        <w:jc w:val="both"/>
        <w:rPr>
          <w:rFonts w:ascii="Times New Roman" w:eastAsia="Arial Unicode MS" w:hAnsi="Times New Roman" w:cs="Times New Roman"/>
          <w:iCs/>
          <w:kern w:val="1"/>
          <w:sz w:val="24"/>
          <w:szCs w:val="24"/>
          <w:lang w:val="sr-Cyrl-CS" w:eastAsia="ar-SA"/>
        </w:rPr>
      </w:pPr>
    </w:p>
    <w:p w:rsidR="00D27317" w:rsidRDefault="00D27317" w:rsidP="00D27317">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F10D94">
        <w:rPr>
          <w:rFonts w:ascii="Times New Roman" w:eastAsia="Arial Unicode MS" w:hAnsi="Times New Roman" w:cs="Times New Roman"/>
          <w:i/>
          <w:iCs/>
          <w:kern w:val="1"/>
          <w:sz w:val="24"/>
          <w:szCs w:val="24"/>
          <w:lang w:val="sr-Cyrl-CS" w:eastAsia="ar-SA"/>
        </w:rPr>
        <w:t>+</w:t>
      </w:r>
    </w:p>
    <w:p w:rsidR="004255ED" w:rsidRPr="00F10D94" w:rsidRDefault="004255ED" w:rsidP="00D27317">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D27317" w:rsidRPr="004255ED" w:rsidRDefault="004255ED" w:rsidP="004255ED">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4255ED">
        <w:rPr>
          <w:rFonts w:ascii="Times New Roman" w:eastAsia="Arial Unicode MS" w:hAnsi="Times New Roman" w:cs="Times New Roman"/>
          <w:b/>
          <w:iCs/>
          <w:kern w:val="1"/>
          <w:sz w:val="24"/>
          <w:szCs w:val="24"/>
          <w:lang w:val="sr-Cyrl-CS" w:eastAsia="ar-SA"/>
        </w:rPr>
        <w:t>3.</w:t>
      </w:r>
      <w:r>
        <w:rPr>
          <w:rFonts w:ascii="Times New Roman" w:eastAsia="Arial Unicode MS" w:hAnsi="Times New Roman" w:cs="Times New Roman"/>
          <w:b/>
          <w:i/>
          <w:iCs/>
          <w:kern w:val="1"/>
          <w:sz w:val="24"/>
          <w:szCs w:val="24"/>
          <w:lang w:val="sr-Cyrl-CS" w:eastAsia="ar-SA"/>
        </w:rPr>
        <w:t xml:space="preserve"> </w:t>
      </w:r>
      <w:r w:rsidR="00D27317" w:rsidRPr="004255ED">
        <w:rPr>
          <w:rFonts w:ascii="Times New Roman" w:eastAsia="Arial Unicode MS" w:hAnsi="Times New Roman" w:cs="Times New Roman"/>
          <w:b/>
          <w:iCs/>
          <w:kern w:val="1"/>
          <w:sz w:val="24"/>
          <w:szCs w:val="24"/>
          <w:lang w:val="sr-Cyrl-CS" w:eastAsia="ar-SA"/>
        </w:rPr>
        <w:t xml:space="preserve">Трошкови накнаде за подстицај повлашћених произвођача елелктричне енергије: </w:t>
      </w:r>
      <w:r w:rsidR="00D27317" w:rsidRPr="004255ED">
        <w:rPr>
          <w:rFonts w:ascii="Times New Roman" w:eastAsia="Arial Unicode MS" w:hAnsi="Times New Roman" w:cs="Times New Roman"/>
          <w:iCs/>
          <w:kern w:val="1"/>
          <w:sz w:val="24"/>
          <w:szCs w:val="24"/>
          <w:lang w:val="sr-Cyrl-CS" w:eastAsia="ar-SA"/>
        </w:rPr>
        <w:t>У складу са одлукама Владе Републике Србије о мерама подстицања за повлашћене произвођаче електричне ненергије.</w:t>
      </w: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CS" w:eastAsia="ar-SA"/>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F10D94">
        <w:rPr>
          <w:rFonts w:ascii="Times New Roman" w:eastAsia="Arial Unicode MS" w:hAnsi="Times New Roman" w:cs="Times New Roman"/>
          <w:b/>
          <w:i/>
          <w:iCs/>
          <w:kern w:val="1"/>
          <w:sz w:val="24"/>
          <w:szCs w:val="24"/>
          <w:lang w:val="sr-Cyrl-CS" w:eastAsia="ar-SA"/>
        </w:rPr>
        <w:t xml:space="preserve">Напомена: </w:t>
      </w:r>
      <w:r w:rsidRPr="00F10D94">
        <w:rPr>
          <w:rFonts w:ascii="Times New Roman" w:eastAsia="Arial Unicode MS" w:hAnsi="Times New Roman" w:cs="Times New Roman"/>
          <w:i/>
          <w:iCs/>
          <w:kern w:val="1"/>
          <w:sz w:val="24"/>
          <w:szCs w:val="24"/>
          <w:lang w:val="sr-Cyrl-CS" w:eastAsia="ar-SA"/>
        </w:rPr>
        <w:t>Понуђену јединачну цену исказати на две децимале.</w:t>
      </w:r>
    </w:p>
    <w:p w:rsidR="00D27317" w:rsidRPr="00F10D94" w:rsidRDefault="00D27317" w:rsidP="004255ED">
      <w:pPr>
        <w:suppressAutoHyphens/>
        <w:spacing w:after="0" w:line="100" w:lineRule="atLeast"/>
        <w:jc w:val="both"/>
        <w:rPr>
          <w:rFonts w:ascii="Times New Roman" w:eastAsia="Arial Unicode MS" w:hAnsi="Times New Roman" w:cs="Times New Roman"/>
          <w:i/>
          <w:iCs/>
          <w:kern w:val="1"/>
          <w:sz w:val="24"/>
          <w:szCs w:val="24"/>
          <w:lang w:val="sr-Cyrl-RS" w:eastAsia="ar-SA"/>
        </w:rPr>
      </w:pPr>
      <w:r w:rsidRPr="00F10D94">
        <w:rPr>
          <w:rFonts w:ascii="Times New Roman" w:eastAsia="Arial Unicode MS" w:hAnsi="Times New Roman" w:cs="Times New Roman"/>
          <w:i/>
          <w:iCs/>
          <w:kern w:val="1"/>
          <w:sz w:val="24"/>
          <w:szCs w:val="24"/>
          <w:lang w:val="sr-Cyrl-CS" w:eastAsia="ar-SA"/>
        </w:rPr>
        <w:t>Сагласност на примену начина обрачуна наведених у тачкама 2. и 3 овог образца верификује понуђач својим потписом на овом обрасц</w:t>
      </w:r>
      <w:r w:rsidRPr="00F10D94">
        <w:rPr>
          <w:rFonts w:ascii="Times New Roman" w:eastAsia="Arial Unicode MS" w:hAnsi="Times New Roman" w:cs="Times New Roman"/>
          <w:i/>
          <w:iCs/>
          <w:kern w:val="1"/>
          <w:sz w:val="24"/>
          <w:szCs w:val="24"/>
          <w:lang w:val="sr-Cyrl-RS" w:eastAsia="ar-SA"/>
        </w:rPr>
        <w:t>у</w:t>
      </w:r>
      <w:r w:rsidR="004255ED">
        <w:rPr>
          <w:rFonts w:ascii="Times New Roman" w:eastAsia="Arial Unicode MS" w:hAnsi="Times New Roman" w:cs="Times New Roman"/>
          <w:i/>
          <w:iCs/>
          <w:kern w:val="1"/>
          <w:sz w:val="24"/>
          <w:szCs w:val="24"/>
          <w:lang w:val="sr-Cyrl-RS" w:eastAsia="ar-SA"/>
        </w:rPr>
        <w:t>.</w:t>
      </w:r>
    </w:p>
    <w:p w:rsidR="00EF718B" w:rsidRDefault="00EF718B" w:rsidP="00D27317">
      <w:pPr>
        <w:tabs>
          <w:tab w:val="left" w:pos="1134"/>
        </w:tabs>
        <w:jc w:val="center"/>
        <w:rPr>
          <w:rFonts w:ascii="Times New Roman" w:eastAsia="Times New Roman" w:hAnsi="Times New Roman" w:cs="Times New Roman"/>
          <w:b/>
          <w:sz w:val="24"/>
          <w:szCs w:val="24"/>
          <w:lang w:val="sr-Cyrl-RS"/>
        </w:rPr>
      </w:pPr>
    </w:p>
    <w:p w:rsidR="00D27317" w:rsidRPr="00EF718B" w:rsidRDefault="004255ED" w:rsidP="007A1549">
      <w:pPr>
        <w:tabs>
          <w:tab w:val="left" w:pos="1134"/>
        </w:tabs>
        <w:spacing w:after="0"/>
        <w:jc w:val="center"/>
        <w:rPr>
          <w:rFonts w:ascii="Times New Roman" w:eastAsia="Times New Roman" w:hAnsi="Times New Roman" w:cs="Times New Roman"/>
          <w:b/>
          <w:sz w:val="24"/>
          <w:szCs w:val="24"/>
          <w:lang w:val="sr-Cyrl-RS"/>
        </w:rPr>
      </w:pPr>
      <w:r w:rsidRPr="00EF718B">
        <w:rPr>
          <w:rFonts w:ascii="Times New Roman" w:eastAsia="Times New Roman" w:hAnsi="Times New Roman" w:cs="Times New Roman"/>
          <w:b/>
          <w:sz w:val="24"/>
          <w:szCs w:val="24"/>
          <w:lang w:val="sr-Cyrl-RS"/>
        </w:rPr>
        <w:lastRenderedPageBreak/>
        <w:t xml:space="preserve">VIII МОДЕЛ </w:t>
      </w:r>
      <w:r w:rsidR="00D27317" w:rsidRPr="00EF718B">
        <w:rPr>
          <w:rFonts w:ascii="Times New Roman" w:eastAsia="Times New Roman" w:hAnsi="Times New Roman" w:cs="Times New Roman"/>
          <w:b/>
          <w:sz w:val="24"/>
          <w:szCs w:val="24"/>
          <w:lang w:val="sr-Cyrl-RS"/>
        </w:rPr>
        <w:t>У</w:t>
      </w:r>
      <w:r w:rsidRPr="00EF718B">
        <w:rPr>
          <w:rFonts w:ascii="Times New Roman" w:eastAsia="Times New Roman" w:hAnsi="Times New Roman" w:cs="Times New Roman"/>
          <w:b/>
          <w:sz w:val="24"/>
          <w:szCs w:val="24"/>
          <w:lang w:val="sr-Cyrl-RS"/>
        </w:rPr>
        <w:t>ГОВО</w:t>
      </w:r>
      <w:r w:rsidR="00D27317" w:rsidRPr="00EF718B">
        <w:rPr>
          <w:rFonts w:ascii="Times New Roman" w:eastAsia="Times New Roman" w:hAnsi="Times New Roman" w:cs="Times New Roman"/>
          <w:b/>
          <w:sz w:val="24"/>
          <w:szCs w:val="24"/>
          <w:lang w:val="sr-Cyrl-RS"/>
        </w:rPr>
        <w:t>Р</w:t>
      </w:r>
      <w:r w:rsidRPr="00EF718B">
        <w:rPr>
          <w:rFonts w:ascii="Times New Roman" w:eastAsia="Times New Roman" w:hAnsi="Times New Roman" w:cs="Times New Roman"/>
          <w:b/>
          <w:sz w:val="24"/>
          <w:szCs w:val="24"/>
          <w:lang w:val="sr-Cyrl-RS"/>
        </w:rPr>
        <w:t>-а</w:t>
      </w:r>
    </w:p>
    <w:p w:rsidR="00D27317" w:rsidRPr="00EF718B" w:rsidRDefault="00D27317" w:rsidP="007A1549">
      <w:pPr>
        <w:tabs>
          <w:tab w:val="left" w:pos="1134"/>
        </w:tabs>
        <w:spacing w:after="0"/>
        <w:jc w:val="center"/>
        <w:rPr>
          <w:rFonts w:ascii="Times New Roman" w:eastAsia="Times New Roman" w:hAnsi="Times New Roman" w:cs="Times New Roman"/>
          <w:b/>
          <w:sz w:val="24"/>
          <w:szCs w:val="24"/>
          <w:lang w:val="sr-Cyrl-RS"/>
        </w:rPr>
      </w:pPr>
      <w:r w:rsidRPr="00EF718B">
        <w:rPr>
          <w:rFonts w:ascii="Times New Roman" w:eastAsia="Times New Roman" w:hAnsi="Times New Roman" w:cs="Times New Roman"/>
          <w:b/>
          <w:sz w:val="24"/>
          <w:szCs w:val="24"/>
          <w:lang w:val="sr-Cyrl-RS"/>
        </w:rPr>
        <w:t>о набавци ДОБАРА – ЈНМВ</w:t>
      </w:r>
      <w:r w:rsidR="00F10D94" w:rsidRPr="00EF718B">
        <w:rPr>
          <w:rFonts w:ascii="Times New Roman" w:eastAsia="Times New Roman" w:hAnsi="Times New Roman" w:cs="Times New Roman"/>
          <w:b/>
          <w:sz w:val="24"/>
          <w:szCs w:val="24"/>
          <w:lang w:val="sr-Cyrl-RS"/>
        </w:rPr>
        <w:t xml:space="preserve"> бр. 1/2020</w:t>
      </w:r>
    </w:p>
    <w:p w:rsidR="00D27317" w:rsidRDefault="00D27317" w:rsidP="007A1549">
      <w:pPr>
        <w:tabs>
          <w:tab w:val="left" w:pos="1134"/>
        </w:tabs>
        <w:spacing w:after="0"/>
        <w:jc w:val="center"/>
        <w:rPr>
          <w:rFonts w:ascii="Times New Roman" w:eastAsia="Times New Roman" w:hAnsi="Times New Roman" w:cs="Times New Roman"/>
          <w:b/>
          <w:sz w:val="24"/>
          <w:szCs w:val="24"/>
          <w:lang w:val="sr-Cyrl-RS"/>
        </w:rPr>
      </w:pPr>
      <w:r w:rsidRPr="00EF718B">
        <w:rPr>
          <w:rFonts w:ascii="Times New Roman" w:eastAsia="Times New Roman" w:hAnsi="Times New Roman" w:cs="Times New Roman"/>
          <w:b/>
          <w:sz w:val="24"/>
          <w:szCs w:val="24"/>
          <w:lang w:val="sr-Cyrl-RS"/>
        </w:rPr>
        <w:t>Набавка електричне енергије са потпуним снабдевањем</w:t>
      </w:r>
    </w:p>
    <w:p w:rsidR="007A1549" w:rsidRPr="00EF718B" w:rsidRDefault="007A1549" w:rsidP="007A1549">
      <w:pPr>
        <w:tabs>
          <w:tab w:val="left" w:pos="1134"/>
        </w:tabs>
        <w:spacing w:after="0"/>
        <w:jc w:val="center"/>
        <w:rPr>
          <w:rFonts w:ascii="Times New Roman" w:eastAsia="Times New Roman" w:hAnsi="Times New Roman" w:cs="Times New Roman"/>
          <w:b/>
          <w:bCs/>
          <w:color w:val="000000"/>
          <w:sz w:val="24"/>
          <w:szCs w:val="24"/>
          <w:lang w:val="sr-Cyrl-RS"/>
        </w:rPr>
      </w:pPr>
    </w:p>
    <w:p w:rsidR="00D27317" w:rsidRPr="00EF718B" w:rsidRDefault="00B05537" w:rsidP="00D27317">
      <w:pPr>
        <w:tabs>
          <w:tab w:val="left" w:pos="1134"/>
        </w:tabs>
        <w:rPr>
          <w:rFonts w:ascii="Times New Roman" w:eastAsia="Times New Roman" w:hAnsi="Times New Roman" w:cs="Times New Roman"/>
          <w:b/>
          <w:sz w:val="24"/>
          <w:szCs w:val="24"/>
          <w:lang w:val="sr-Cyrl-RS"/>
        </w:rPr>
      </w:pPr>
      <w:r w:rsidRPr="00EF718B">
        <w:rPr>
          <w:rFonts w:ascii="Times New Roman" w:eastAsia="Times New Roman" w:hAnsi="Times New Roman" w:cs="Times New Roman"/>
          <w:b/>
          <w:sz w:val="24"/>
          <w:szCs w:val="24"/>
          <w:lang w:val="sr-Cyrl-RS"/>
        </w:rPr>
        <w:tab/>
        <w:t>Закључен у Бајиној Башти, између:</w:t>
      </w:r>
    </w:p>
    <w:p w:rsidR="00D27317" w:rsidRPr="00EF718B" w:rsidRDefault="00D27317" w:rsidP="00B25218">
      <w:pPr>
        <w:numPr>
          <w:ilvl w:val="0"/>
          <w:numId w:val="35"/>
        </w:numPr>
        <w:tabs>
          <w:tab w:val="left" w:pos="1134"/>
        </w:tabs>
        <w:spacing w:after="0" w:line="240" w:lineRule="auto"/>
        <w:jc w:val="both"/>
        <w:rPr>
          <w:rFonts w:ascii="Times New Roman" w:eastAsia="Times New Roman" w:hAnsi="Times New Roman" w:cs="Times New Roman"/>
          <w:sz w:val="24"/>
          <w:szCs w:val="24"/>
          <w:lang w:val="sr-Cyrl-RS"/>
        </w:rPr>
      </w:pPr>
      <w:r w:rsidRPr="00EF718B">
        <w:rPr>
          <w:rFonts w:ascii="Times New Roman" w:eastAsia="Times New Roman" w:hAnsi="Times New Roman" w:cs="Times New Roman"/>
          <w:b/>
          <w:sz w:val="24"/>
          <w:szCs w:val="24"/>
          <w:lang w:val="sr-Cyrl-RS"/>
        </w:rPr>
        <w:t>Гимназије „Јосиф Панчић</w:t>
      </w:r>
      <w:r w:rsidR="00CD63C3">
        <w:rPr>
          <w:rFonts w:ascii="Times New Roman" w:eastAsia="Times New Roman" w:hAnsi="Times New Roman" w:cs="Times New Roman"/>
          <w:b/>
          <w:sz w:val="24"/>
          <w:szCs w:val="24"/>
          <w:lang w:val="sr-Cyrl-RS"/>
        </w:rPr>
        <w:t>“</w:t>
      </w:r>
      <w:r w:rsidRPr="00EF718B">
        <w:rPr>
          <w:rFonts w:ascii="Times New Roman" w:eastAsia="Times New Roman" w:hAnsi="Times New Roman" w:cs="Times New Roman"/>
          <w:sz w:val="24"/>
          <w:szCs w:val="24"/>
          <w:lang w:val="sr-Cyrl-RS"/>
        </w:rPr>
        <w:t xml:space="preserve"> ко</w:t>
      </w:r>
      <w:r w:rsidR="00CD63C3">
        <w:rPr>
          <w:rFonts w:ascii="Times New Roman" w:eastAsia="Times New Roman" w:hAnsi="Times New Roman" w:cs="Times New Roman"/>
          <w:sz w:val="24"/>
          <w:szCs w:val="24"/>
          <w:lang w:val="sr-Cyrl-RS"/>
        </w:rPr>
        <w:t>ју заступа директор Јован Ђурић</w:t>
      </w:r>
      <w:r w:rsidRPr="00EF718B">
        <w:rPr>
          <w:rFonts w:ascii="Times New Roman" w:eastAsia="Times New Roman" w:hAnsi="Times New Roman" w:cs="Times New Roman"/>
          <w:sz w:val="24"/>
          <w:szCs w:val="24"/>
          <w:lang w:val="sr-Cyrl-RS"/>
        </w:rPr>
        <w:t>, ПИБ</w:t>
      </w:r>
      <w:r w:rsidR="00CD63C3">
        <w:rPr>
          <w:rFonts w:ascii="Times New Roman" w:eastAsia="Times New Roman" w:hAnsi="Times New Roman" w:cs="Times New Roman"/>
          <w:sz w:val="24"/>
          <w:szCs w:val="24"/>
          <w:lang w:val="sr-Cyrl-RS"/>
        </w:rPr>
        <w:t>:</w:t>
      </w:r>
      <w:r w:rsidRPr="00EF718B">
        <w:rPr>
          <w:rFonts w:ascii="Times New Roman" w:eastAsia="Times New Roman" w:hAnsi="Times New Roman" w:cs="Times New Roman"/>
          <w:sz w:val="24"/>
          <w:szCs w:val="24"/>
          <w:lang w:val="sr-Cyrl-RS"/>
        </w:rPr>
        <w:t xml:space="preserve"> 101000413, МБ</w:t>
      </w:r>
      <w:r w:rsidR="00CD63C3">
        <w:rPr>
          <w:rFonts w:ascii="Times New Roman" w:eastAsia="Times New Roman" w:hAnsi="Times New Roman" w:cs="Times New Roman"/>
          <w:sz w:val="24"/>
          <w:szCs w:val="24"/>
          <w:lang w:val="sr-Cyrl-RS"/>
        </w:rPr>
        <w:t>:</w:t>
      </w:r>
      <w:r w:rsidRPr="00EF718B">
        <w:rPr>
          <w:rFonts w:ascii="Times New Roman" w:eastAsia="Times New Roman" w:hAnsi="Times New Roman" w:cs="Times New Roman"/>
          <w:sz w:val="24"/>
          <w:szCs w:val="24"/>
          <w:lang w:val="sr-Cyrl-RS"/>
        </w:rPr>
        <w:t xml:space="preserve"> 07221258</w:t>
      </w:r>
      <w:r w:rsidRPr="00EF718B">
        <w:rPr>
          <w:rFonts w:ascii="Times New Roman" w:eastAsia="Times New Roman" w:hAnsi="Times New Roman" w:cs="Times New Roman"/>
          <w:b/>
          <w:sz w:val="24"/>
          <w:szCs w:val="24"/>
          <w:lang w:val="sr-Cyrl-RS"/>
        </w:rPr>
        <w:t xml:space="preserve">, </w:t>
      </w:r>
      <w:r w:rsidRPr="00EF718B">
        <w:rPr>
          <w:rFonts w:ascii="Times New Roman" w:eastAsia="Times New Roman" w:hAnsi="Times New Roman" w:cs="Times New Roman"/>
          <w:sz w:val="24"/>
          <w:szCs w:val="24"/>
          <w:lang w:val="sr-Cyrl-RS"/>
        </w:rPr>
        <w:t>Бајин</w:t>
      </w:r>
      <w:r w:rsidR="00CD63C3">
        <w:rPr>
          <w:rFonts w:ascii="Times New Roman" w:eastAsia="Times New Roman" w:hAnsi="Times New Roman" w:cs="Times New Roman"/>
          <w:sz w:val="24"/>
          <w:szCs w:val="24"/>
          <w:lang w:val="sr-Cyrl-RS"/>
        </w:rPr>
        <w:t>а Башта, ул. Вука Караџића 32 (</w:t>
      </w:r>
      <w:r w:rsidRPr="00EF718B">
        <w:rPr>
          <w:rFonts w:ascii="Times New Roman" w:eastAsia="Times New Roman" w:hAnsi="Times New Roman" w:cs="Times New Roman"/>
          <w:sz w:val="24"/>
          <w:szCs w:val="24"/>
          <w:lang w:val="sr-Cyrl-RS"/>
        </w:rPr>
        <w:t xml:space="preserve">у даљем тексту: </w:t>
      </w:r>
      <w:r w:rsidR="00CD63C3">
        <w:rPr>
          <w:rFonts w:ascii="Times New Roman" w:eastAsia="Times New Roman" w:hAnsi="Times New Roman" w:cs="Times New Roman"/>
          <w:sz w:val="24"/>
          <w:szCs w:val="24"/>
          <w:lang w:val="sr-Cyrl-RS"/>
        </w:rPr>
        <w:t>К</w:t>
      </w:r>
      <w:r w:rsidRPr="00EF718B">
        <w:rPr>
          <w:rFonts w:ascii="Times New Roman" w:eastAsia="Times New Roman" w:hAnsi="Times New Roman" w:cs="Times New Roman"/>
          <w:sz w:val="24"/>
          <w:szCs w:val="24"/>
          <w:lang w:val="sr-Cyrl-RS"/>
        </w:rPr>
        <w:t xml:space="preserve">упац ) и </w:t>
      </w:r>
    </w:p>
    <w:p w:rsidR="00B25218" w:rsidRPr="00EF718B" w:rsidRDefault="00B25218" w:rsidP="00B25218">
      <w:pPr>
        <w:tabs>
          <w:tab w:val="left" w:pos="1134"/>
        </w:tabs>
        <w:spacing w:after="0" w:line="240" w:lineRule="auto"/>
        <w:ind w:left="720"/>
        <w:jc w:val="both"/>
        <w:rPr>
          <w:rFonts w:ascii="Times New Roman" w:eastAsia="Times New Roman" w:hAnsi="Times New Roman" w:cs="Times New Roman"/>
          <w:sz w:val="24"/>
          <w:szCs w:val="24"/>
          <w:lang w:val="sr-Cyrl-RS"/>
        </w:rPr>
      </w:pPr>
    </w:p>
    <w:p w:rsidR="00D27317" w:rsidRPr="00EF718B" w:rsidRDefault="00B05537" w:rsidP="00D27317">
      <w:pPr>
        <w:numPr>
          <w:ilvl w:val="0"/>
          <w:numId w:val="35"/>
        </w:numPr>
        <w:tabs>
          <w:tab w:val="left" w:pos="1134"/>
        </w:tabs>
        <w:spacing w:after="120" w:line="240" w:lineRule="auto"/>
        <w:jc w:val="both"/>
        <w:rPr>
          <w:rFonts w:ascii="Times New Roman" w:eastAsia="Times New Roman" w:hAnsi="Times New Roman" w:cs="Times New Roman"/>
          <w:sz w:val="24"/>
          <w:szCs w:val="24"/>
          <w:lang w:val="sr-Cyrl-RS"/>
        </w:rPr>
      </w:pPr>
      <w:r w:rsidRPr="00EF718B">
        <w:rPr>
          <w:rFonts w:ascii="Times New Roman" w:eastAsia="Arial Unicode MS" w:hAnsi="Times New Roman" w:cs="Times New Roman"/>
          <w:iCs/>
          <w:color w:val="000000"/>
          <w:kern w:val="1"/>
          <w:sz w:val="24"/>
          <w:szCs w:val="24"/>
          <w:lang w:val="sr-Cyrl-RS" w:eastAsia="ar-SA"/>
        </w:rPr>
        <w:t>....................................................................... са седиштем у ......................................., улица .............................................................., ПИБ: .........................., Матични број: ....................................</w:t>
      </w:r>
      <w:r w:rsidR="00B25218" w:rsidRPr="00EF718B">
        <w:rPr>
          <w:rFonts w:ascii="Times New Roman" w:eastAsia="Arial Unicode MS" w:hAnsi="Times New Roman" w:cs="Times New Roman"/>
          <w:iCs/>
          <w:color w:val="000000"/>
          <w:kern w:val="1"/>
          <w:sz w:val="24"/>
          <w:szCs w:val="24"/>
          <w:lang w:val="sr-Cyrl-RS" w:eastAsia="ar-SA"/>
        </w:rPr>
        <w:t>......</w:t>
      </w:r>
      <w:r w:rsidRPr="00EF718B">
        <w:rPr>
          <w:rFonts w:ascii="Times New Roman" w:eastAsia="Arial Unicode MS" w:hAnsi="Times New Roman" w:cs="Times New Roman"/>
          <w:iCs/>
          <w:color w:val="000000"/>
          <w:kern w:val="1"/>
          <w:sz w:val="24"/>
          <w:szCs w:val="24"/>
          <w:lang w:val="sr-Cyrl-RS" w:eastAsia="ar-SA"/>
        </w:rPr>
        <w:t>., Број рачуна: ................................................ Назив банке: ....................................</w:t>
      </w:r>
      <w:r w:rsidR="00B25218" w:rsidRPr="00EF718B">
        <w:rPr>
          <w:rFonts w:ascii="Times New Roman" w:eastAsia="Arial Unicode MS" w:hAnsi="Times New Roman" w:cs="Times New Roman"/>
          <w:iCs/>
          <w:color w:val="000000"/>
          <w:kern w:val="1"/>
          <w:sz w:val="24"/>
          <w:szCs w:val="24"/>
          <w:lang w:val="sr-Cyrl-RS" w:eastAsia="ar-SA"/>
        </w:rPr>
        <w:t>..................</w:t>
      </w:r>
      <w:r w:rsidRPr="00EF718B">
        <w:rPr>
          <w:rFonts w:ascii="Times New Roman" w:eastAsia="Arial Unicode MS" w:hAnsi="Times New Roman" w:cs="Times New Roman"/>
          <w:iCs/>
          <w:color w:val="000000"/>
          <w:kern w:val="1"/>
          <w:sz w:val="24"/>
          <w:szCs w:val="24"/>
          <w:lang w:val="sr-Cyrl-RS" w:eastAsia="ar-SA"/>
        </w:rPr>
        <w:t>.., Телефон: ...............</w:t>
      </w:r>
      <w:r w:rsidR="00B25218" w:rsidRPr="00EF718B">
        <w:rPr>
          <w:rFonts w:ascii="Times New Roman" w:eastAsia="Arial Unicode MS" w:hAnsi="Times New Roman" w:cs="Times New Roman"/>
          <w:iCs/>
          <w:color w:val="000000"/>
          <w:kern w:val="1"/>
          <w:sz w:val="24"/>
          <w:szCs w:val="24"/>
          <w:lang w:val="sr-Cyrl-RS" w:eastAsia="ar-SA"/>
        </w:rPr>
        <w:t>........</w:t>
      </w:r>
      <w:r w:rsidRPr="00EF718B">
        <w:rPr>
          <w:rFonts w:ascii="Times New Roman" w:eastAsia="Arial Unicode MS" w:hAnsi="Times New Roman" w:cs="Times New Roman"/>
          <w:iCs/>
          <w:color w:val="000000"/>
          <w:kern w:val="1"/>
          <w:sz w:val="24"/>
          <w:szCs w:val="24"/>
          <w:lang w:val="sr-Cyrl-RS" w:eastAsia="ar-SA"/>
        </w:rPr>
        <w:t xml:space="preserve">................... које заступа ............................................................... (у даљем тексту: </w:t>
      </w:r>
      <w:r w:rsidRPr="00EF718B">
        <w:rPr>
          <w:rFonts w:ascii="Times New Roman" w:eastAsia="Arial Unicode MS" w:hAnsi="Times New Roman" w:cs="Times New Roman"/>
          <w:b/>
          <w:bCs/>
          <w:iCs/>
          <w:color w:val="000000"/>
          <w:kern w:val="1"/>
          <w:sz w:val="24"/>
          <w:szCs w:val="24"/>
          <w:lang w:val="sr-Cyrl-RS" w:eastAsia="ar-SA"/>
        </w:rPr>
        <w:t>Снабдевач</w:t>
      </w:r>
      <w:r w:rsidRPr="00EF718B">
        <w:rPr>
          <w:rFonts w:ascii="Times New Roman" w:eastAsia="Arial Unicode MS" w:hAnsi="Times New Roman" w:cs="Times New Roman"/>
          <w:iCs/>
          <w:color w:val="000000"/>
          <w:kern w:val="1"/>
          <w:sz w:val="24"/>
          <w:szCs w:val="24"/>
          <w:lang w:val="sr-Cyrl-RS" w:eastAsia="ar-SA"/>
        </w:rPr>
        <w:t>).</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xml:space="preserve">Уговорне стране сагласно констатују: </w:t>
      </w:r>
    </w:p>
    <w:p w:rsidR="00D27317" w:rsidRPr="004255ED" w:rsidRDefault="00D27317" w:rsidP="00D27317">
      <w:pPr>
        <w:tabs>
          <w:tab w:val="left" w:pos="1134"/>
        </w:tabs>
        <w:autoSpaceDE w:val="0"/>
        <w:autoSpaceDN w:val="0"/>
        <w:adjustRightInd w:val="0"/>
        <w:spacing w:after="140"/>
        <w:ind w:left="425"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Да је Купац, на основу чл</w:t>
      </w:r>
      <w:r w:rsidR="00B25218">
        <w:rPr>
          <w:rFonts w:ascii="Times New Roman" w:eastAsia="Times New Roman" w:hAnsi="Times New Roman" w:cs="Times New Roman"/>
          <w:color w:val="000000"/>
          <w:sz w:val="24"/>
          <w:szCs w:val="24"/>
          <w:lang w:val="sr-Cyrl-RS" w:eastAsia="sr-Latn-CS"/>
        </w:rPr>
        <w:t>ана 39</w:t>
      </w:r>
      <w:r w:rsidRPr="004255ED">
        <w:rPr>
          <w:rFonts w:ascii="Times New Roman" w:eastAsia="Times New Roman" w:hAnsi="Times New Roman" w:cs="Times New Roman"/>
          <w:color w:val="000000"/>
          <w:sz w:val="24"/>
          <w:szCs w:val="24"/>
          <w:lang w:val="sr-Cyrl-RS" w:eastAsia="sr-Latn-CS"/>
        </w:rPr>
        <w:t xml:space="preserve">. Закона о јавним набавкама </w:t>
      </w:r>
      <w:r w:rsidR="00B25218" w:rsidRPr="00B25218">
        <w:rPr>
          <w:rFonts w:ascii="Times New Roman" w:eastAsia="Times New Roman" w:hAnsi="Times New Roman" w:cs="Times New Roman"/>
          <w:color w:val="000000"/>
          <w:sz w:val="24"/>
          <w:szCs w:val="24"/>
          <w:lang w:val="sr-Cyrl-RS" w:eastAsia="sr-Latn-CS"/>
        </w:rPr>
        <w:t>(„Сл. гласник РС”, бр. 124/2012, 14/2015 и 68/2015 у даљем тексту: ЗЈН)</w:t>
      </w:r>
      <w:r w:rsidR="00B25218">
        <w:rPr>
          <w:rFonts w:ascii="Times New Roman" w:eastAsia="Times New Roman" w:hAnsi="Times New Roman" w:cs="Times New Roman"/>
          <w:color w:val="000000"/>
          <w:sz w:val="24"/>
          <w:szCs w:val="24"/>
          <w:lang w:val="sr-Cyrl-RS" w:eastAsia="sr-Latn-CS"/>
        </w:rPr>
        <w:t xml:space="preserve"> </w:t>
      </w:r>
      <w:r w:rsidRPr="004255ED">
        <w:rPr>
          <w:rFonts w:ascii="Times New Roman" w:eastAsia="Times New Roman" w:hAnsi="Times New Roman" w:cs="Times New Roman"/>
          <w:color w:val="000000"/>
          <w:sz w:val="24"/>
          <w:szCs w:val="24"/>
          <w:lang w:val="sr-Cyrl-RS" w:eastAsia="sr-Latn-CS"/>
        </w:rPr>
        <w:t xml:space="preserve">спровео поступак јавне набавке </w:t>
      </w:r>
      <w:r w:rsidR="00F10D94" w:rsidRPr="004255ED">
        <w:rPr>
          <w:rFonts w:ascii="Times New Roman" w:eastAsia="Times New Roman" w:hAnsi="Times New Roman" w:cs="Times New Roman"/>
          <w:color w:val="000000"/>
          <w:sz w:val="24"/>
          <w:szCs w:val="24"/>
          <w:lang w:val="sr-Cyrl-RS" w:eastAsia="sr-Latn-CS"/>
        </w:rPr>
        <w:t xml:space="preserve">мале вредности, </w:t>
      </w:r>
      <w:r w:rsidRPr="004255ED">
        <w:rPr>
          <w:rFonts w:ascii="Times New Roman" w:eastAsia="Times New Roman" w:hAnsi="Times New Roman" w:cs="Times New Roman"/>
          <w:color w:val="000000"/>
          <w:sz w:val="24"/>
          <w:szCs w:val="24"/>
          <w:lang w:val="sr-Cyrl-RS" w:eastAsia="sr-Latn-CS"/>
        </w:rPr>
        <w:t xml:space="preserve">електричне енергије; </w:t>
      </w:r>
    </w:p>
    <w:p w:rsidR="00D27317" w:rsidRPr="004255ED" w:rsidRDefault="00D27317" w:rsidP="00D27317">
      <w:pPr>
        <w:tabs>
          <w:tab w:val="left" w:pos="1134"/>
        </w:tabs>
        <w:autoSpaceDE w:val="0"/>
        <w:autoSpaceDN w:val="0"/>
        <w:adjustRightInd w:val="0"/>
        <w:spacing w:after="140"/>
        <w:ind w:left="425"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xml:space="preserve">- Да је Снабдевач доставио понуду бр. </w:t>
      </w:r>
      <w:r w:rsidRPr="004255ED">
        <w:rPr>
          <w:rFonts w:ascii="Times New Roman" w:eastAsia="Times New Roman" w:hAnsi="Times New Roman" w:cs="Times New Roman"/>
          <w:b/>
          <w:color w:val="000000"/>
          <w:sz w:val="24"/>
          <w:szCs w:val="24"/>
          <w:lang w:val="sr-Cyrl-RS" w:eastAsia="sr-Latn-CS"/>
        </w:rPr>
        <w:t xml:space="preserve">________________ </w:t>
      </w:r>
      <w:r w:rsidRPr="00B25218">
        <w:rPr>
          <w:rFonts w:ascii="Times New Roman" w:eastAsia="Times New Roman" w:hAnsi="Times New Roman" w:cs="Times New Roman"/>
          <w:color w:val="000000"/>
          <w:sz w:val="24"/>
          <w:szCs w:val="24"/>
          <w:lang w:val="sr-Cyrl-RS" w:eastAsia="sr-Latn-CS"/>
        </w:rPr>
        <w:t>од</w:t>
      </w:r>
      <w:r w:rsidRPr="004255ED">
        <w:rPr>
          <w:rFonts w:ascii="Times New Roman" w:eastAsia="Times New Roman" w:hAnsi="Times New Roman" w:cs="Times New Roman"/>
          <w:color w:val="000000"/>
          <w:sz w:val="24"/>
          <w:szCs w:val="24"/>
          <w:lang w:val="sr-Cyrl-RS" w:eastAsia="sr-Latn-CS"/>
        </w:rPr>
        <w:t xml:space="preserve"> </w:t>
      </w:r>
      <w:r w:rsidR="00B25218">
        <w:rPr>
          <w:rFonts w:ascii="Times New Roman" w:eastAsia="Times New Roman" w:hAnsi="Times New Roman" w:cs="Times New Roman"/>
          <w:b/>
          <w:color w:val="000000"/>
          <w:sz w:val="24"/>
          <w:szCs w:val="24"/>
          <w:lang w:val="sr-Cyrl-RS" w:eastAsia="sr-Latn-CS"/>
        </w:rPr>
        <w:t>_______</w:t>
      </w:r>
      <w:r w:rsidR="00B25218">
        <w:rPr>
          <w:rFonts w:ascii="Times New Roman" w:eastAsia="Times New Roman" w:hAnsi="Times New Roman" w:cs="Times New Roman"/>
          <w:color w:val="000000"/>
          <w:sz w:val="24"/>
          <w:szCs w:val="24"/>
          <w:lang w:val="sr-Cyrl-RS" w:eastAsia="sr-Latn-CS"/>
        </w:rPr>
        <w:t xml:space="preserve">__ </w:t>
      </w:r>
      <w:r w:rsidRPr="004255ED">
        <w:rPr>
          <w:rFonts w:ascii="Times New Roman" w:eastAsia="Times New Roman" w:hAnsi="Times New Roman" w:cs="Times New Roman"/>
          <w:color w:val="000000"/>
          <w:sz w:val="24"/>
          <w:szCs w:val="24"/>
          <w:lang w:val="sr-Cyrl-RS" w:eastAsia="sr-Latn-CS"/>
        </w:rPr>
        <w:t xml:space="preserve">године,  за коју је утврђено да испуњава све услове из Закона и конкурсне документације; </w:t>
      </w:r>
    </w:p>
    <w:p w:rsidR="00D27317" w:rsidRPr="004255ED" w:rsidRDefault="00B25218" w:rsidP="00D27317">
      <w:pPr>
        <w:tabs>
          <w:tab w:val="left" w:pos="1134"/>
        </w:tabs>
        <w:autoSpaceDE w:val="0"/>
        <w:autoSpaceDN w:val="0"/>
        <w:adjustRightInd w:val="0"/>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ab/>
        <w:t xml:space="preserve">Предмет уговора </w:t>
      </w:r>
    </w:p>
    <w:p w:rsidR="00D27317" w:rsidRPr="004255ED" w:rsidRDefault="00D27317" w:rsidP="007A1549">
      <w:pPr>
        <w:tabs>
          <w:tab w:val="left" w:pos="1134"/>
        </w:tabs>
        <w:autoSpaceDE w:val="0"/>
        <w:autoSpaceDN w:val="0"/>
        <w:adjustRightInd w:val="0"/>
        <w:spacing w:after="0"/>
        <w:jc w:val="center"/>
        <w:rPr>
          <w:rFonts w:ascii="Times New Roman" w:eastAsia="Times New Roman" w:hAnsi="Times New Roman" w:cs="Times New Roman"/>
          <w:b/>
          <w:bCs/>
          <w:color w:val="000000"/>
          <w:sz w:val="24"/>
          <w:szCs w:val="24"/>
          <w:lang w:val="sr-Cyrl-RS" w:eastAsia="sr-Latn-CS"/>
        </w:rPr>
      </w:pPr>
      <w:r w:rsidRPr="000409DD">
        <w:rPr>
          <w:rFonts w:ascii="Times New Roman" w:eastAsia="Times New Roman" w:hAnsi="Times New Roman" w:cs="Times New Roman"/>
          <w:b/>
          <w:bCs/>
          <w:color w:val="FF0000"/>
          <w:sz w:val="24"/>
          <w:szCs w:val="24"/>
          <w:lang w:val="sr-Cyrl-RS" w:eastAsia="sr-Latn-CS"/>
        </w:rPr>
        <w:t>Члан 1.</w:t>
      </w:r>
    </w:p>
    <w:p w:rsidR="00D27317" w:rsidRDefault="00D27317" w:rsidP="007A1549">
      <w:pPr>
        <w:tabs>
          <w:tab w:val="left" w:pos="1134"/>
        </w:tabs>
        <w:spacing w:after="0"/>
        <w:jc w:val="both"/>
        <w:textAlignment w:val="baseline"/>
        <w:rPr>
          <w:rFonts w:ascii="Times New Roman" w:eastAsia="Lucida Sans Unicode" w:hAnsi="Times New Roman" w:cs="Times New Roman"/>
          <w:color w:val="000000"/>
          <w:kern w:val="1"/>
          <w:sz w:val="24"/>
          <w:szCs w:val="24"/>
          <w:lang w:val="sr-Cyrl-RS" w:eastAsia="hi-IN" w:bidi="hi-IN"/>
        </w:rPr>
      </w:pPr>
      <w:r w:rsidRPr="004255ED">
        <w:rPr>
          <w:rFonts w:ascii="Times New Roman" w:eastAsia="Lucida Sans Unicode" w:hAnsi="Times New Roman" w:cs="Times New Roman"/>
          <w:color w:val="000000"/>
          <w:kern w:val="1"/>
          <w:sz w:val="24"/>
          <w:szCs w:val="24"/>
          <w:lang w:val="sr-Cyrl-RS" w:eastAsia="hi-IN" w:bidi="hi-IN"/>
        </w:rPr>
        <w:tab/>
        <w:t>Предм</w:t>
      </w:r>
      <w:r w:rsidR="00CD63C3">
        <w:rPr>
          <w:rFonts w:ascii="Times New Roman" w:eastAsia="Lucida Sans Unicode" w:hAnsi="Times New Roman" w:cs="Times New Roman"/>
          <w:color w:val="000000"/>
          <w:kern w:val="1"/>
          <w:sz w:val="24"/>
          <w:szCs w:val="24"/>
          <w:lang w:val="sr-Cyrl-RS" w:eastAsia="hi-IN" w:bidi="hi-IN"/>
        </w:rPr>
        <w:t>ет овог уговора је набавка елек</w:t>
      </w:r>
      <w:r w:rsidRPr="004255ED">
        <w:rPr>
          <w:rFonts w:ascii="Times New Roman" w:eastAsia="Lucida Sans Unicode" w:hAnsi="Times New Roman" w:cs="Times New Roman"/>
          <w:color w:val="000000"/>
          <w:kern w:val="1"/>
          <w:sz w:val="24"/>
          <w:szCs w:val="24"/>
          <w:lang w:val="sr-Cyrl-RS" w:eastAsia="hi-IN" w:bidi="hi-IN"/>
        </w:rPr>
        <w:t>тричне енергије, са потпуним снабдевањем, за по</w:t>
      </w:r>
      <w:r w:rsidR="00B25218">
        <w:rPr>
          <w:rFonts w:ascii="Times New Roman" w:eastAsia="Lucida Sans Unicode" w:hAnsi="Times New Roman" w:cs="Times New Roman"/>
          <w:color w:val="000000"/>
          <w:kern w:val="1"/>
          <w:sz w:val="24"/>
          <w:szCs w:val="24"/>
          <w:lang w:val="sr-Cyrl-RS" w:eastAsia="hi-IN" w:bidi="hi-IN"/>
        </w:rPr>
        <w:t xml:space="preserve">требе Гимназије „Јосиф Панчић“ </w:t>
      </w:r>
      <w:r w:rsidRPr="004255ED">
        <w:rPr>
          <w:rFonts w:ascii="Times New Roman" w:eastAsia="Lucida Sans Unicode" w:hAnsi="Times New Roman" w:cs="Times New Roman"/>
          <w:color w:val="000000"/>
          <w:kern w:val="1"/>
          <w:sz w:val="24"/>
          <w:szCs w:val="24"/>
          <w:lang w:val="sr-Cyrl-RS" w:eastAsia="hi-IN" w:bidi="hi-IN"/>
        </w:rPr>
        <w:t xml:space="preserve">из Бајине Баште, а на основу конкурсне документације и понуде Снабдевача бр. </w:t>
      </w:r>
      <w:r w:rsidRPr="004255ED">
        <w:rPr>
          <w:rFonts w:ascii="Times New Roman" w:eastAsia="Times New Roman" w:hAnsi="Times New Roman" w:cs="Times New Roman"/>
          <w:b/>
          <w:color w:val="000000"/>
          <w:sz w:val="24"/>
          <w:szCs w:val="24"/>
          <w:lang w:val="sr-Cyrl-RS" w:eastAsia="sr-Latn-CS"/>
        </w:rPr>
        <w:t xml:space="preserve">______________ </w:t>
      </w:r>
      <w:r w:rsidRPr="00CD63C3">
        <w:rPr>
          <w:rFonts w:ascii="Times New Roman" w:eastAsia="Times New Roman" w:hAnsi="Times New Roman" w:cs="Times New Roman"/>
          <w:color w:val="000000"/>
          <w:sz w:val="24"/>
          <w:szCs w:val="24"/>
          <w:lang w:val="sr-Cyrl-RS" w:eastAsia="sr-Latn-CS"/>
        </w:rPr>
        <w:t>од</w:t>
      </w:r>
      <w:r w:rsidRPr="004255ED">
        <w:rPr>
          <w:rFonts w:ascii="Times New Roman" w:eastAsia="Times New Roman" w:hAnsi="Times New Roman" w:cs="Times New Roman"/>
          <w:color w:val="000000"/>
          <w:sz w:val="24"/>
          <w:szCs w:val="24"/>
          <w:lang w:val="sr-Cyrl-RS" w:eastAsia="sr-Latn-CS"/>
        </w:rPr>
        <w:t xml:space="preserve"> </w:t>
      </w:r>
      <w:r w:rsidRPr="004255ED">
        <w:rPr>
          <w:rFonts w:ascii="Times New Roman" w:eastAsia="Times New Roman" w:hAnsi="Times New Roman" w:cs="Times New Roman"/>
          <w:b/>
          <w:color w:val="000000"/>
          <w:sz w:val="24"/>
          <w:szCs w:val="24"/>
          <w:lang w:val="sr-Cyrl-RS" w:eastAsia="sr-Latn-CS"/>
        </w:rPr>
        <w:t>___________</w:t>
      </w:r>
      <w:r w:rsidR="00C30762">
        <w:rPr>
          <w:rFonts w:ascii="Times New Roman" w:eastAsia="Lucida Sans Unicode" w:hAnsi="Times New Roman" w:cs="Times New Roman"/>
          <w:color w:val="000000"/>
          <w:kern w:val="1"/>
          <w:sz w:val="24"/>
          <w:szCs w:val="24"/>
          <w:lang w:val="sr-Cyrl-RS" w:eastAsia="hi-IN" w:bidi="hi-IN"/>
        </w:rPr>
        <w:t>. године, и то: (биће преузето из обрасца понуде)</w:t>
      </w: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757"/>
        <w:gridCol w:w="1238"/>
        <w:gridCol w:w="1396"/>
        <w:gridCol w:w="1411"/>
        <w:gridCol w:w="1383"/>
        <w:gridCol w:w="1175"/>
        <w:gridCol w:w="1254"/>
      </w:tblGrid>
      <w:tr w:rsidR="00C30762" w:rsidRPr="007A1549" w:rsidTr="00E066BD">
        <w:trPr>
          <w:jc w:val="center"/>
        </w:trPr>
        <w:tc>
          <w:tcPr>
            <w:tcW w:w="3203" w:type="dxa"/>
            <w:gridSpan w:val="2"/>
            <w:vAlign w:val="center"/>
          </w:tcPr>
          <w:p w:rsidR="00C30762" w:rsidRPr="007A1549" w:rsidRDefault="00C30762" w:rsidP="00E066BD">
            <w:pPr>
              <w:tabs>
                <w:tab w:val="center" w:pos="4320"/>
                <w:tab w:val="right" w:pos="8640"/>
              </w:tabs>
              <w:spacing w:after="0"/>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Предмет набавке</w:t>
            </w:r>
          </w:p>
          <w:p w:rsidR="00C30762" w:rsidRPr="007A1549" w:rsidRDefault="00C30762" w:rsidP="00E066BD">
            <w:pPr>
              <w:tabs>
                <w:tab w:val="center" w:pos="4320"/>
                <w:tab w:val="right" w:pos="8640"/>
              </w:tabs>
              <w:spacing w:after="0"/>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Електрична енергија</w:t>
            </w:r>
          </w:p>
        </w:tc>
        <w:tc>
          <w:tcPr>
            <w:tcW w:w="1238" w:type="dxa"/>
            <w:vAlign w:val="center"/>
          </w:tcPr>
          <w:p w:rsidR="00C30762" w:rsidRPr="007A1549" w:rsidRDefault="00C30762" w:rsidP="00E066BD">
            <w:pPr>
              <w:tabs>
                <w:tab w:val="center" w:pos="4320"/>
                <w:tab w:val="right" w:pos="8640"/>
              </w:tabs>
              <w:spacing w:after="0"/>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 xml:space="preserve">Јединица </w:t>
            </w:r>
          </w:p>
          <w:p w:rsidR="00C30762" w:rsidRPr="007A1549" w:rsidRDefault="00C30762" w:rsidP="00E066BD">
            <w:pPr>
              <w:tabs>
                <w:tab w:val="center" w:pos="4320"/>
                <w:tab w:val="right" w:pos="8640"/>
              </w:tabs>
              <w:spacing w:after="0"/>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мере</w:t>
            </w:r>
          </w:p>
        </w:tc>
        <w:tc>
          <w:tcPr>
            <w:tcW w:w="1396" w:type="dxa"/>
            <w:vAlign w:val="center"/>
          </w:tcPr>
          <w:p w:rsidR="00C30762" w:rsidRPr="007A1549" w:rsidRDefault="00C30762" w:rsidP="00E066BD">
            <w:pPr>
              <w:tabs>
                <w:tab w:val="center" w:pos="4320"/>
                <w:tab w:val="right" w:pos="8640"/>
              </w:tabs>
              <w:spacing w:after="0"/>
              <w:jc w:val="center"/>
              <w:rPr>
                <w:rFonts w:ascii="Times New Roman" w:eastAsia="Times New Roman" w:hAnsi="Times New Roman" w:cs="Times New Roman"/>
                <w:b/>
                <w:sz w:val="24"/>
                <w:szCs w:val="24"/>
                <w:lang w:val="sr-Cyrl-CS"/>
              </w:rPr>
            </w:pPr>
          </w:p>
          <w:p w:rsidR="00C30762" w:rsidRPr="007A1549" w:rsidRDefault="00C30762" w:rsidP="00E066BD">
            <w:pPr>
              <w:tabs>
                <w:tab w:val="center" w:pos="4320"/>
                <w:tab w:val="right" w:pos="8640"/>
              </w:tabs>
              <w:spacing w:after="0"/>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 xml:space="preserve">Оквирне </w:t>
            </w:r>
          </w:p>
          <w:p w:rsidR="00C30762" w:rsidRPr="007A1549" w:rsidRDefault="00C30762" w:rsidP="00E066BD">
            <w:pPr>
              <w:tabs>
                <w:tab w:val="center" w:pos="4320"/>
                <w:tab w:val="right" w:pos="8640"/>
              </w:tabs>
              <w:spacing w:after="0"/>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процењене</w:t>
            </w:r>
          </w:p>
          <w:p w:rsidR="00C30762" w:rsidRPr="007A1549" w:rsidRDefault="00C30762" w:rsidP="00E066BD">
            <w:pPr>
              <w:tabs>
                <w:tab w:val="center" w:pos="4320"/>
                <w:tab w:val="right" w:pos="8640"/>
              </w:tabs>
              <w:spacing w:after="0"/>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количине</w:t>
            </w:r>
          </w:p>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p>
        </w:tc>
        <w:tc>
          <w:tcPr>
            <w:tcW w:w="1411" w:type="dxa"/>
            <w:vAlign w:val="center"/>
          </w:tcPr>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Јед. цена без ПДВ - а</w:t>
            </w:r>
          </w:p>
        </w:tc>
        <w:tc>
          <w:tcPr>
            <w:tcW w:w="1383" w:type="dxa"/>
            <w:vAlign w:val="center"/>
          </w:tcPr>
          <w:p w:rsidR="00C30762" w:rsidRPr="007A1549" w:rsidRDefault="00C30762" w:rsidP="00E066BD">
            <w:pPr>
              <w:tabs>
                <w:tab w:val="center" w:pos="4320"/>
                <w:tab w:val="right" w:pos="8640"/>
              </w:tabs>
              <w:spacing w:after="0"/>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 xml:space="preserve">Јед. </w:t>
            </w:r>
          </w:p>
          <w:p w:rsidR="00C30762" w:rsidRPr="007A1549" w:rsidRDefault="00C30762" w:rsidP="00E066BD">
            <w:pPr>
              <w:tabs>
                <w:tab w:val="center" w:pos="4320"/>
                <w:tab w:val="right" w:pos="8640"/>
              </w:tabs>
              <w:spacing w:after="0"/>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 xml:space="preserve">цена са </w:t>
            </w:r>
          </w:p>
          <w:p w:rsidR="00C30762" w:rsidRPr="007A1549" w:rsidRDefault="00C30762" w:rsidP="00E066BD">
            <w:pPr>
              <w:tabs>
                <w:tab w:val="center" w:pos="4320"/>
                <w:tab w:val="right" w:pos="8640"/>
              </w:tabs>
              <w:spacing w:after="0"/>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ПДВ-ом</w:t>
            </w:r>
          </w:p>
        </w:tc>
        <w:tc>
          <w:tcPr>
            <w:tcW w:w="1175" w:type="dxa"/>
            <w:vAlign w:val="center"/>
          </w:tcPr>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Укупна цена без ПДВ-а</w:t>
            </w:r>
          </w:p>
        </w:tc>
        <w:tc>
          <w:tcPr>
            <w:tcW w:w="1254" w:type="dxa"/>
            <w:vAlign w:val="center"/>
          </w:tcPr>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Укупна цена са ПДВ - ом</w:t>
            </w:r>
          </w:p>
        </w:tc>
      </w:tr>
      <w:tr w:rsidR="00C30762" w:rsidRPr="007A1549" w:rsidTr="00E066BD">
        <w:trPr>
          <w:trHeight w:val="312"/>
          <w:jc w:val="center"/>
        </w:trPr>
        <w:tc>
          <w:tcPr>
            <w:tcW w:w="3203" w:type="dxa"/>
            <w:gridSpan w:val="2"/>
            <w:tcBorders>
              <w:bottom w:val="single" w:sz="4" w:space="0" w:color="auto"/>
            </w:tcBorders>
            <w:vAlign w:val="center"/>
          </w:tcPr>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1</w:t>
            </w:r>
          </w:p>
        </w:tc>
        <w:tc>
          <w:tcPr>
            <w:tcW w:w="1238" w:type="dxa"/>
            <w:vAlign w:val="center"/>
          </w:tcPr>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2</w:t>
            </w:r>
          </w:p>
        </w:tc>
        <w:tc>
          <w:tcPr>
            <w:tcW w:w="1396" w:type="dxa"/>
            <w:vAlign w:val="center"/>
          </w:tcPr>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3</w:t>
            </w:r>
          </w:p>
        </w:tc>
        <w:tc>
          <w:tcPr>
            <w:tcW w:w="1411" w:type="dxa"/>
            <w:vAlign w:val="center"/>
          </w:tcPr>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4</w:t>
            </w:r>
          </w:p>
        </w:tc>
        <w:tc>
          <w:tcPr>
            <w:tcW w:w="1383" w:type="dxa"/>
            <w:vAlign w:val="center"/>
          </w:tcPr>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5</w:t>
            </w:r>
          </w:p>
        </w:tc>
        <w:tc>
          <w:tcPr>
            <w:tcW w:w="1175" w:type="dxa"/>
            <w:vAlign w:val="center"/>
          </w:tcPr>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6=(3*4)</w:t>
            </w:r>
          </w:p>
        </w:tc>
        <w:tc>
          <w:tcPr>
            <w:tcW w:w="1254" w:type="dxa"/>
            <w:vAlign w:val="center"/>
          </w:tcPr>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vertAlign w:val="subscript"/>
                <w:lang w:val="sr-Cyrl-CS"/>
              </w:rPr>
            </w:pPr>
            <w:r w:rsidRPr="007A1549">
              <w:rPr>
                <w:rFonts w:ascii="Times New Roman" w:eastAsia="Times New Roman" w:hAnsi="Times New Roman" w:cs="Times New Roman"/>
                <w:b/>
                <w:sz w:val="24"/>
                <w:szCs w:val="24"/>
                <w:lang w:val="sr-Cyrl-CS"/>
              </w:rPr>
              <w:t>7=(3*5)</w:t>
            </w:r>
          </w:p>
        </w:tc>
      </w:tr>
      <w:tr w:rsidR="00C30762" w:rsidRPr="007A1549" w:rsidTr="007A1549">
        <w:trPr>
          <w:trHeight w:val="274"/>
          <w:jc w:val="center"/>
        </w:trPr>
        <w:tc>
          <w:tcPr>
            <w:tcW w:w="1446" w:type="dxa"/>
            <w:tcBorders>
              <w:top w:val="single" w:sz="4" w:space="0" w:color="auto"/>
              <w:bottom w:val="single" w:sz="4" w:space="0" w:color="auto"/>
            </w:tcBorders>
          </w:tcPr>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p>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 xml:space="preserve">Активна енергија </w:t>
            </w:r>
          </w:p>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rPr>
            </w:pPr>
            <w:r w:rsidRPr="007A1549">
              <w:rPr>
                <w:rFonts w:ascii="Times New Roman" w:eastAsia="Times New Roman" w:hAnsi="Times New Roman" w:cs="Times New Roman"/>
                <w:b/>
                <w:sz w:val="24"/>
                <w:szCs w:val="24"/>
                <w:lang w:val="sr-Cyrl-CS"/>
              </w:rPr>
              <w:t>(широка потрошња</w:t>
            </w:r>
            <w:r w:rsidRPr="007A1549">
              <w:rPr>
                <w:rFonts w:ascii="Times New Roman" w:eastAsia="Times New Roman" w:hAnsi="Times New Roman" w:cs="Times New Roman"/>
                <w:b/>
                <w:sz w:val="24"/>
                <w:szCs w:val="24"/>
              </w:rPr>
              <w:t>)</w:t>
            </w:r>
          </w:p>
          <w:p w:rsidR="00C30762" w:rsidRPr="007A1549" w:rsidRDefault="00C30762" w:rsidP="00E066BD">
            <w:pPr>
              <w:tabs>
                <w:tab w:val="center" w:pos="4320"/>
                <w:tab w:val="right" w:pos="8640"/>
              </w:tabs>
              <w:jc w:val="center"/>
              <w:rPr>
                <w:rFonts w:ascii="Times New Roman" w:eastAsia="Times New Roman" w:hAnsi="Times New Roman" w:cs="Times New Roman"/>
                <w:sz w:val="24"/>
                <w:szCs w:val="24"/>
              </w:rPr>
            </w:pPr>
          </w:p>
        </w:tc>
        <w:tc>
          <w:tcPr>
            <w:tcW w:w="1757" w:type="dxa"/>
            <w:tcBorders>
              <w:top w:val="single" w:sz="4" w:space="0" w:color="auto"/>
              <w:bottom w:val="single" w:sz="4" w:space="0" w:color="auto"/>
            </w:tcBorders>
            <w:vAlign w:val="center"/>
          </w:tcPr>
          <w:p w:rsidR="00C30762" w:rsidRPr="007A1549" w:rsidRDefault="00C30762" w:rsidP="00E066BD">
            <w:pPr>
              <w:jc w:val="center"/>
              <w:rPr>
                <w:rFonts w:ascii="Times New Roman" w:eastAsia="Times New Roman" w:hAnsi="Times New Roman" w:cs="Times New Roman"/>
                <w:sz w:val="24"/>
                <w:szCs w:val="24"/>
                <w:lang w:val="sr-Cyrl-RS"/>
              </w:rPr>
            </w:pPr>
          </w:p>
          <w:p w:rsidR="00C30762" w:rsidRPr="007A1549" w:rsidRDefault="00C30762" w:rsidP="00E066BD">
            <w:pPr>
              <w:spacing w:after="0"/>
              <w:jc w:val="center"/>
              <w:rPr>
                <w:rFonts w:ascii="Times New Roman" w:eastAsia="Times New Roman" w:hAnsi="Times New Roman" w:cs="Times New Roman"/>
                <w:b/>
                <w:sz w:val="24"/>
                <w:szCs w:val="24"/>
                <w:lang w:val="sr-Cyrl-RS"/>
              </w:rPr>
            </w:pPr>
            <w:r w:rsidRPr="007A1549">
              <w:rPr>
                <w:rFonts w:ascii="Times New Roman" w:eastAsia="Times New Roman" w:hAnsi="Times New Roman" w:cs="Times New Roman"/>
                <w:b/>
                <w:sz w:val="24"/>
                <w:szCs w:val="24"/>
                <w:lang w:val="sr-Cyrl-RS"/>
              </w:rPr>
              <w:t>Јединична цена</w:t>
            </w:r>
          </w:p>
          <w:p w:rsidR="00C30762" w:rsidRPr="007A1549" w:rsidRDefault="00C30762" w:rsidP="007A1549">
            <w:pPr>
              <w:tabs>
                <w:tab w:val="center" w:pos="4320"/>
                <w:tab w:val="right" w:pos="8640"/>
              </w:tabs>
              <w:rPr>
                <w:rFonts w:ascii="Times New Roman" w:eastAsia="Times New Roman" w:hAnsi="Times New Roman" w:cs="Times New Roman"/>
                <w:sz w:val="24"/>
                <w:szCs w:val="24"/>
                <w:lang w:val="sr-Cyrl-RS"/>
              </w:rPr>
            </w:pPr>
          </w:p>
        </w:tc>
        <w:tc>
          <w:tcPr>
            <w:tcW w:w="1238" w:type="dxa"/>
          </w:tcPr>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p>
          <w:p w:rsidR="00A4297B" w:rsidRDefault="00A4297B" w:rsidP="00E066BD">
            <w:pPr>
              <w:tabs>
                <w:tab w:val="center" w:pos="4320"/>
                <w:tab w:val="right" w:pos="8640"/>
              </w:tabs>
              <w:jc w:val="center"/>
              <w:rPr>
                <w:rFonts w:ascii="Times New Roman" w:eastAsia="Times New Roman" w:hAnsi="Times New Roman" w:cs="Times New Roman"/>
                <w:b/>
                <w:sz w:val="24"/>
                <w:szCs w:val="24"/>
                <w:lang w:val="sr-Latn-CS"/>
              </w:rPr>
            </w:pPr>
          </w:p>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Latn-CS"/>
              </w:rPr>
              <w:t>kWh</w:t>
            </w:r>
          </w:p>
        </w:tc>
        <w:tc>
          <w:tcPr>
            <w:tcW w:w="1396" w:type="dxa"/>
          </w:tcPr>
          <w:p w:rsidR="00C30762" w:rsidRPr="007A1549" w:rsidRDefault="00C30762" w:rsidP="00E066BD">
            <w:pPr>
              <w:tabs>
                <w:tab w:val="center" w:pos="4320"/>
                <w:tab w:val="right" w:pos="8640"/>
              </w:tabs>
              <w:jc w:val="center"/>
              <w:rPr>
                <w:rFonts w:ascii="Times New Roman" w:eastAsia="Times New Roman" w:hAnsi="Times New Roman" w:cs="Times New Roman"/>
                <w:sz w:val="24"/>
                <w:szCs w:val="24"/>
                <w:lang w:val="sr-Cyrl-CS"/>
              </w:rPr>
            </w:pPr>
          </w:p>
          <w:p w:rsidR="00A4297B" w:rsidRDefault="00A4297B" w:rsidP="00E066BD">
            <w:pPr>
              <w:tabs>
                <w:tab w:val="center" w:pos="4320"/>
                <w:tab w:val="right" w:pos="8640"/>
              </w:tabs>
              <w:jc w:val="center"/>
              <w:rPr>
                <w:rFonts w:ascii="Times New Roman" w:eastAsia="Times New Roman" w:hAnsi="Times New Roman" w:cs="Times New Roman"/>
                <w:sz w:val="24"/>
                <w:szCs w:val="24"/>
                <w:lang w:val="sr-Latn-RS"/>
              </w:rPr>
            </w:pPr>
          </w:p>
          <w:p w:rsidR="00C30762" w:rsidRPr="007A1549" w:rsidRDefault="00C30762" w:rsidP="00E066BD">
            <w:pPr>
              <w:tabs>
                <w:tab w:val="center" w:pos="4320"/>
                <w:tab w:val="right" w:pos="8640"/>
              </w:tabs>
              <w:jc w:val="center"/>
              <w:rPr>
                <w:rFonts w:ascii="Times New Roman" w:eastAsia="Times New Roman" w:hAnsi="Times New Roman" w:cs="Times New Roman"/>
                <w:sz w:val="24"/>
                <w:szCs w:val="24"/>
                <w:lang w:val="sr-Latn-RS"/>
              </w:rPr>
            </w:pPr>
            <w:r w:rsidRPr="007A1549">
              <w:rPr>
                <w:rFonts w:ascii="Times New Roman" w:eastAsia="Times New Roman" w:hAnsi="Times New Roman" w:cs="Times New Roman"/>
                <w:sz w:val="24"/>
                <w:szCs w:val="24"/>
                <w:lang w:val="sr-Latn-RS"/>
              </w:rPr>
              <w:t>139030</w:t>
            </w:r>
          </w:p>
        </w:tc>
        <w:tc>
          <w:tcPr>
            <w:tcW w:w="1411" w:type="dxa"/>
          </w:tcPr>
          <w:p w:rsidR="00C30762" w:rsidRPr="007A1549" w:rsidRDefault="00C30762" w:rsidP="00E066BD">
            <w:pPr>
              <w:tabs>
                <w:tab w:val="center" w:pos="4320"/>
                <w:tab w:val="right" w:pos="8640"/>
              </w:tabs>
              <w:jc w:val="center"/>
              <w:rPr>
                <w:rFonts w:ascii="Times New Roman" w:eastAsia="Times New Roman" w:hAnsi="Times New Roman" w:cs="Times New Roman"/>
                <w:sz w:val="24"/>
                <w:szCs w:val="24"/>
                <w:lang w:val="sr-Cyrl-CS"/>
              </w:rPr>
            </w:pPr>
          </w:p>
        </w:tc>
        <w:tc>
          <w:tcPr>
            <w:tcW w:w="1383" w:type="dxa"/>
          </w:tcPr>
          <w:p w:rsidR="00C30762" w:rsidRPr="007A1549" w:rsidRDefault="00C30762" w:rsidP="00E066BD">
            <w:pPr>
              <w:tabs>
                <w:tab w:val="center" w:pos="4320"/>
                <w:tab w:val="right" w:pos="8640"/>
              </w:tabs>
              <w:jc w:val="center"/>
              <w:rPr>
                <w:rFonts w:ascii="Times New Roman" w:eastAsia="Times New Roman" w:hAnsi="Times New Roman" w:cs="Times New Roman"/>
                <w:sz w:val="24"/>
                <w:szCs w:val="24"/>
                <w:lang w:val="sr-Cyrl-CS"/>
              </w:rPr>
            </w:pPr>
          </w:p>
        </w:tc>
        <w:tc>
          <w:tcPr>
            <w:tcW w:w="1175" w:type="dxa"/>
          </w:tcPr>
          <w:p w:rsidR="00C30762" w:rsidRPr="007A1549" w:rsidRDefault="00C30762" w:rsidP="00E066BD">
            <w:pPr>
              <w:tabs>
                <w:tab w:val="center" w:pos="4320"/>
                <w:tab w:val="right" w:pos="8640"/>
              </w:tabs>
              <w:jc w:val="center"/>
              <w:rPr>
                <w:rFonts w:ascii="Times New Roman" w:eastAsia="Times New Roman" w:hAnsi="Times New Roman" w:cs="Times New Roman"/>
                <w:sz w:val="24"/>
                <w:szCs w:val="24"/>
                <w:lang w:val="sr-Cyrl-CS"/>
              </w:rPr>
            </w:pPr>
          </w:p>
        </w:tc>
        <w:tc>
          <w:tcPr>
            <w:tcW w:w="1254" w:type="dxa"/>
          </w:tcPr>
          <w:p w:rsidR="00C30762" w:rsidRPr="007A1549" w:rsidRDefault="00C30762" w:rsidP="00E066BD">
            <w:pPr>
              <w:tabs>
                <w:tab w:val="center" w:pos="4320"/>
                <w:tab w:val="right" w:pos="8640"/>
              </w:tabs>
              <w:jc w:val="center"/>
              <w:rPr>
                <w:rFonts w:ascii="Times New Roman" w:eastAsia="Times New Roman" w:hAnsi="Times New Roman" w:cs="Times New Roman"/>
                <w:sz w:val="24"/>
                <w:szCs w:val="24"/>
                <w:lang w:val="sr-Cyrl-CS"/>
              </w:rPr>
            </w:pPr>
          </w:p>
        </w:tc>
      </w:tr>
      <w:tr w:rsidR="00C30762" w:rsidRPr="007A1549" w:rsidTr="00E066BD">
        <w:trPr>
          <w:jc w:val="center"/>
        </w:trPr>
        <w:tc>
          <w:tcPr>
            <w:tcW w:w="7248" w:type="dxa"/>
            <w:gridSpan w:val="5"/>
            <w:tcBorders>
              <w:top w:val="single" w:sz="4" w:space="0" w:color="auto"/>
              <w:left w:val="nil"/>
              <w:bottom w:val="nil"/>
            </w:tcBorders>
          </w:tcPr>
          <w:p w:rsidR="00C30762" w:rsidRPr="007A1549" w:rsidRDefault="00C30762" w:rsidP="00E066BD">
            <w:pPr>
              <w:tabs>
                <w:tab w:val="center" w:pos="4320"/>
                <w:tab w:val="right" w:pos="8640"/>
              </w:tabs>
              <w:jc w:val="center"/>
              <w:rPr>
                <w:rFonts w:ascii="Times New Roman" w:eastAsia="Times New Roman" w:hAnsi="Times New Roman" w:cs="Times New Roman"/>
                <w:sz w:val="24"/>
                <w:szCs w:val="24"/>
                <w:lang w:val="sr-Cyrl-CS"/>
              </w:rPr>
            </w:pPr>
          </w:p>
        </w:tc>
        <w:tc>
          <w:tcPr>
            <w:tcW w:w="1383" w:type="dxa"/>
          </w:tcPr>
          <w:p w:rsidR="00C30762" w:rsidRPr="007A1549" w:rsidRDefault="00C30762" w:rsidP="00E066BD">
            <w:pPr>
              <w:tabs>
                <w:tab w:val="center" w:pos="4320"/>
                <w:tab w:val="right" w:pos="8640"/>
              </w:tabs>
              <w:jc w:val="center"/>
              <w:rPr>
                <w:rFonts w:ascii="Times New Roman" w:eastAsia="Times New Roman" w:hAnsi="Times New Roman" w:cs="Times New Roman"/>
                <w:sz w:val="24"/>
                <w:szCs w:val="24"/>
                <w:lang w:val="sr-Cyrl-CS"/>
              </w:rPr>
            </w:pPr>
          </w:p>
          <w:p w:rsidR="00C30762" w:rsidRPr="007A1549" w:rsidRDefault="00C30762" w:rsidP="00E066BD">
            <w:pPr>
              <w:tabs>
                <w:tab w:val="center" w:pos="4320"/>
                <w:tab w:val="right" w:pos="8640"/>
              </w:tabs>
              <w:jc w:val="center"/>
              <w:rPr>
                <w:rFonts w:ascii="Times New Roman" w:eastAsia="Times New Roman" w:hAnsi="Times New Roman" w:cs="Times New Roman"/>
                <w:b/>
                <w:sz w:val="24"/>
                <w:szCs w:val="24"/>
                <w:lang w:val="sr-Cyrl-CS"/>
              </w:rPr>
            </w:pPr>
            <w:r w:rsidRPr="007A1549">
              <w:rPr>
                <w:rFonts w:ascii="Times New Roman" w:eastAsia="Times New Roman" w:hAnsi="Times New Roman" w:cs="Times New Roman"/>
                <w:b/>
                <w:sz w:val="24"/>
                <w:szCs w:val="24"/>
                <w:lang w:val="sr-Cyrl-CS"/>
              </w:rPr>
              <w:t>УКУПНО:</w:t>
            </w:r>
          </w:p>
          <w:p w:rsidR="00C30762" w:rsidRPr="007A1549" w:rsidRDefault="00C30762" w:rsidP="00E066BD">
            <w:pPr>
              <w:tabs>
                <w:tab w:val="center" w:pos="4320"/>
                <w:tab w:val="right" w:pos="8640"/>
              </w:tabs>
              <w:jc w:val="center"/>
              <w:rPr>
                <w:rFonts w:ascii="Times New Roman" w:eastAsia="Times New Roman" w:hAnsi="Times New Roman" w:cs="Times New Roman"/>
                <w:sz w:val="24"/>
                <w:szCs w:val="24"/>
                <w:lang w:val="sr-Cyrl-CS"/>
              </w:rPr>
            </w:pPr>
          </w:p>
        </w:tc>
        <w:tc>
          <w:tcPr>
            <w:tcW w:w="1175" w:type="dxa"/>
          </w:tcPr>
          <w:p w:rsidR="00C30762" w:rsidRPr="007A1549" w:rsidRDefault="00C30762" w:rsidP="00E066BD">
            <w:pPr>
              <w:tabs>
                <w:tab w:val="center" w:pos="4320"/>
                <w:tab w:val="right" w:pos="8640"/>
              </w:tabs>
              <w:jc w:val="center"/>
              <w:rPr>
                <w:rFonts w:ascii="Times New Roman" w:eastAsia="Times New Roman" w:hAnsi="Times New Roman" w:cs="Times New Roman"/>
                <w:sz w:val="24"/>
                <w:szCs w:val="24"/>
                <w:lang w:val="sr-Cyrl-CS"/>
              </w:rPr>
            </w:pPr>
          </w:p>
        </w:tc>
        <w:tc>
          <w:tcPr>
            <w:tcW w:w="1254" w:type="dxa"/>
          </w:tcPr>
          <w:p w:rsidR="00C30762" w:rsidRPr="007A1549" w:rsidRDefault="00C30762" w:rsidP="00E066BD">
            <w:pPr>
              <w:tabs>
                <w:tab w:val="center" w:pos="4320"/>
                <w:tab w:val="right" w:pos="8640"/>
              </w:tabs>
              <w:jc w:val="center"/>
              <w:rPr>
                <w:rFonts w:ascii="Times New Roman" w:eastAsia="Times New Roman" w:hAnsi="Times New Roman" w:cs="Times New Roman"/>
                <w:sz w:val="24"/>
                <w:szCs w:val="24"/>
                <w:lang w:val="sr-Cyrl-CS"/>
              </w:rPr>
            </w:pPr>
          </w:p>
        </w:tc>
      </w:tr>
    </w:tbl>
    <w:p w:rsidR="00C30762" w:rsidRPr="004255ED" w:rsidRDefault="00C30762" w:rsidP="00D27317">
      <w:pPr>
        <w:tabs>
          <w:tab w:val="left" w:pos="1134"/>
        </w:tabs>
        <w:jc w:val="both"/>
        <w:textAlignment w:val="baseline"/>
        <w:rPr>
          <w:rFonts w:ascii="Times New Roman" w:eastAsia="Lucida Sans Unicode" w:hAnsi="Times New Roman" w:cs="Times New Roman"/>
          <w:color w:val="000000"/>
          <w:kern w:val="1"/>
          <w:sz w:val="24"/>
          <w:szCs w:val="24"/>
          <w:lang w:val="sr-Cyrl-RS" w:eastAsia="hi-IN" w:bidi="hi-IN"/>
        </w:rPr>
      </w:pP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 xml:space="preserve">Количина и квалитет електричне енергије </w:t>
      </w:r>
    </w:p>
    <w:p w:rsidR="00D27317" w:rsidRPr="004255ED"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Члан 2.</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Уговорне стране уговарају обавезу испоруке и продаје, односно преузимања и плаћања електричне енергије према следећем: </w:t>
      </w:r>
    </w:p>
    <w:p w:rsidR="00D27317" w:rsidRPr="004255ED" w:rsidRDefault="00B25218" w:rsidP="00D27317">
      <w:pPr>
        <w:widowControl w:val="0"/>
        <w:numPr>
          <w:ilvl w:val="0"/>
          <w:numId w:val="36"/>
        </w:numPr>
        <w:tabs>
          <w:tab w:val="left" w:pos="1134"/>
        </w:tabs>
        <w:autoSpaceDE w:val="0"/>
        <w:autoSpaceDN w:val="0"/>
        <w:adjustRightInd w:val="0"/>
        <w:spacing w:after="45" w:line="240" w:lineRule="auto"/>
        <w:jc w:val="both"/>
        <w:rPr>
          <w:rFonts w:ascii="Times New Roman" w:eastAsia="Times New Roman" w:hAnsi="Times New Roman" w:cs="Times New Roman"/>
          <w:color w:val="000000"/>
          <w:sz w:val="24"/>
          <w:szCs w:val="24"/>
          <w:lang w:val="sr-Cyrl-RS" w:eastAsia="sr-Latn-CS"/>
        </w:rPr>
      </w:pPr>
      <w:r>
        <w:rPr>
          <w:rFonts w:ascii="Times New Roman" w:eastAsia="Times New Roman" w:hAnsi="Times New Roman" w:cs="Times New Roman"/>
          <w:color w:val="000000"/>
          <w:sz w:val="24"/>
          <w:szCs w:val="24"/>
          <w:lang w:val="sr-Cyrl-RS" w:eastAsia="sr-Latn-CS"/>
        </w:rPr>
        <w:t xml:space="preserve">Врста </w:t>
      </w:r>
      <w:r w:rsidR="00D27317" w:rsidRPr="004255ED">
        <w:rPr>
          <w:rFonts w:ascii="Times New Roman" w:eastAsia="Times New Roman" w:hAnsi="Times New Roman" w:cs="Times New Roman"/>
          <w:color w:val="000000"/>
          <w:sz w:val="24"/>
          <w:szCs w:val="24"/>
          <w:lang w:val="sr-Cyrl-RS" w:eastAsia="sr-Latn-CS"/>
        </w:rPr>
        <w:t xml:space="preserve">продаје: </w:t>
      </w:r>
      <w:r w:rsidR="00D27317" w:rsidRPr="004255ED">
        <w:rPr>
          <w:rFonts w:ascii="Times New Roman" w:eastAsia="Times New Roman" w:hAnsi="Times New Roman" w:cs="Times New Roman"/>
          <w:b/>
          <w:color w:val="000000"/>
          <w:sz w:val="24"/>
          <w:szCs w:val="24"/>
          <w:lang w:val="sr-Cyrl-RS" w:eastAsia="sr-Latn-CS"/>
        </w:rPr>
        <w:t>потпуно снабдевање електричном енергијом са балансном одговорношћу</w:t>
      </w:r>
      <w:r>
        <w:rPr>
          <w:rFonts w:ascii="Times New Roman" w:eastAsia="Times New Roman" w:hAnsi="Times New Roman" w:cs="Times New Roman"/>
          <w:b/>
          <w:color w:val="000000"/>
          <w:sz w:val="24"/>
          <w:szCs w:val="24"/>
          <w:lang w:val="sr-Cyrl-RS" w:eastAsia="sr-Latn-CS"/>
        </w:rPr>
        <w:t>.</w:t>
      </w:r>
      <w:r w:rsidR="00D27317" w:rsidRPr="004255ED">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widowControl w:val="0"/>
        <w:numPr>
          <w:ilvl w:val="0"/>
          <w:numId w:val="36"/>
        </w:numPr>
        <w:tabs>
          <w:tab w:val="left" w:pos="1134"/>
        </w:tabs>
        <w:autoSpaceDE w:val="0"/>
        <w:autoSpaceDN w:val="0"/>
        <w:adjustRightInd w:val="0"/>
        <w:spacing w:after="45" w:line="240" w:lineRule="auto"/>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xml:space="preserve">Период испоруке: </w:t>
      </w:r>
      <w:r w:rsidRPr="004255ED">
        <w:rPr>
          <w:rFonts w:ascii="Times New Roman" w:eastAsia="Times New Roman" w:hAnsi="Times New Roman" w:cs="Times New Roman"/>
          <w:b/>
          <w:color w:val="000000"/>
          <w:sz w:val="24"/>
          <w:szCs w:val="24"/>
          <w:lang w:val="sr-Cyrl-RS" w:eastAsia="sr-Latn-CS"/>
        </w:rPr>
        <w:t>12 месеци од дана закључења уговора о потпуном снабдевању –  од 00:00 до 24:00</w:t>
      </w:r>
      <w:r w:rsidRPr="004255ED">
        <w:rPr>
          <w:rFonts w:ascii="Times New Roman" w:eastAsia="Times New Roman" w:hAnsi="Times New Roman" w:cs="Times New Roman"/>
          <w:color w:val="000000"/>
          <w:sz w:val="24"/>
          <w:szCs w:val="24"/>
          <w:lang w:val="sr-Cyrl-RS" w:eastAsia="sr-Latn-CS"/>
        </w:rPr>
        <w:t xml:space="preserve"> </w:t>
      </w:r>
      <w:r w:rsidR="00B25218">
        <w:rPr>
          <w:rFonts w:ascii="Times New Roman" w:eastAsia="Times New Roman" w:hAnsi="Times New Roman" w:cs="Times New Roman"/>
          <w:color w:val="000000"/>
          <w:sz w:val="24"/>
          <w:szCs w:val="24"/>
          <w:lang w:val="sr-Cyrl-RS" w:eastAsia="sr-Latn-CS"/>
        </w:rPr>
        <w:t>.</w:t>
      </w:r>
    </w:p>
    <w:p w:rsidR="00D27317" w:rsidRPr="004255ED" w:rsidRDefault="00D27317" w:rsidP="00D27317">
      <w:pPr>
        <w:widowControl w:val="0"/>
        <w:numPr>
          <w:ilvl w:val="0"/>
          <w:numId w:val="36"/>
        </w:numPr>
        <w:tabs>
          <w:tab w:val="left" w:pos="1134"/>
        </w:tabs>
        <w:autoSpaceDE w:val="0"/>
        <w:autoSpaceDN w:val="0"/>
        <w:adjustRightInd w:val="0"/>
        <w:spacing w:after="45" w:line="240" w:lineRule="auto"/>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xml:space="preserve">Количина енергије: </w:t>
      </w:r>
      <w:r w:rsidRPr="004255ED">
        <w:rPr>
          <w:rFonts w:ascii="Times New Roman" w:eastAsia="Times New Roman" w:hAnsi="Times New Roman" w:cs="Times New Roman"/>
          <w:b/>
          <w:color w:val="000000"/>
          <w:sz w:val="24"/>
          <w:szCs w:val="24"/>
          <w:lang w:val="sr-Cyrl-RS" w:eastAsia="sr-Latn-CS"/>
        </w:rPr>
        <w:t>на основу остварене потрошње Купца</w:t>
      </w:r>
      <w:r w:rsidR="00B25218">
        <w:rPr>
          <w:rFonts w:ascii="Times New Roman" w:eastAsia="Times New Roman" w:hAnsi="Times New Roman" w:cs="Times New Roman"/>
          <w:b/>
          <w:color w:val="000000"/>
          <w:sz w:val="24"/>
          <w:szCs w:val="24"/>
          <w:lang w:val="sr-Cyrl-RS" w:eastAsia="sr-Latn-CS"/>
        </w:rPr>
        <w:t>.</w:t>
      </w:r>
      <w:r w:rsidRPr="004255ED">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widowControl w:val="0"/>
        <w:numPr>
          <w:ilvl w:val="0"/>
          <w:numId w:val="36"/>
        </w:numPr>
        <w:tabs>
          <w:tab w:val="left" w:pos="1134"/>
        </w:tabs>
        <w:autoSpaceDE w:val="0"/>
        <w:autoSpaceDN w:val="0"/>
        <w:adjustRightInd w:val="0"/>
        <w:spacing w:after="45" w:line="240" w:lineRule="auto"/>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sz w:val="24"/>
          <w:szCs w:val="24"/>
          <w:lang w:val="sr-Cyrl-RS" w:eastAsia="sr-Latn-CS"/>
        </w:rPr>
        <w:t xml:space="preserve">Место испоруке: сва обрачунска мерна места Купца прикључена на дистрибутивни систем у категорији потрошње на ниском напону и </w:t>
      </w:r>
      <w:r w:rsidRPr="004255ED">
        <w:rPr>
          <w:rFonts w:ascii="Times New Roman" w:eastAsia="Times New Roman" w:hAnsi="Times New Roman" w:cs="Times New Roman"/>
          <w:sz w:val="24"/>
          <w:szCs w:val="24"/>
          <w:lang w:val="sr-Cyrl-RS"/>
        </w:rPr>
        <w:t xml:space="preserve">широкој потрошњи </w:t>
      </w:r>
      <w:r w:rsidRPr="004255ED">
        <w:rPr>
          <w:rFonts w:ascii="Times New Roman" w:eastAsia="Times New Roman" w:hAnsi="Times New Roman" w:cs="Times New Roman"/>
          <w:sz w:val="24"/>
          <w:szCs w:val="24"/>
          <w:lang w:val="sr-Cyrl-RS" w:eastAsia="sr-Latn-CS"/>
        </w:rPr>
        <w:t xml:space="preserve">у складу са постојећим ознакама ЕД (прилог 1. који је саставни део овог Уговора).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Снабдевач се обавезује да врста и ниво квалитета испоручене електричне енергије буде у складу са Правилима о раду преносног си</w:t>
      </w:r>
      <w:r w:rsidR="00CD63C3">
        <w:rPr>
          <w:rFonts w:ascii="Times New Roman" w:eastAsia="Times New Roman" w:hAnsi="Times New Roman" w:cs="Times New Roman"/>
          <w:color w:val="000000"/>
          <w:sz w:val="24"/>
          <w:szCs w:val="24"/>
          <w:lang w:val="sr-Cyrl-RS" w:eastAsia="sr-Latn-CS"/>
        </w:rPr>
        <w:t>с</w:t>
      </w:r>
      <w:r w:rsidRPr="004255ED">
        <w:rPr>
          <w:rFonts w:ascii="Times New Roman" w:eastAsia="Times New Roman" w:hAnsi="Times New Roman" w:cs="Times New Roman"/>
          <w:color w:val="000000"/>
          <w:sz w:val="24"/>
          <w:szCs w:val="24"/>
          <w:lang w:val="sr-Cyrl-RS" w:eastAsia="sr-Latn-CS"/>
        </w:rPr>
        <w:t xml:space="preserve">тема </w:t>
      </w:r>
      <w:r w:rsidR="00CD63C3" w:rsidRPr="00CD63C3">
        <w:rPr>
          <w:rFonts w:ascii="Times New Roman" w:eastAsia="Times New Roman" w:hAnsi="Times New Roman" w:cs="Times New Roman"/>
          <w:color w:val="000000"/>
          <w:sz w:val="24"/>
          <w:szCs w:val="24"/>
          <w:lang w:val="sr-Cyrl-RS" w:eastAsia="sr-Latn-CS"/>
        </w:rPr>
        <w:t>(„Сл. гласник РС“, бр. 114/2017)</w:t>
      </w:r>
      <w:r w:rsidRPr="004255ED">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r>
      <w:r w:rsidRPr="00EF718B">
        <w:rPr>
          <w:rFonts w:ascii="Times New Roman" w:eastAsia="Times New Roman" w:hAnsi="Times New Roman" w:cs="Times New Roman"/>
          <w:color w:val="000000"/>
          <w:sz w:val="24"/>
          <w:szCs w:val="24"/>
          <w:lang w:val="sr-Cyrl-RS" w:eastAsia="sr-Latn-CS"/>
        </w:rPr>
        <w:t xml:space="preserve">Снабдевач се обавезује да испоручи електричну енергију у складу са Правилима о раду тржишта електричне енергије </w:t>
      </w:r>
      <w:r w:rsidR="00E85BCB" w:rsidRPr="00EF718B">
        <w:rPr>
          <w:rFonts w:ascii="Times New Roman" w:eastAsia="Times New Roman" w:hAnsi="Times New Roman" w:cs="Times New Roman"/>
          <w:color w:val="000000"/>
          <w:sz w:val="24"/>
          <w:szCs w:val="24"/>
          <w:lang w:val="sr-Cyrl-RS" w:eastAsia="sr-Latn-CS"/>
        </w:rPr>
        <w:t>(Сл. гласник РС“, број 120/2012 и 120/2014)</w:t>
      </w:r>
      <w:r w:rsidRPr="00EF718B">
        <w:rPr>
          <w:rFonts w:ascii="Times New Roman" w:eastAsia="Times New Roman" w:hAnsi="Times New Roman" w:cs="Times New Roman"/>
          <w:color w:val="000000"/>
          <w:sz w:val="24"/>
          <w:szCs w:val="24"/>
          <w:lang w:val="sr-Cyrl-RS" w:eastAsia="sr-Latn-CS"/>
        </w:rPr>
        <w:t>, Пра</w:t>
      </w:r>
      <w:r w:rsidR="00A156E7" w:rsidRPr="00EF718B">
        <w:rPr>
          <w:rFonts w:ascii="Times New Roman" w:eastAsia="Times New Roman" w:hAnsi="Times New Roman" w:cs="Times New Roman"/>
          <w:color w:val="000000"/>
          <w:sz w:val="24"/>
          <w:szCs w:val="24"/>
          <w:lang w:val="sr-Cyrl-RS" w:eastAsia="sr-Latn-CS"/>
        </w:rPr>
        <w:t>вилима о раду преносног система („Сл. гласник РС“, бр. 114/2017)</w:t>
      </w:r>
      <w:r w:rsidRPr="00EF718B">
        <w:rPr>
          <w:rFonts w:ascii="Times New Roman" w:eastAsia="Times New Roman" w:hAnsi="Times New Roman" w:cs="Times New Roman"/>
          <w:color w:val="000000"/>
          <w:sz w:val="24"/>
          <w:szCs w:val="24"/>
          <w:lang w:val="sr-Cyrl-RS" w:eastAsia="sr-Latn-CS"/>
        </w:rPr>
        <w:t xml:space="preserve">, Правилима о раду дистрибутивног система и </w:t>
      </w:r>
      <w:r w:rsidR="00EF718B" w:rsidRPr="00EF718B">
        <w:rPr>
          <w:rFonts w:ascii="Times New Roman" w:eastAsia="Times New Roman" w:hAnsi="Times New Roman" w:cs="Times New Roman"/>
          <w:color w:val="000000"/>
          <w:sz w:val="24"/>
          <w:szCs w:val="24"/>
          <w:lang w:val="sr-Cyrl-RS" w:eastAsia="sr-Latn-CS"/>
        </w:rPr>
        <w:t>Уредбом о условима испоруке и снадбевања електричном енергијом („Сл. гласник РС“, број 63/2013 и 91/2018)</w:t>
      </w:r>
      <w:r w:rsidRPr="00EF718B">
        <w:rPr>
          <w:rFonts w:ascii="Times New Roman" w:eastAsia="Times New Roman" w:hAnsi="Times New Roman" w:cs="Times New Roman"/>
          <w:color w:val="000000"/>
          <w:sz w:val="24"/>
          <w:szCs w:val="24"/>
          <w:lang w:val="sr-Cyrl-RS" w:eastAsia="sr-Latn-CS"/>
        </w:rPr>
        <w:t>, односно у складу са свим важећим законским и подзаконским прописима који регулишу испоруку електричне енергије.</w:t>
      </w:r>
      <w:r w:rsidR="00B25218">
        <w:rPr>
          <w:rFonts w:ascii="Times New Roman" w:eastAsia="Times New Roman" w:hAnsi="Times New Roman" w:cs="Times New Roman"/>
          <w:color w:val="000000"/>
          <w:sz w:val="24"/>
          <w:szCs w:val="24"/>
          <w:lang w:val="sr-Cyrl-RS" w:eastAsia="sr-Latn-CS"/>
        </w:rPr>
        <w:t xml:space="preserve"> </w:t>
      </w:r>
      <w:r w:rsidR="00E85BCB">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 xml:space="preserve">Цена електричне енергије </w:t>
      </w:r>
    </w:p>
    <w:p w:rsidR="00D27317" w:rsidRPr="004255ED" w:rsidRDefault="00D27317" w:rsidP="00D27317">
      <w:pPr>
        <w:tabs>
          <w:tab w:val="left" w:pos="1134"/>
        </w:tabs>
        <w:autoSpaceDE w:val="0"/>
        <w:autoSpaceDN w:val="0"/>
        <w:adjustRightInd w:val="0"/>
        <w:jc w:val="center"/>
        <w:rPr>
          <w:rFonts w:ascii="Times New Roman" w:eastAsia="Times New Roman" w:hAnsi="Times New Roman" w:cs="Times New Roman"/>
          <w:b/>
          <w:bCs/>
          <w:sz w:val="24"/>
          <w:szCs w:val="24"/>
          <w:lang w:val="sr-Cyrl-RS" w:eastAsia="sr-Latn-CS"/>
        </w:rPr>
      </w:pPr>
      <w:r w:rsidRPr="000409DD">
        <w:rPr>
          <w:rFonts w:ascii="Times New Roman" w:eastAsia="Times New Roman" w:hAnsi="Times New Roman" w:cs="Times New Roman"/>
          <w:b/>
          <w:bCs/>
          <w:color w:val="FF0000"/>
          <w:sz w:val="24"/>
          <w:szCs w:val="24"/>
          <w:lang w:val="sr-Cyrl-RS" w:eastAsia="sr-Latn-CS"/>
        </w:rPr>
        <w:t>Члан 3.</w:t>
      </w:r>
    </w:p>
    <w:p w:rsidR="00C30762" w:rsidRPr="007A1549" w:rsidRDefault="00C30762" w:rsidP="007A1549">
      <w:pPr>
        <w:tabs>
          <w:tab w:val="left" w:pos="1134"/>
        </w:tabs>
        <w:ind w:firstLine="360"/>
        <w:jc w:val="both"/>
        <w:rPr>
          <w:rFonts w:ascii="Times New Roman" w:eastAsia="Times New Roman" w:hAnsi="Times New Roman" w:cs="Times New Roman"/>
          <w:bCs/>
          <w:sz w:val="24"/>
          <w:szCs w:val="24"/>
          <w:lang w:val="ru-RU" w:eastAsia="sr-Latn-CS"/>
        </w:rPr>
      </w:pPr>
      <w:r w:rsidRPr="00BE5A3F">
        <w:rPr>
          <w:rFonts w:ascii="Times New Roman" w:eastAsia="Times New Roman" w:hAnsi="Times New Roman" w:cs="Times New Roman"/>
          <w:bCs/>
          <w:sz w:val="24"/>
          <w:szCs w:val="24"/>
          <w:lang w:val="sr-Cyrl-CS" w:eastAsia="sr-Latn-CS"/>
        </w:rPr>
        <w:t xml:space="preserve">Купац се обавезује да плати Снабдевачу за 1 </w:t>
      </w:r>
      <w:r w:rsidRPr="00BE5A3F">
        <w:rPr>
          <w:rFonts w:ascii="Times New Roman" w:eastAsia="Times New Roman" w:hAnsi="Times New Roman" w:cs="Times New Roman"/>
          <w:sz w:val="24"/>
          <w:szCs w:val="24"/>
          <w:lang w:val="sr-Latn-CS"/>
        </w:rPr>
        <w:t>kWh</w:t>
      </w:r>
      <w:r w:rsidRPr="00BE5A3F">
        <w:rPr>
          <w:rFonts w:ascii="Times New Roman" w:eastAsia="Times New Roman" w:hAnsi="Times New Roman" w:cs="Times New Roman"/>
          <w:sz w:val="24"/>
          <w:szCs w:val="24"/>
          <w:lang w:val="sr-Cyrl-CS"/>
        </w:rPr>
        <w:t xml:space="preserve"> </w:t>
      </w:r>
      <w:r w:rsidRPr="00BE5A3F">
        <w:rPr>
          <w:rFonts w:ascii="Times New Roman" w:eastAsia="Times New Roman" w:hAnsi="Times New Roman" w:cs="Times New Roman"/>
          <w:bCs/>
          <w:sz w:val="24"/>
          <w:szCs w:val="24"/>
          <w:lang w:val="sr-Cyrl-CS" w:eastAsia="sr-Latn-CS"/>
        </w:rPr>
        <w:t>електричне енергије цену, без ПДВ – а, на начин исказан у табели датој у члану 1. овог уговора</w:t>
      </w:r>
      <w:r w:rsidRPr="003A59C7">
        <w:rPr>
          <w:rFonts w:ascii="Times New Roman" w:eastAsia="Times New Roman" w:hAnsi="Times New Roman" w:cs="Times New Roman"/>
          <w:bCs/>
          <w:sz w:val="24"/>
          <w:szCs w:val="24"/>
          <w:lang w:val="ru-RU" w:eastAsia="sr-Latn-CS"/>
        </w:rPr>
        <w:t>, тј.</w:t>
      </w:r>
      <w:r w:rsidRPr="00BE5A3F">
        <w:rPr>
          <w:rFonts w:ascii="Times New Roman" w:eastAsia="Times New Roman" w:hAnsi="Times New Roman" w:cs="Times New Roman"/>
          <w:sz w:val="24"/>
          <w:szCs w:val="24"/>
          <w:lang w:val="sl-SI"/>
        </w:rPr>
        <w:t xml:space="preserve">по цени </w:t>
      </w:r>
      <w:r w:rsidRPr="00BE5A3F">
        <w:rPr>
          <w:rFonts w:ascii="Times New Roman" w:eastAsia="Times New Roman" w:hAnsi="Times New Roman" w:cs="Times New Roman"/>
          <w:sz w:val="24"/>
          <w:szCs w:val="24"/>
          <w:lang w:val="sr-Cyrl-CS"/>
        </w:rPr>
        <w:t xml:space="preserve">у зависности </w:t>
      </w:r>
      <w:r w:rsidRPr="00BE5A3F">
        <w:rPr>
          <w:rFonts w:ascii="Times New Roman" w:eastAsia="Times New Roman" w:hAnsi="Times New Roman" w:cs="Times New Roman"/>
          <w:sz w:val="24"/>
          <w:szCs w:val="24"/>
          <w:lang w:val="sl-SI"/>
        </w:rPr>
        <w:t>од</w:t>
      </w:r>
      <w:r w:rsidR="007A1549">
        <w:rPr>
          <w:rFonts w:ascii="Times New Roman" w:eastAsia="Times New Roman" w:hAnsi="Times New Roman" w:cs="Times New Roman"/>
          <w:sz w:val="24"/>
          <w:szCs w:val="24"/>
          <w:lang w:val="sr-Cyrl-CS"/>
        </w:rPr>
        <w:t xml:space="preserve"> категорије потрошње.</w:t>
      </w:r>
    </w:p>
    <w:p w:rsidR="004255ED" w:rsidRPr="00C30762" w:rsidRDefault="004255ED" w:rsidP="00C30762">
      <w:pPr>
        <w:jc w:val="both"/>
        <w:rPr>
          <w:rFonts w:ascii="Times New Roman" w:eastAsia="BookAntiqua-Bold" w:hAnsi="Times New Roman" w:cs="Times New Roman"/>
          <w:bCs/>
          <w:noProof/>
          <w:sz w:val="24"/>
          <w:szCs w:val="24"/>
          <w:highlight w:val="yellow"/>
          <w:lang w:val="sr-Cyrl-RS"/>
        </w:rPr>
      </w:pPr>
      <w:r w:rsidRPr="00B25218">
        <w:rPr>
          <w:rFonts w:ascii="Times New Roman" w:eastAsia="BookAntiqua-Bold" w:hAnsi="Times New Roman" w:cs="Times New Roman"/>
          <w:bCs/>
          <w:noProof/>
          <w:sz w:val="24"/>
          <w:szCs w:val="24"/>
          <w:lang w:val="sr-Cyrl-RS"/>
        </w:rPr>
        <w:t xml:space="preserve">      </w:t>
      </w:r>
      <w:r w:rsidRPr="00B25218">
        <w:rPr>
          <w:rFonts w:ascii="Times New Roman" w:eastAsia="BookAntiqua-Bold" w:hAnsi="Times New Roman" w:cs="Times New Roman"/>
          <w:bCs/>
          <w:noProof/>
          <w:sz w:val="24"/>
          <w:szCs w:val="24"/>
        </w:rPr>
        <w:t xml:space="preserve">У </w:t>
      </w:r>
      <w:r w:rsidR="00C30762">
        <w:rPr>
          <w:rFonts w:ascii="Times New Roman" w:eastAsia="BookAntiqua-Bold" w:hAnsi="Times New Roman" w:cs="Times New Roman"/>
          <w:bCs/>
          <w:noProof/>
          <w:sz w:val="24"/>
          <w:szCs w:val="24"/>
          <w:lang w:val="sr-Cyrl-RS"/>
        </w:rPr>
        <w:t>цену</w:t>
      </w:r>
      <w:r w:rsidRPr="00B25218">
        <w:rPr>
          <w:rFonts w:ascii="Times New Roman" w:eastAsia="BookAntiqua-Bold" w:hAnsi="Times New Roman" w:cs="Times New Roman"/>
          <w:bCs/>
          <w:noProof/>
          <w:sz w:val="24"/>
          <w:szCs w:val="24"/>
        </w:rPr>
        <w:t xml:space="preserve"> из става 1. овог члана </w:t>
      </w:r>
      <w:r w:rsidR="00C30762" w:rsidRPr="00C30762">
        <w:rPr>
          <w:rFonts w:ascii="Times New Roman" w:eastAsia="BookAntiqua-Bold" w:hAnsi="Times New Roman" w:cs="Times New Roman"/>
          <w:bCs/>
          <w:noProof/>
          <w:sz w:val="24"/>
          <w:szCs w:val="24"/>
        </w:rPr>
        <w:t>уговора урачунати су трошкови балансирања, а нису урачунати трошкови приступа и коришћења система за дистрибуцију електричне енергије, као и накнаде за подстицај повлашћених произвођача ел. енергије. нити трошкови акцизе који се обрачунавају и плаћају у складу са прописима Републике Србије на основу рачуна који успоставља Добављач</w:t>
      </w:r>
      <w:r w:rsidR="00C30762">
        <w:rPr>
          <w:rFonts w:ascii="Times New Roman" w:eastAsia="BookAntiqua-Bold" w:hAnsi="Times New Roman" w:cs="Times New Roman"/>
          <w:bCs/>
          <w:noProof/>
          <w:sz w:val="24"/>
          <w:szCs w:val="24"/>
          <w:lang w:val="sr-Cyrl-RS"/>
        </w:rPr>
        <w:t>.</w:t>
      </w:r>
    </w:p>
    <w:p w:rsidR="004255ED" w:rsidRPr="00B25218" w:rsidRDefault="00C30762" w:rsidP="004255ED">
      <w:pPr>
        <w:suppressAutoHyphens/>
        <w:spacing w:after="0" w:line="100" w:lineRule="atLeast"/>
        <w:jc w:val="both"/>
        <w:rPr>
          <w:rFonts w:ascii="Times New Roman" w:eastAsia="BookAntiqua-Bold" w:hAnsi="Times New Roman" w:cs="Times New Roman"/>
          <w:bCs/>
          <w:noProof/>
          <w:sz w:val="24"/>
          <w:szCs w:val="24"/>
          <w:lang w:val="sr-Cyrl-RS"/>
        </w:rPr>
      </w:pPr>
      <w:r>
        <w:rPr>
          <w:rFonts w:ascii="Times New Roman" w:eastAsia="BookAntiqua-Bold" w:hAnsi="Times New Roman" w:cs="Times New Roman"/>
          <w:bCs/>
          <w:noProof/>
          <w:sz w:val="24"/>
          <w:szCs w:val="24"/>
        </w:rPr>
        <w:lastRenderedPageBreak/>
        <w:t xml:space="preserve">    </w:t>
      </w:r>
      <w:r w:rsidR="007A1549">
        <w:rPr>
          <w:rFonts w:ascii="Times New Roman" w:eastAsia="BookAntiqua-Bold" w:hAnsi="Times New Roman" w:cs="Times New Roman"/>
          <w:bCs/>
          <w:noProof/>
          <w:sz w:val="24"/>
          <w:szCs w:val="24"/>
        </w:rPr>
        <w:t xml:space="preserve">  Трошкове из става 2</w:t>
      </w:r>
      <w:r w:rsidR="004255ED" w:rsidRPr="00B25218">
        <w:rPr>
          <w:rFonts w:ascii="Times New Roman" w:eastAsia="BookAntiqua-Bold" w:hAnsi="Times New Roman" w:cs="Times New Roman"/>
          <w:bCs/>
          <w:noProof/>
          <w:sz w:val="24"/>
          <w:szCs w:val="24"/>
        </w:rPr>
        <w:t xml:space="preserve">. овог члана уговора, Снабдевач ће, у оквиру рачуна, фактурисати </w:t>
      </w:r>
      <w:r w:rsidR="00CD63C3">
        <w:rPr>
          <w:rFonts w:ascii="Times New Roman" w:eastAsia="BookAntiqua-Bold" w:hAnsi="Times New Roman" w:cs="Times New Roman"/>
          <w:bCs/>
          <w:noProof/>
          <w:sz w:val="24"/>
          <w:szCs w:val="24"/>
          <w:lang w:val="sr-Cyrl-RS"/>
        </w:rPr>
        <w:t>Купцу</w:t>
      </w:r>
      <w:r w:rsidR="004255ED" w:rsidRPr="00B25218">
        <w:rPr>
          <w:rFonts w:ascii="Times New Roman" w:eastAsia="BookAntiqua-Bold" w:hAnsi="Times New Roman" w:cs="Times New Roman"/>
          <w:bCs/>
          <w:noProof/>
          <w:sz w:val="24"/>
          <w:szCs w:val="24"/>
        </w:rPr>
        <w:t xml:space="preserve"> сваког месеца Према важећој Одлуци о утврђивању цена за приступ систему за дистрибуцију електричне енергије на коју је прибављена сагласност Агенције за енергетику Републике Србије и која је објављена у „Сл.</w:t>
      </w:r>
      <w:r w:rsidR="00B25218">
        <w:rPr>
          <w:rFonts w:ascii="Times New Roman" w:eastAsia="BookAntiqua-Bold" w:hAnsi="Times New Roman" w:cs="Times New Roman"/>
          <w:bCs/>
          <w:noProof/>
          <w:sz w:val="24"/>
          <w:szCs w:val="24"/>
          <w:lang w:val="sr-Cyrl-RS"/>
        </w:rPr>
        <w:t xml:space="preserve"> </w:t>
      </w:r>
      <w:r w:rsidR="00B25218">
        <w:rPr>
          <w:rFonts w:ascii="Times New Roman" w:eastAsia="BookAntiqua-Bold" w:hAnsi="Times New Roman" w:cs="Times New Roman"/>
          <w:bCs/>
          <w:noProof/>
          <w:sz w:val="24"/>
          <w:szCs w:val="24"/>
        </w:rPr>
        <w:t>г</w:t>
      </w:r>
      <w:r w:rsidR="004255ED" w:rsidRPr="00B25218">
        <w:rPr>
          <w:rFonts w:ascii="Times New Roman" w:eastAsia="BookAntiqua-Bold" w:hAnsi="Times New Roman" w:cs="Times New Roman"/>
          <w:bCs/>
          <w:noProof/>
          <w:sz w:val="24"/>
          <w:szCs w:val="24"/>
        </w:rPr>
        <w:t>ласнику РС“.</w:t>
      </w:r>
      <w:r w:rsidR="004255ED" w:rsidRPr="00B25218">
        <w:rPr>
          <w:rFonts w:ascii="Times New Roman" w:eastAsia="BookAntiqua-Bold" w:hAnsi="Times New Roman" w:cs="Times New Roman"/>
          <w:bCs/>
          <w:noProof/>
          <w:sz w:val="24"/>
          <w:szCs w:val="24"/>
          <w:lang w:val="sr-Cyrl-RS"/>
        </w:rPr>
        <w:t xml:space="preserve"> </w:t>
      </w:r>
    </w:p>
    <w:p w:rsidR="004255ED" w:rsidRPr="004255ED" w:rsidRDefault="004255ED" w:rsidP="004255ED">
      <w:pPr>
        <w:suppressAutoHyphens/>
        <w:spacing w:after="0" w:line="100" w:lineRule="atLeast"/>
        <w:jc w:val="both"/>
        <w:rPr>
          <w:rFonts w:ascii="Times New Roman" w:eastAsia="BookAntiqua-Bold" w:hAnsi="Times New Roman" w:cs="Times New Roman"/>
          <w:bCs/>
          <w:noProof/>
          <w:sz w:val="24"/>
          <w:szCs w:val="24"/>
          <w:highlight w:val="yellow"/>
          <w:lang w:val="sr-Cyrl-RS"/>
        </w:rPr>
      </w:pPr>
      <w:r w:rsidRPr="00B25218">
        <w:rPr>
          <w:rFonts w:ascii="Times New Roman" w:eastAsia="BookAntiqua-Bold" w:hAnsi="Times New Roman" w:cs="Times New Roman"/>
          <w:bCs/>
          <w:noProof/>
          <w:sz w:val="24"/>
          <w:szCs w:val="24"/>
          <w:lang w:val="sr-Cyrl-RS"/>
        </w:rPr>
        <w:t xml:space="preserve">      </w:t>
      </w:r>
      <w:r w:rsidRPr="00B25218">
        <w:rPr>
          <w:rFonts w:ascii="Times New Roman" w:eastAsia="BookAntiqua-Bold" w:hAnsi="Times New Roman" w:cs="Times New Roman"/>
          <w:bCs/>
          <w:noProof/>
          <w:sz w:val="24"/>
          <w:szCs w:val="24"/>
        </w:rPr>
        <w:t>Обрачун – фактурисање и наплата испоручене количине електричне енергије врши се по наведеним јединичним ценама</w:t>
      </w:r>
      <w:r w:rsidRPr="00B25218">
        <w:rPr>
          <w:rFonts w:ascii="Times New Roman" w:eastAsia="BookAntiqua-Bold" w:hAnsi="Times New Roman" w:cs="Times New Roman"/>
          <w:bCs/>
          <w:noProof/>
          <w:sz w:val="24"/>
          <w:szCs w:val="24"/>
          <w:lang w:val="sr-Cyrl-RS"/>
        </w:rPr>
        <w:t xml:space="preserve"> у Обрасцу структуре цена</w:t>
      </w:r>
      <w:r w:rsidRPr="00B25218">
        <w:rPr>
          <w:rFonts w:ascii="Times New Roman" w:eastAsia="BookAntiqua-Bold" w:hAnsi="Times New Roman" w:cs="Times New Roman"/>
          <w:bCs/>
          <w:noProof/>
          <w:sz w:val="24"/>
          <w:szCs w:val="24"/>
        </w:rPr>
        <w:t>,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уговор</w:t>
      </w:r>
      <w:r w:rsidRPr="00B25218">
        <w:rPr>
          <w:rFonts w:ascii="Times New Roman" w:eastAsia="BookAntiqua-Bold" w:hAnsi="Times New Roman" w:cs="Times New Roman"/>
          <w:bCs/>
          <w:noProof/>
          <w:sz w:val="24"/>
          <w:szCs w:val="24"/>
          <w:lang w:val="sr-Cyrl-RS"/>
        </w:rPr>
        <w:t>о</w:t>
      </w:r>
      <w:r w:rsidRPr="00B25218">
        <w:rPr>
          <w:rFonts w:ascii="Times New Roman" w:eastAsia="BookAntiqua-Bold" w:hAnsi="Times New Roman" w:cs="Times New Roman"/>
          <w:bCs/>
          <w:noProof/>
          <w:sz w:val="24"/>
          <w:szCs w:val="24"/>
        </w:rPr>
        <w:t>м</w:t>
      </w:r>
      <w:r w:rsidRPr="00B25218">
        <w:rPr>
          <w:rFonts w:ascii="Times New Roman" w:eastAsia="BookAntiqua-Bold" w:hAnsi="Times New Roman" w:cs="Times New Roman"/>
          <w:bCs/>
          <w:noProof/>
          <w:sz w:val="24"/>
          <w:szCs w:val="24"/>
          <w:lang w:val="sr-Cyrl-RS"/>
        </w:rPr>
        <w:t>.</w:t>
      </w:r>
    </w:p>
    <w:p w:rsidR="004255ED" w:rsidRPr="004255ED" w:rsidRDefault="004255ED" w:rsidP="004255ED">
      <w:pPr>
        <w:suppressAutoHyphens/>
        <w:spacing w:after="0" w:line="100" w:lineRule="atLeast"/>
        <w:jc w:val="both"/>
        <w:rPr>
          <w:rFonts w:ascii="Times New Roman" w:eastAsia="BookAntiqua-Bold" w:hAnsi="Times New Roman" w:cs="Times New Roman"/>
          <w:bCs/>
          <w:noProof/>
          <w:sz w:val="24"/>
          <w:szCs w:val="24"/>
        </w:rPr>
      </w:pPr>
      <w:r w:rsidRPr="00B25218">
        <w:rPr>
          <w:rFonts w:ascii="Times New Roman" w:eastAsia="BookAntiqua-Bold" w:hAnsi="Times New Roman" w:cs="Times New Roman"/>
          <w:bCs/>
          <w:noProof/>
          <w:sz w:val="24"/>
          <w:szCs w:val="24"/>
        </w:rPr>
        <w:t xml:space="preserve">      Цене из понуде не могу се мењати за све време трајања уговора, осим у случају потребе снабдевача добара за усклађивањем са растом индекса потрошачких цена према последњем званичном податку Републичког завода за статистику, а највише до 5% на годишњем нивоу по поднетом захтеву снабдевача добара и уз писану сагласност</w:t>
      </w:r>
      <w:r w:rsidR="00CD63C3">
        <w:rPr>
          <w:rFonts w:ascii="Times New Roman" w:eastAsia="BookAntiqua-Bold" w:hAnsi="Times New Roman" w:cs="Times New Roman"/>
          <w:bCs/>
          <w:noProof/>
          <w:sz w:val="24"/>
          <w:szCs w:val="24"/>
          <w:lang w:val="sr-Cyrl-RS"/>
        </w:rPr>
        <w:t xml:space="preserve"> Купца</w:t>
      </w:r>
      <w:r w:rsidRPr="004255ED">
        <w:rPr>
          <w:rFonts w:ascii="Times New Roman" w:eastAsia="BookAntiqua-Bold" w:hAnsi="Times New Roman" w:cs="Times New Roman"/>
          <w:bCs/>
          <w:noProof/>
          <w:sz w:val="24"/>
          <w:szCs w:val="24"/>
        </w:rPr>
        <w:t xml:space="preserve"> и то изменом уговора као саставног дела овога уговора или Одлуком надлежног државног органа.</w:t>
      </w:r>
    </w:p>
    <w:p w:rsidR="00B25218" w:rsidRDefault="004255ED" w:rsidP="003F35F7">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4255ED">
        <w:rPr>
          <w:rFonts w:ascii="Times New Roman" w:eastAsia="BookAntiqua-Bold" w:hAnsi="Times New Roman" w:cs="Times New Roman"/>
          <w:bCs/>
          <w:noProof/>
          <w:sz w:val="24"/>
          <w:szCs w:val="24"/>
        </w:rPr>
        <w:t xml:space="preserve">      Уколико захтев буде прихваћен у целини или делимично промена уговорених цена регулисаће се посебним Анексом Уговора у складу са чланом 115. ЗЈН.</w:t>
      </w:r>
    </w:p>
    <w:p w:rsidR="003F35F7" w:rsidRPr="003F35F7" w:rsidRDefault="003F35F7" w:rsidP="003F35F7">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Место испоруке</w:t>
      </w:r>
    </w:p>
    <w:p w:rsidR="00D27317" w:rsidRPr="00B25218" w:rsidRDefault="00D27317" w:rsidP="00B25218">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Члан 4.</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Места</w:t>
      </w:r>
      <w:r w:rsidR="00B25218">
        <w:rPr>
          <w:rFonts w:ascii="Times New Roman" w:eastAsia="Times New Roman" w:hAnsi="Times New Roman" w:cs="Times New Roman"/>
          <w:color w:val="000000"/>
          <w:sz w:val="24"/>
          <w:szCs w:val="24"/>
          <w:lang w:val="sr-Cyrl-RS" w:eastAsia="sr-Latn-CS"/>
        </w:rPr>
        <w:t xml:space="preserve"> испоруке је постојеће обрачунск</w:t>
      </w:r>
      <w:r w:rsidRPr="004255ED">
        <w:rPr>
          <w:rFonts w:ascii="Times New Roman" w:eastAsia="Times New Roman" w:hAnsi="Times New Roman" w:cs="Times New Roman"/>
          <w:color w:val="000000"/>
          <w:sz w:val="24"/>
          <w:szCs w:val="24"/>
          <w:lang w:val="sr-Cyrl-RS" w:eastAsia="sr-Latn-CS"/>
        </w:rPr>
        <w:t xml:space="preserve">о мерно место Купца прикључено на дистрибутивни систем у категорији </w:t>
      </w:r>
      <w:r w:rsidRPr="004255ED">
        <w:rPr>
          <w:rFonts w:ascii="Times New Roman" w:eastAsia="Times New Roman" w:hAnsi="Times New Roman" w:cs="Times New Roman"/>
          <w:sz w:val="24"/>
          <w:szCs w:val="24"/>
          <w:lang w:val="sr-Cyrl-RS"/>
        </w:rPr>
        <w:t>широка потрошња</w:t>
      </w:r>
      <w:r w:rsidRPr="004255ED">
        <w:rPr>
          <w:rFonts w:ascii="Times New Roman" w:eastAsia="Times New Roman" w:hAnsi="Times New Roman" w:cs="Times New Roman"/>
          <w:sz w:val="24"/>
          <w:szCs w:val="24"/>
          <w:lang w:val="sr-Cyrl-RS" w:eastAsia="sr-Latn-CS"/>
        </w:rPr>
        <w:t>.</w:t>
      </w:r>
      <w:r w:rsidRPr="004255ED">
        <w:rPr>
          <w:rFonts w:ascii="Times New Roman" w:eastAsia="Times New Roman" w:hAnsi="Times New Roman" w:cs="Times New Roman"/>
          <w:color w:val="000000"/>
          <w:sz w:val="24"/>
          <w:szCs w:val="24"/>
          <w:lang w:val="sr-Cyrl-RS" w:eastAsia="sr-Latn-CS"/>
        </w:rPr>
        <w:t xml:space="preserve"> Снабдевач сноси све ризике, као и све припадајуће и зависне трошкове у вези са преносом и испоруком електричне енергије до места испоруке.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Снабдевач је дужан да пре испоруке закључи : </w:t>
      </w:r>
    </w:p>
    <w:p w:rsidR="00D27317" w:rsidRPr="004255ED" w:rsidRDefault="00D27317" w:rsidP="00B25218">
      <w:pPr>
        <w:tabs>
          <w:tab w:val="left" w:pos="1134"/>
        </w:tabs>
        <w:autoSpaceDE w:val="0"/>
        <w:autoSpaceDN w:val="0"/>
        <w:adjustRightInd w:val="0"/>
        <w:spacing w:after="263"/>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xml:space="preserve">Уговор о приступу систему са оператором система за конзумна подручја Купца.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Уговор којим преузима балансну одговорност за место примопредаје Купца.</w:t>
      </w:r>
      <w:r w:rsidR="00B25218">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 xml:space="preserve">Обрачун утрошене електричне енергије </w:t>
      </w:r>
    </w:p>
    <w:p w:rsidR="00D27317" w:rsidRPr="004255ED"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Члан 5.</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Снабдевач рачун доставља поштом.</w:t>
      </w:r>
      <w:r w:rsidR="00B25218">
        <w:rPr>
          <w:rFonts w:ascii="Times New Roman" w:eastAsia="Times New Roman" w:hAnsi="Times New Roman" w:cs="Times New Roman"/>
          <w:color w:val="000000"/>
          <w:sz w:val="24"/>
          <w:szCs w:val="24"/>
          <w:lang w:val="sr-Cyrl-RS" w:eastAsia="sr-Latn-CS"/>
        </w:rPr>
        <w:t xml:space="preserve"> </w:t>
      </w:r>
    </w:p>
    <w:p w:rsidR="00D27317" w:rsidRPr="00B25218"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lastRenderedPageBreak/>
        <w:tab/>
        <w:t>Услови и начин плаћања преузете електричне енергије</w:t>
      </w:r>
    </w:p>
    <w:p w:rsidR="00EA2796" w:rsidRDefault="00D27317" w:rsidP="00EA2796">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Члан 6.</w:t>
      </w:r>
    </w:p>
    <w:p w:rsidR="00EA2796" w:rsidRPr="00EA2796" w:rsidRDefault="00EA2796" w:rsidP="00EA2796">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color w:val="000000"/>
          <w:sz w:val="24"/>
          <w:szCs w:val="24"/>
          <w:lang w:val="sr-Cyrl-RS" w:eastAsia="sr-Latn-CS"/>
        </w:rPr>
        <w:tab/>
      </w:r>
      <w:r w:rsidR="00CD63C3">
        <w:rPr>
          <w:rFonts w:ascii="Times New Roman" w:eastAsia="Times New Roman" w:hAnsi="Times New Roman" w:cs="Times New Roman"/>
          <w:color w:val="000000"/>
          <w:sz w:val="24"/>
          <w:szCs w:val="24"/>
          <w:lang w:val="sr-Cyrl-RS" w:eastAsia="sr-Latn-CS"/>
        </w:rPr>
        <w:t>Купац</w:t>
      </w:r>
      <w:r w:rsidRPr="00EA2796">
        <w:rPr>
          <w:rFonts w:ascii="Times New Roman" w:eastAsia="Times New Roman" w:hAnsi="Times New Roman" w:cs="Times New Roman"/>
          <w:color w:val="000000"/>
          <w:sz w:val="24"/>
          <w:szCs w:val="24"/>
          <w:lang w:val="sr-Cyrl-RS" w:eastAsia="sr-Latn-CS"/>
        </w:rPr>
        <w:t xml:space="preserve"> се обавезују да плати месечни рачун након извршене испоруке електричне енергије у року од ____ дана од дана пријема рачуна.</w:t>
      </w:r>
    </w:p>
    <w:p w:rsidR="00EA2796" w:rsidRPr="00EA2796" w:rsidRDefault="00EA2796" w:rsidP="00EA2796">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EA2796">
        <w:rPr>
          <w:rFonts w:ascii="Times New Roman" w:eastAsia="Times New Roman" w:hAnsi="Times New Roman" w:cs="Times New Roman"/>
          <w:color w:val="000000"/>
          <w:sz w:val="24"/>
          <w:szCs w:val="24"/>
          <w:lang w:val="sr-Cyrl-RS" w:eastAsia="sr-Latn-CS"/>
        </w:rPr>
        <w:t>Рачун за потрошњу електричне енергије у претходном месецу испоставља се најкасније до 20-тог у текућем месецу.</w:t>
      </w:r>
    </w:p>
    <w:p w:rsidR="00EA2796" w:rsidRPr="00EA2796" w:rsidRDefault="00CD63C3" w:rsidP="00EA2796">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Pr>
          <w:rFonts w:ascii="Times New Roman" w:eastAsia="Times New Roman" w:hAnsi="Times New Roman" w:cs="Times New Roman"/>
          <w:color w:val="000000"/>
          <w:sz w:val="24"/>
          <w:szCs w:val="24"/>
          <w:lang w:val="sr-Cyrl-RS" w:eastAsia="sr-Latn-CS"/>
        </w:rPr>
        <w:t>Купац</w:t>
      </w:r>
      <w:r w:rsidR="00EA2796" w:rsidRPr="00EA2796">
        <w:rPr>
          <w:rFonts w:ascii="Times New Roman" w:eastAsia="Times New Roman" w:hAnsi="Times New Roman" w:cs="Times New Roman"/>
          <w:color w:val="000000"/>
          <w:sz w:val="24"/>
          <w:szCs w:val="24"/>
          <w:lang w:val="sr-Cyrl-RS" w:eastAsia="sr-Latn-CS"/>
        </w:rPr>
        <w:t xml:space="preserve"> ће извршити плаћање на банкарски рачун Снабдевача, по писменим инструкцијама назначеним на самом рачуну са позивом на број рачуна који се плаћа. </w:t>
      </w:r>
    </w:p>
    <w:p w:rsidR="00EA2796" w:rsidRDefault="00EA2796" w:rsidP="00EA2796">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EA2796">
        <w:rPr>
          <w:rFonts w:ascii="Times New Roman" w:eastAsia="Times New Roman" w:hAnsi="Times New Roman" w:cs="Times New Roman"/>
          <w:color w:val="000000"/>
          <w:sz w:val="24"/>
          <w:szCs w:val="24"/>
          <w:lang w:val="sr-Cyrl-RS" w:eastAsia="sr-Latn-CS"/>
        </w:rPr>
        <w:t xml:space="preserve">Сматраће се да је </w:t>
      </w:r>
      <w:r w:rsidR="00CD63C3">
        <w:rPr>
          <w:rFonts w:ascii="Times New Roman" w:eastAsia="Times New Roman" w:hAnsi="Times New Roman" w:cs="Times New Roman"/>
          <w:color w:val="000000"/>
          <w:sz w:val="24"/>
          <w:szCs w:val="24"/>
          <w:lang w:val="sr-Cyrl-RS" w:eastAsia="sr-Latn-CS"/>
        </w:rPr>
        <w:t>Купац</w:t>
      </w:r>
      <w:r w:rsidRPr="00EA2796">
        <w:rPr>
          <w:rFonts w:ascii="Times New Roman" w:eastAsia="Times New Roman" w:hAnsi="Times New Roman" w:cs="Times New Roman"/>
          <w:color w:val="000000"/>
          <w:sz w:val="24"/>
          <w:szCs w:val="24"/>
          <w:lang w:val="sr-Cyrl-RS" w:eastAsia="sr-Latn-CS"/>
        </w:rPr>
        <w:t xml:space="preserve"> измирио обавезу када Снабдевачу уплати на рачун укупан износ цене за преузету електричну енергију.</w:t>
      </w:r>
    </w:p>
    <w:p w:rsidR="00EA2796" w:rsidRPr="00EA2796" w:rsidRDefault="00EA2796" w:rsidP="00613547">
      <w:pPr>
        <w:autoSpaceDE w:val="0"/>
        <w:autoSpaceDN w:val="0"/>
        <w:adjustRightInd w:val="0"/>
        <w:spacing w:before="60" w:after="0" w:line="240" w:lineRule="auto"/>
        <w:jc w:val="center"/>
        <w:rPr>
          <w:rFonts w:ascii="Times New Roman" w:eastAsia="Times New Roman" w:hAnsi="Times New Roman" w:cs="Times New Roman"/>
          <w:b/>
          <w:noProof/>
          <w:color w:val="000000"/>
          <w:sz w:val="24"/>
          <w:szCs w:val="24"/>
          <w:lang w:eastAsia="sr-Latn-CS"/>
        </w:rPr>
      </w:pPr>
      <w:r w:rsidRPr="00EA2796">
        <w:rPr>
          <w:rFonts w:ascii="Times New Roman" w:eastAsia="Times New Roman" w:hAnsi="Times New Roman" w:cs="Times New Roman"/>
          <w:b/>
          <w:noProof/>
          <w:color w:val="000000"/>
          <w:sz w:val="24"/>
          <w:szCs w:val="24"/>
          <w:lang w:eastAsia="sr-Latn-CS"/>
        </w:rPr>
        <w:t>ГАРАНЦИЈЕ</w:t>
      </w:r>
    </w:p>
    <w:p w:rsidR="00EA2796" w:rsidRPr="00EA2796" w:rsidRDefault="00EA2796" w:rsidP="00EA2796">
      <w:pPr>
        <w:autoSpaceDE w:val="0"/>
        <w:autoSpaceDN w:val="0"/>
        <w:adjustRightInd w:val="0"/>
        <w:spacing w:before="60" w:after="0" w:line="240" w:lineRule="auto"/>
        <w:jc w:val="center"/>
        <w:rPr>
          <w:rFonts w:ascii="Times New Roman" w:eastAsia="Times New Roman" w:hAnsi="Times New Roman" w:cs="Times New Roman"/>
          <w:b/>
          <w:noProof/>
          <w:color w:val="000000"/>
          <w:sz w:val="24"/>
          <w:szCs w:val="24"/>
          <w:lang w:eastAsia="sr-Latn-CS"/>
        </w:rPr>
      </w:pPr>
      <w:r w:rsidRPr="00EA2796">
        <w:rPr>
          <w:rFonts w:ascii="Times New Roman" w:eastAsia="Times New Roman" w:hAnsi="Times New Roman" w:cs="Times New Roman"/>
          <w:b/>
          <w:noProof/>
          <w:color w:val="000000"/>
          <w:sz w:val="24"/>
          <w:szCs w:val="24"/>
          <w:lang w:eastAsia="sr-Latn-CS"/>
        </w:rPr>
        <w:t>Члан 7.</w:t>
      </w:r>
    </w:p>
    <w:p w:rsidR="00EA2796" w:rsidRPr="00EA2796" w:rsidRDefault="00EA2796" w:rsidP="00EA2796">
      <w:pPr>
        <w:autoSpaceDE w:val="0"/>
        <w:autoSpaceDN w:val="0"/>
        <w:adjustRightInd w:val="0"/>
        <w:spacing w:before="60" w:after="0" w:line="240" w:lineRule="auto"/>
        <w:jc w:val="center"/>
        <w:rPr>
          <w:rFonts w:ascii="Times New Roman" w:eastAsia="Times New Roman" w:hAnsi="Times New Roman" w:cs="Times New Roman"/>
          <w:b/>
          <w:noProof/>
          <w:color w:val="000000"/>
          <w:sz w:val="24"/>
          <w:szCs w:val="24"/>
          <w:lang w:eastAsia="sr-Latn-CS"/>
        </w:rPr>
      </w:pPr>
    </w:p>
    <w:p w:rsidR="00EA2796" w:rsidRPr="00EA2796" w:rsidRDefault="00EA2796" w:rsidP="00EA2796">
      <w:pPr>
        <w:autoSpaceDE w:val="0"/>
        <w:autoSpaceDN w:val="0"/>
        <w:adjustRightInd w:val="0"/>
        <w:spacing w:before="60" w:after="0" w:line="240" w:lineRule="auto"/>
        <w:ind w:firstLine="720"/>
        <w:jc w:val="both"/>
        <w:rPr>
          <w:rFonts w:ascii="Times New Roman" w:eastAsia="Times New Roman" w:hAnsi="Times New Roman" w:cs="Times New Roman"/>
          <w:noProof/>
          <w:color w:val="000000"/>
          <w:sz w:val="24"/>
          <w:szCs w:val="24"/>
        </w:rPr>
      </w:pPr>
      <w:r w:rsidRPr="00EA2796">
        <w:rPr>
          <w:rFonts w:ascii="Times New Roman" w:eastAsia="Times New Roman" w:hAnsi="Times New Roman" w:cs="Times New Roman"/>
          <w:noProof/>
          <w:color w:val="000000"/>
          <w:sz w:val="24"/>
          <w:szCs w:val="24"/>
        </w:rPr>
        <w:t xml:space="preserve">Снабдевач се обавезује да истовремено са закључењем уговора достави </w:t>
      </w:r>
      <w:r w:rsidR="00CD63C3">
        <w:rPr>
          <w:rFonts w:ascii="Times New Roman" w:eastAsia="Times New Roman" w:hAnsi="Times New Roman" w:cs="Times New Roman"/>
          <w:noProof/>
          <w:color w:val="000000"/>
          <w:sz w:val="24"/>
          <w:szCs w:val="24"/>
          <w:lang w:val="sr-Cyrl-RS"/>
        </w:rPr>
        <w:t>Купцу</w:t>
      </w:r>
      <w:r w:rsidRPr="00EA2796">
        <w:rPr>
          <w:rFonts w:ascii="Times New Roman" w:eastAsia="Times New Roman" w:hAnsi="Times New Roman" w:cs="Times New Roman"/>
          <w:noProof/>
          <w:color w:val="000000"/>
          <w:sz w:val="24"/>
          <w:szCs w:val="24"/>
        </w:rPr>
        <w:t xml:space="preserve"> сопствену бланко соло меницу, без жираната у корист </w:t>
      </w:r>
      <w:r w:rsidR="00CD63C3">
        <w:rPr>
          <w:rFonts w:ascii="Times New Roman" w:eastAsia="Times New Roman" w:hAnsi="Times New Roman" w:cs="Times New Roman"/>
          <w:noProof/>
          <w:color w:val="000000"/>
          <w:sz w:val="24"/>
          <w:szCs w:val="24"/>
          <w:lang w:val="sr-Cyrl-RS"/>
        </w:rPr>
        <w:t>Купца</w:t>
      </w:r>
      <w:r w:rsidRPr="00EA2796">
        <w:rPr>
          <w:rFonts w:ascii="Times New Roman" w:eastAsia="Times New Roman" w:hAnsi="Times New Roman" w:cs="Times New Roman"/>
          <w:noProof/>
          <w:color w:val="000000"/>
          <w:sz w:val="24"/>
          <w:szCs w:val="24"/>
        </w:rPr>
        <w:t>, са меничним овлашћењем за попуну у висини од 10% од уговорене вредности, без ПДВ-а, са клаузулом „без протеста“ и „по виђењу“ на име доброг извршења посла.</w:t>
      </w:r>
    </w:p>
    <w:p w:rsidR="00EA2796" w:rsidRPr="00EA2796" w:rsidRDefault="00EA2796" w:rsidP="00EA2796">
      <w:pPr>
        <w:autoSpaceDE w:val="0"/>
        <w:autoSpaceDN w:val="0"/>
        <w:adjustRightInd w:val="0"/>
        <w:spacing w:before="60" w:after="0" w:line="240" w:lineRule="auto"/>
        <w:ind w:firstLine="720"/>
        <w:jc w:val="both"/>
        <w:rPr>
          <w:rFonts w:ascii="Times New Roman" w:eastAsia="Times New Roman" w:hAnsi="Times New Roman" w:cs="Times New Roman"/>
          <w:noProof/>
          <w:color w:val="000000"/>
          <w:sz w:val="24"/>
          <w:szCs w:val="24"/>
        </w:rPr>
      </w:pPr>
      <w:r w:rsidRPr="00EA2796">
        <w:rPr>
          <w:rFonts w:ascii="Times New Roman" w:eastAsia="Times New Roman" w:hAnsi="Times New Roman" w:cs="Times New Roman"/>
          <w:noProof/>
          <w:color w:val="000000"/>
          <w:sz w:val="24"/>
          <w:szCs w:val="24"/>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w:t>
      </w:r>
    </w:p>
    <w:p w:rsidR="00EA2796" w:rsidRPr="00EA2796" w:rsidRDefault="00EA2796" w:rsidP="00EA2796">
      <w:pPr>
        <w:autoSpaceDE w:val="0"/>
        <w:autoSpaceDN w:val="0"/>
        <w:adjustRightInd w:val="0"/>
        <w:spacing w:before="60" w:after="0" w:line="240" w:lineRule="auto"/>
        <w:ind w:firstLine="720"/>
        <w:jc w:val="both"/>
        <w:rPr>
          <w:rFonts w:ascii="Times New Roman" w:eastAsia="Times New Roman" w:hAnsi="Times New Roman" w:cs="Times New Roman"/>
          <w:noProof/>
          <w:color w:val="000000"/>
          <w:sz w:val="24"/>
          <w:szCs w:val="24"/>
        </w:rPr>
      </w:pPr>
      <w:r w:rsidRPr="00EA2796">
        <w:rPr>
          <w:rFonts w:ascii="Times New Roman" w:eastAsia="Times New Roman" w:hAnsi="Times New Roman" w:cs="Times New Roman"/>
          <w:noProof/>
          <w:color w:val="000000"/>
          <w:sz w:val="24"/>
          <w:szCs w:val="24"/>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EA2796" w:rsidRPr="00EA2796" w:rsidRDefault="00EA2796" w:rsidP="00EA2796">
      <w:pPr>
        <w:autoSpaceDE w:val="0"/>
        <w:autoSpaceDN w:val="0"/>
        <w:adjustRightInd w:val="0"/>
        <w:spacing w:before="60" w:after="0" w:line="240" w:lineRule="auto"/>
        <w:ind w:firstLine="720"/>
        <w:jc w:val="both"/>
        <w:rPr>
          <w:rFonts w:ascii="Times New Roman" w:eastAsia="Times New Roman" w:hAnsi="Times New Roman" w:cs="Times New Roman"/>
          <w:noProof/>
          <w:color w:val="000000"/>
          <w:sz w:val="24"/>
          <w:szCs w:val="24"/>
        </w:rPr>
      </w:pPr>
      <w:r w:rsidRPr="00EA2796">
        <w:rPr>
          <w:rFonts w:ascii="Times New Roman" w:eastAsia="Times New Roman" w:hAnsi="Times New Roman" w:cs="Times New Roman"/>
          <w:noProof/>
          <w:color w:val="000000"/>
          <w:sz w:val="24"/>
          <w:szCs w:val="24"/>
        </w:rPr>
        <w:t xml:space="preserve">Меница за добро извршење посла мора да важи још 10 (десет) дана од дана истека рока за коначно извршење свих уговорених обавеза. </w:t>
      </w:r>
    </w:p>
    <w:p w:rsidR="00EA2796" w:rsidRPr="00EA2796" w:rsidRDefault="00EA2796" w:rsidP="00EA2796">
      <w:pPr>
        <w:autoSpaceDE w:val="0"/>
        <w:autoSpaceDN w:val="0"/>
        <w:adjustRightInd w:val="0"/>
        <w:spacing w:before="60" w:after="0" w:line="240" w:lineRule="auto"/>
        <w:ind w:firstLine="720"/>
        <w:jc w:val="both"/>
        <w:rPr>
          <w:rFonts w:ascii="Times New Roman" w:eastAsia="Times New Roman" w:hAnsi="Times New Roman" w:cs="Times New Roman"/>
          <w:noProof/>
          <w:color w:val="000000"/>
          <w:sz w:val="24"/>
          <w:szCs w:val="24"/>
          <w:lang w:val="sr-Cyrl-RS"/>
        </w:rPr>
      </w:pPr>
      <w:r w:rsidRPr="00EA2796">
        <w:rPr>
          <w:rFonts w:ascii="Times New Roman" w:eastAsia="Times New Roman" w:hAnsi="Times New Roman" w:cs="Times New Roman"/>
          <w:noProof/>
          <w:color w:val="000000"/>
          <w:sz w:val="24"/>
          <w:szCs w:val="24"/>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r w:rsidR="0023580B">
        <w:rPr>
          <w:rFonts w:ascii="Times New Roman" w:eastAsia="Times New Roman" w:hAnsi="Times New Roman" w:cs="Times New Roman"/>
          <w:noProof/>
          <w:color w:val="000000"/>
          <w:sz w:val="24"/>
          <w:szCs w:val="24"/>
          <w:lang w:val="sr-Cyrl-RS"/>
        </w:rPr>
        <w:t xml:space="preserve"> и</w:t>
      </w:r>
      <w:r w:rsidR="0023580B" w:rsidRPr="0023580B">
        <w:t xml:space="preserve"> </w:t>
      </w:r>
      <w:r w:rsidR="0023580B" w:rsidRPr="0023580B">
        <w:rPr>
          <w:rFonts w:ascii="Times New Roman" w:eastAsia="Times New Roman" w:hAnsi="Times New Roman" w:cs="Times New Roman"/>
          <w:noProof/>
          <w:color w:val="000000"/>
          <w:sz w:val="24"/>
          <w:szCs w:val="24"/>
          <w:lang w:val="sr-Cyrl-RS"/>
        </w:rPr>
        <w:t>139/2014 - dr. zakon)</w:t>
      </w:r>
      <w:r w:rsidRPr="00EA2796">
        <w:rPr>
          <w:rFonts w:ascii="Times New Roman" w:eastAsia="Times New Roman" w:hAnsi="Times New Roman" w:cs="Times New Roman"/>
          <w:noProof/>
          <w:color w:val="000000"/>
          <w:sz w:val="24"/>
          <w:szCs w:val="24"/>
        </w:rPr>
        <w:t xml:space="preserve">.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p>
    <w:p w:rsidR="00D27317" w:rsidRPr="00B25218" w:rsidRDefault="00B25218" w:rsidP="00B25218">
      <w:pPr>
        <w:tabs>
          <w:tab w:val="left" w:pos="1134"/>
        </w:tabs>
        <w:autoSpaceDE w:val="0"/>
        <w:autoSpaceDN w:val="0"/>
        <w:adjustRightInd w:val="0"/>
        <w:jc w:val="center"/>
        <w:rPr>
          <w:rFonts w:ascii="Times New Roman" w:eastAsia="Times New Roman" w:hAnsi="Times New Roman" w:cs="Times New Roman"/>
          <w:b/>
          <w:color w:val="000000"/>
          <w:sz w:val="24"/>
          <w:szCs w:val="24"/>
          <w:lang w:val="sr-Cyrl-RS" w:eastAsia="sr-Latn-CS"/>
        </w:rPr>
      </w:pPr>
      <w:r>
        <w:rPr>
          <w:rFonts w:ascii="Times New Roman" w:eastAsia="Times New Roman" w:hAnsi="Times New Roman" w:cs="Times New Roman"/>
          <w:b/>
          <w:color w:val="000000"/>
          <w:sz w:val="24"/>
          <w:szCs w:val="24"/>
          <w:lang w:val="sr-Cyrl-RS" w:eastAsia="sr-Latn-CS"/>
        </w:rPr>
        <w:t>ОБАВЕЗЕ СНАБДЕВАЧА</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color w:val="000000"/>
          <w:sz w:val="24"/>
          <w:szCs w:val="24"/>
          <w:lang w:val="sr-Cyrl-RS" w:eastAsia="sr-Latn-CS"/>
        </w:rPr>
      </w:pPr>
      <w:r>
        <w:rPr>
          <w:rFonts w:ascii="Times New Roman" w:eastAsia="Times New Roman" w:hAnsi="Times New Roman" w:cs="Times New Roman"/>
          <w:b/>
          <w:color w:val="000000"/>
          <w:sz w:val="24"/>
          <w:szCs w:val="24"/>
          <w:lang w:val="sr-Cyrl-RS" w:eastAsia="sr-Latn-CS"/>
        </w:rPr>
        <w:t>Члан  8</w:t>
      </w:r>
      <w:r w:rsidR="00D27317" w:rsidRPr="004255ED">
        <w:rPr>
          <w:rFonts w:ascii="Times New Roman" w:eastAsia="Times New Roman" w:hAnsi="Times New Roman" w:cs="Times New Roman"/>
          <w:b/>
          <w:color w:val="000000"/>
          <w:sz w:val="24"/>
          <w:szCs w:val="24"/>
          <w:lang w:val="sr-Cyrl-RS" w:eastAsia="sr-Latn-CS"/>
        </w:rPr>
        <w:t>.</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Поред обавеза наведених члановима овог Уговора, Снабдевач дужан да:</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не ускраћује или отежава право на раскид, односно отказ уговора, због коришћења права на промену снабдевача, нити се може наметати додатне финансијске обавезе по том основу,</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купца на његов захтев обавести о подацима о потрошњи електричне енергије, у складу са Законом о енергетици и правилима о промени снабдевача,</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lastRenderedPageBreak/>
        <w:t>-  пре подношења захтева оператору система за обуставу испоруке електричне енергије због неизвршених обавеза по уговору о продаји електричне енергије, купца претходно упозори да у року прописаним Законом измири доспеле обавезе, односно постигне споразум о извршавању обавезе,</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се придржава чланова 37. и 38. Уредбе о условима испоруке и снабдевања електричном енергијом (''Службени г</w:t>
      </w:r>
      <w:r w:rsidR="00B25218">
        <w:rPr>
          <w:rFonts w:ascii="Times New Roman" w:eastAsia="Times New Roman" w:hAnsi="Times New Roman" w:cs="Times New Roman"/>
          <w:color w:val="000000"/>
          <w:sz w:val="24"/>
          <w:szCs w:val="24"/>
          <w:lang w:val="sr-Cyrl-RS" w:eastAsia="sr-Latn-CS"/>
        </w:rPr>
        <w:t>л</w:t>
      </w:r>
      <w:r w:rsidRPr="004255ED">
        <w:rPr>
          <w:rFonts w:ascii="Times New Roman" w:eastAsia="Times New Roman" w:hAnsi="Times New Roman" w:cs="Times New Roman"/>
          <w:color w:val="000000"/>
          <w:sz w:val="24"/>
          <w:szCs w:val="24"/>
          <w:lang w:val="sr-Cyrl-RS" w:eastAsia="sr-Latn-CS"/>
        </w:rPr>
        <w:t xml:space="preserve">асник РС'', број </w:t>
      </w:r>
      <w:r w:rsidR="00B25218">
        <w:rPr>
          <w:rFonts w:ascii="Times New Roman" w:eastAsia="Times New Roman" w:hAnsi="Times New Roman" w:cs="Times New Roman"/>
          <w:color w:val="000000"/>
          <w:sz w:val="24"/>
          <w:szCs w:val="24"/>
          <w:lang w:val="sr-Cyrl-RS" w:eastAsia="sr-Latn-CS"/>
        </w:rPr>
        <w:t>63/2013 и 91/2018</w:t>
      </w:r>
      <w:r w:rsidRPr="004255ED">
        <w:rPr>
          <w:rFonts w:ascii="Times New Roman" w:eastAsia="Times New Roman" w:hAnsi="Times New Roman" w:cs="Times New Roman"/>
          <w:color w:val="000000"/>
          <w:sz w:val="24"/>
          <w:szCs w:val="24"/>
          <w:lang w:val="sr-Cyrl-RS" w:eastAsia="sr-Latn-CS"/>
        </w:rPr>
        <w:t>), због специфичности објеката купца,</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купцу, ради обезбеђења штедње и рационалне потрошње електричне енергије, даје одговарајућа упутства о најекономичнијим начинима коришћења и штедње електричне енергије,</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у року утврђеном прописима отклони сметње у испоруци електричне енергије, као и да настави са испоруком електричне енергије купцу по отклањању недостатака због којих је обустава извршена,</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обустави испоруку електричне енергије на захтев купца,</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у року од 8 дана од дана пријема приговора одлучи о приговору купца због неправилне обуставе испоруке електричне енергије,</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одржава и баждари мерне уређаја и врши мерења испоручене електричне енергије, а по захтеву купца изврши ванредну контролу мерних уређаја, с тим што купац сноси трошкове контроле ако се утврди да је мерни уређај исправан,</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обавести купца о свим сметњама или оштећењима на свим мерним уређајима и да предузме хитне мере за њихово отклањање,</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изврши, у складу са прописима, исправку рачуна ако се утврди да је погрешно обрачуната вредност појединих обрачунских величина или да</w:t>
      </w:r>
      <w:r w:rsidR="00B25218">
        <w:rPr>
          <w:rFonts w:ascii="Times New Roman" w:eastAsia="Times New Roman" w:hAnsi="Times New Roman" w:cs="Times New Roman"/>
          <w:color w:val="000000"/>
          <w:sz w:val="24"/>
          <w:szCs w:val="24"/>
          <w:lang w:val="sr-Cyrl-RS" w:eastAsia="sr-Latn-CS"/>
        </w:rPr>
        <w:t xml:space="preserve"> су подаци за обрачун погрешни.</w:t>
      </w:r>
    </w:p>
    <w:p w:rsidR="00D27317" w:rsidRPr="004255ED" w:rsidRDefault="00D27317" w:rsidP="00B25218">
      <w:pPr>
        <w:tabs>
          <w:tab w:val="left" w:pos="1134"/>
        </w:tabs>
        <w:autoSpaceDE w:val="0"/>
        <w:autoSpaceDN w:val="0"/>
        <w:adjustRightInd w:val="0"/>
        <w:spacing w:after="0"/>
        <w:jc w:val="center"/>
        <w:rPr>
          <w:rFonts w:ascii="Times New Roman" w:eastAsia="Times New Roman" w:hAnsi="Times New Roman" w:cs="Times New Roman"/>
          <w:b/>
          <w:i/>
          <w:color w:val="000000"/>
          <w:sz w:val="24"/>
          <w:szCs w:val="24"/>
          <w:lang w:val="sr-Cyrl-RS" w:eastAsia="sr-Latn-CS"/>
        </w:rPr>
      </w:pPr>
      <w:r w:rsidRPr="004255ED">
        <w:rPr>
          <w:rFonts w:ascii="Times New Roman" w:eastAsia="Times New Roman" w:hAnsi="Times New Roman" w:cs="Times New Roman"/>
          <w:b/>
          <w:i/>
          <w:color w:val="000000"/>
          <w:sz w:val="24"/>
          <w:szCs w:val="24"/>
          <w:lang w:val="sr-Cyrl-RS" w:eastAsia="sr-Latn-CS"/>
        </w:rPr>
        <w:t>НАЧИН ОБАВЕШТАВАЊА О ПРОМЕНИ ЦЕНА И ДРУГИХ УСЛОВА</w:t>
      </w:r>
    </w:p>
    <w:p w:rsidR="00D27317" w:rsidRDefault="00D27317" w:rsidP="00B25218">
      <w:pPr>
        <w:tabs>
          <w:tab w:val="left" w:pos="1134"/>
        </w:tabs>
        <w:autoSpaceDE w:val="0"/>
        <w:autoSpaceDN w:val="0"/>
        <w:adjustRightInd w:val="0"/>
        <w:spacing w:after="0"/>
        <w:jc w:val="center"/>
        <w:rPr>
          <w:rFonts w:ascii="Times New Roman" w:eastAsia="Times New Roman" w:hAnsi="Times New Roman" w:cs="Times New Roman"/>
          <w:b/>
          <w:i/>
          <w:color w:val="000000"/>
          <w:sz w:val="24"/>
          <w:szCs w:val="24"/>
          <w:lang w:val="sr-Cyrl-RS" w:eastAsia="sr-Latn-CS"/>
        </w:rPr>
      </w:pPr>
      <w:r w:rsidRPr="004255ED">
        <w:rPr>
          <w:rFonts w:ascii="Times New Roman" w:eastAsia="Times New Roman" w:hAnsi="Times New Roman" w:cs="Times New Roman"/>
          <w:b/>
          <w:i/>
          <w:color w:val="000000"/>
          <w:sz w:val="24"/>
          <w:szCs w:val="24"/>
          <w:lang w:val="sr-Cyrl-RS" w:eastAsia="sr-Latn-CS"/>
        </w:rPr>
        <w:t xml:space="preserve"> С</w:t>
      </w:r>
      <w:r w:rsidR="00B25218">
        <w:rPr>
          <w:rFonts w:ascii="Times New Roman" w:eastAsia="Times New Roman" w:hAnsi="Times New Roman" w:cs="Times New Roman"/>
          <w:b/>
          <w:i/>
          <w:color w:val="000000"/>
          <w:sz w:val="24"/>
          <w:szCs w:val="24"/>
          <w:lang w:val="sr-Cyrl-RS" w:eastAsia="sr-Latn-CS"/>
        </w:rPr>
        <w:t>НАБДЕВАЊА ЕЛЕКТРИЧНОМ ЕНЕРГИЈОМ</w:t>
      </w:r>
    </w:p>
    <w:p w:rsidR="00B25218" w:rsidRPr="004255ED" w:rsidRDefault="00B25218" w:rsidP="00B25218">
      <w:pPr>
        <w:tabs>
          <w:tab w:val="left" w:pos="1134"/>
        </w:tabs>
        <w:autoSpaceDE w:val="0"/>
        <w:autoSpaceDN w:val="0"/>
        <w:adjustRightInd w:val="0"/>
        <w:spacing w:after="0"/>
        <w:jc w:val="center"/>
        <w:rPr>
          <w:rFonts w:ascii="Times New Roman" w:eastAsia="Times New Roman" w:hAnsi="Times New Roman" w:cs="Times New Roman"/>
          <w:b/>
          <w:i/>
          <w:color w:val="000000"/>
          <w:sz w:val="24"/>
          <w:szCs w:val="24"/>
          <w:lang w:val="sr-Cyrl-RS" w:eastAsia="sr-Latn-CS"/>
        </w:rPr>
      </w:pP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color w:val="000000"/>
          <w:sz w:val="24"/>
          <w:szCs w:val="24"/>
          <w:lang w:val="sr-Cyrl-RS" w:eastAsia="sr-Latn-CS"/>
        </w:rPr>
      </w:pPr>
      <w:r>
        <w:rPr>
          <w:rFonts w:ascii="Times New Roman" w:eastAsia="Times New Roman" w:hAnsi="Times New Roman" w:cs="Times New Roman"/>
          <w:b/>
          <w:color w:val="000000"/>
          <w:sz w:val="24"/>
          <w:szCs w:val="24"/>
          <w:lang w:val="sr-Cyrl-RS" w:eastAsia="sr-Latn-CS"/>
        </w:rPr>
        <w:t>Члан  9</w:t>
      </w:r>
      <w:r w:rsidR="00D27317" w:rsidRPr="004255ED">
        <w:rPr>
          <w:rFonts w:ascii="Times New Roman" w:eastAsia="Times New Roman" w:hAnsi="Times New Roman" w:cs="Times New Roman"/>
          <w:b/>
          <w:color w:val="000000"/>
          <w:sz w:val="24"/>
          <w:szCs w:val="24"/>
          <w:lang w:val="sr-Cyrl-RS" w:eastAsia="sr-Latn-CS"/>
        </w:rPr>
        <w:t>.</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О промени цена и других услова продаје, снабдевач је обавезан да непосредно обавести купца, најкасније петнаест дана пре примене измењених цена или услова продаје, изузев у случај снижења цена и давања купцу повољнијих услова продаје.</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У случају из става 1. овог члана, купац има право на раскид, односно отказ уговора о продаји ако не прихвата измењене услове продаје или измењене цене.</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color w:val="000000"/>
          <w:sz w:val="24"/>
          <w:szCs w:val="24"/>
          <w:lang w:val="sr-Cyrl-RS" w:eastAsia="sr-Latn-CS"/>
        </w:rPr>
      </w:pPr>
      <w:r w:rsidRPr="004255ED">
        <w:rPr>
          <w:rFonts w:ascii="Times New Roman" w:eastAsia="Times New Roman" w:hAnsi="Times New Roman" w:cs="Times New Roman"/>
          <w:b/>
          <w:color w:val="000000"/>
          <w:sz w:val="24"/>
          <w:szCs w:val="24"/>
          <w:lang w:val="sr-Cyrl-RS" w:eastAsia="sr-Latn-CS"/>
        </w:rPr>
        <w:tab/>
        <w:t>Рекламације</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color w:val="000000"/>
          <w:sz w:val="24"/>
          <w:szCs w:val="24"/>
          <w:lang w:val="sr-Cyrl-RS" w:eastAsia="sr-Latn-CS"/>
        </w:rPr>
      </w:pPr>
      <w:r>
        <w:rPr>
          <w:rFonts w:ascii="Times New Roman" w:eastAsia="Times New Roman" w:hAnsi="Times New Roman" w:cs="Times New Roman"/>
          <w:b/>
          <w:color w:val="000000"/>
          <w:sz w:val="24"/>
          <w:szCs w:val="24"/>
          <w:lang w:val="sr-Cyrl-RS" w:eastAsia="sr-Latn-CS"/>
        </w:rPr>
        <w:t>Члан 10</w:t>
      </w:r>
      <w:r w:rsidR="00D27317" w:rsidRPr="004255ED">
        <w:rPr>
          <w:rFonts w:ascii="Times New Roman" w:eastAsia="Times New Roman" w:hAnsi="Times New Roman" w:cs="Times New Roman"/>
          <w:b/>
          <w:color w:val="000000"/>
          <w:sz w:val="24"/>
          <w:szCs w:val="24"/>
          <w:lang w:val="sr-Cyrl-RS" w:eastAsia="sr-Latn-CS"/>
        </w:rPr>
        <w:t>.</w:t>
      </w:r>
    </w:p>
    <w:p w:rsidR="00D27317" w:rsidRPr="004255ED" w:rsidRDefault="00D27317" w:rsidP="00D2731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4255ED">
        <w:rPr>
          <w:rFonts w:ascii="Times New Roman" w:eastAsia="Times New Roman" w:hAnsi="Times New Roman" w:cs="Times New Roman"/>
          <w:color w:val="000000"/>
          <w:sz w:val="24"/>
          <w:szCs w:val="24"/>
          <w:lang w:val="sr-Cyrl-RS"/>
        </w:rPr>
        <w:lastRenderedPageBreak/>
        <w:tab/>
        <w:t xml:space="preserve">У случају утврђених недостатака у кавлитету и обиму испруке добара, као и неадекватном обрачуну утрошка електричне енергије </w:t>
      </w:r>
      <w:r w:rsidR="00CD63C3">
        <w:rPr>
          <w:rFonts w:ascii="Times New Roman" w:eastAsia="Times New Roman" w:hAnsi="Times New Roman" w:cs="Times New Roman"/>
          <w:color w:val="000000"/>
          <w:sz w:val="24"/>
          <w:szCs w:val="24"/>
          <w:lang w:val="sr-Cyrl-RS"/>
        </w:rPr>
        <w:t>Купац</w:t>
      </w:r>
      <w:r w:rsidRPr="004255ED">
        <w:rPr>
          <w:rFonts w:ascii="Times New Roman" w:eastAsia="Times New Roman" w:hAnsi="Times New Roman" w:cs="Times New Roman"/>
          <w:color w:val="000000"/>
          <w:sz w:val="24"/>
          <w:szCs w:val="24"/>
          <w:lang w:val="sr-Cyrl-RS"/>
        </w:rPr>
        <w:t xml:space="preserve"> има право да у року од 8 (осам) дана од дана пријема фактуре поднесе приговор понуђачу. Понуђач је дужан да у року од 8 дана, од дана пријема приговора одлучи о истом.</w:t>
      </w:r>
    </w:p>
    <w:p w:rsidR="00D27317" w:rsidRDefault="00D27317" w:rsidP="00B25218">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4255ED">
        <w:rPr>
          <w:rFonts w:ascii="Times New Roman" w:eastAsia="Times New Roman" w:hAnsi="Times New Roman" w:cs="Times New Roman"/>
          <w:color w:val="000000"/>
          <w:sz w:val="24"/>
          <w:szCs w:val="24"/>
          <w:lang w:val="sr-Cyrl-RS"/>
        </w:rPr>
        <w:tab/>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преносног система.</w:t>
      </w:r>
    </w:p>
    <w:p w:rsidR="00B25218" w:rsidRPr="00B25218" w:rsidRDefault="00B25218" w:rsidP="00B25218">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p>
    <w:p w:rsidR="00D27317" w:rsidRPr="004255ED" w:rsidRDefault="00B25218"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 xml:space="preserve">                  </w:t>
      </w:r>
      <w:r w:rsidR="00D27317" w:rsidRPr="004255ED">
        <w:rPr>
          <w:rFonts w:ascii="Times New Roman" w:eastAsia="Times New Roman" w:hAnsi="Times New Roman" w:cs="Times New Roman"/>
          <w:b/>
          <w:bCs/>
          <w:color w:val="000000"/>
          <w:sz w:val="24"/>
          <w:szCs w:val="24"/>
          <w:lang w:val="sr-Cyrl-RS" w:eastAsia="sr-Latn-CS"/>
        </w:rPr>
        <w:t>Резервно снабдевање</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Члан 11</w:t>
      </w:r>
      <w:r w:rsidR="00D27317" w:rsidRPr="004255ED">
        <w:rPr>
          <w:rFonts w:ascii="Times New Roman" w:eastAsia="Times New Roman" w:hAnsi="Times New Roman" w:cs="Times New Roman"/>
          <w:b/>
          <w:bCs/>
          <w:color w:val="000000"/>
          <w:sz w:val="24"/>
          <w:szCs w:val="24"/>
          <w:lang w:val="sr-Cyrl-RS" w:eastAsia="sr-Latn-CS"/>
        </w:rPr>
        <w:t>.</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Снабдевач је дужан да Купцу обезбеди резервно снабдевање у складу са чланом 145. и 146. Закона о</w:t>
      </w:r>
      <w:r w:rsidR="00B25218">
        <w:rPr>
          <w:rFonts w:ascii="Times New Roman" w:eastAsia="Times New Roman" w:hAnsi="Times New Roman" w:cs="Times New Roman"/>
          <w:color w:val="000000"/>
          <w:sz w:val="24"/>
          <w:szCs w:val="24"/>
          <w:lang w:val="sr-Cyrl-RS" w:eastAsia="sr-Latn-CS"/>
        </w:rPr>
        <w:t xml:space="preserve"> енергетици (''Сл. гласник РС'', бр. </w:t>
      </w:r>
      <w:r w:rsidR="00B25218" w:rsidRPr="00B25218">
        <w:rPr>
          <w:rFonts w:ascii="Times New Roman" w:eastAsia="Times New Roman" w:hAnsi="Times New Roman" w:cs="Times New Roman"/>
          <w:color w:val="000000"/>
          <w:sz w:val="24"/>
          <w:szCs w:val="24"/>
          <w:lang w:val="sr-Cyrl-RS" w:eastAsia="sr-Latn-CS"/>
        </w:rPr>
        <w:t xml:space="preserve">145/2014 </w:t>
      </w:r>
      <w:r w:rsidR="00B25218">
        <w:rPr>
          <w:rFonts w:ascii="Times New Roman" w:eastAsia="Times New Roman" w:hAnsi="Times New Roman" w:cs="Times New Roman"/>
          <w:color w:val="000000"/>
          <w:sz w:val="24"/>
          <w:szCs w:val="24"/>
          <w:lang w:val="sr-Cyrl-RS" w:eastAsia="sr-Latn-CS"/>
        </w:rPr>
        <w:t>и</w:t>
      </w:r>
      <w:r w:rsidR="00B25218" w:rsidRPr="00B25218">
        <w:rPr>
          <w:rFonts w:ascii="Times New Roman" w:eastAsia="Times New Roman" w:hAnsi="Times New Roman" w:cs="Times New Roman"/>
          <w:color w:val="000000"/>
          <w:sz w:val="24"/>
          <w:szCs w:val="24"/>
          <w:lang w:val="sr-Cyrl-RS" w:eastAsia="sr-Latn-CS"/>
        </w:rPr>
        <w:t xml:space="preserve"> 95/2018 - </w:t>
      </w:r>
      <w:r w:rsidR="00B25218">
        <w:rPr>
          <w:rFonts w:ascii="Times New Roman" w:eastAsia="Times New Roman" w:hAnsi="Times New Roman" w:cs="Times New Roman"/>
          <w:color w:val="000000"/>
          <w:sz w:val="24"/>
          <w:szCs w:val="24"/>
          <w:lang w:val="sr-Cyrl-RS" w:eastAsia="sr-Latn-CS"/>
        </w:rPr>
        <w:t>др</w:t>
      </w:r>
      <w:r w:rsidR="00B25218" w:rsidRPr="00B25218">
        <w:rPr>
          <w:rFonts w:ascii="Times New Roman" w:eastAsia="Times New Roman" w:hAnsi="Times New Roman" w:cs="Times New Roman"/>
          <w:color w:val="000000"/>
          <w:sz w:val="24"/>
          <w:szCs w:val="24"/>
          <w:lang w:val="sr-Cyrl-RS" w:eastAsia="sr-Latn-CS"/>
        </w:rPr>
        <w:t xml:space="preserve">. </w:t>
      </w:r>
      <w:r w:rsidR="00B25218">
        <w:rPr>
          <w:rFonts w:ascii="Times New Roman" w:eastAsia="Times New Roman" w:hAnsi="Times New Roman" w:cs="Times New Roman"/>
          <w:color w:val="000000"/>
          <w:sz w:val="24"/>
          <w:szCs w:val="24"/>
          <w:lang w:val="sr-Cyrl-RS" w:eastAsia="sr-Latn-CS"/>
        </w:rPr>
        <w:t>закон</w:t>
      </w:r>
      <w:r w:rsidR="00B25218" w:rsidRPr="00B25218">
        <w:rPr>
          <w:rFonts w:ascii="Times New Roman" w:eastAsia="Times New Roman" w:hAnsi="Times New Roman" w:cs="Times New Roman"/>
          <w:color w:val="000000"/>
          <w:sz w:val="24"/>
          <w:szCs w:val="24"/>
          <w:lang w:val="sr-Cyrl-RS" w:eastAsia="sr-Latn-CS"/>
        </w:rPr>
        <w:t>)</w:t>
      </w:r>
      <w:r w:rsidRPr="004255ED">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 xml:space="preserve">Виша сила </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Члан 12</w:t>
      </w:r>
      <w:r w:rsidR="00D27317" w:rsidRPr="004255ED">
        <w:rPr>
          <w:rFonts w:ascii="Times New Roman" w:eastAsia="Times New Roman" w:hAnsi="Times New Roman" w:cs="Times New Roman"/>
          <w:b/>
          <w:bCs/>
          <w:color w:val="000000"/>
          <w:sz w:val="24"/>
          <w:szCs w:val="24"/>
          <w:lang w:val="sr-Cyrl-RS" w:eastAsia="sr-Latn-CS"/>
        </w:rPr>
        <w:t>.</w:t>
      </w:r>
    </w:p>
    <w:p w:rsidR="00D27317" w:rsidRPr="004255ED" w:rsidRDefault="00D27317" w:rsidP="00D27317">
      <w:pPr>
        <w:tabs>
          <w:tab w:val="left" w:pos="1134"/>
        </w:tabs>
        <w:ind w:firstLine="425"/>
        <w:jc w:val="both"/>
        <w:textAlignment w:val="baseline"/>
        <w:rPr>
          <w:rFonts w:ascii="Times New Roman" w:eastAsia="Lucida Sans Unicode" w:hAnsi="Times New Roman" w:cs="Times New Roman"/>
          <w:color w:val="000000"/>
          <w:kern w:val="1"/>
          <w:sz w:val="24"/>
          <w:szCs w:val="24"/>
          <w:lang w:val="sr-Cyrl-RS" w:eastAsia="hi-IN" w:bidi="hi-IN"/>
        </w:rPr>
      </w:pPr>
      <w:r w:rsidRPr="004255ED">
        <w:rPr>
          <w:rFonts w:ascii="Times New Roman" w:eastAsia="Lucida Sans Unicode" w:hAnsi="Times New Roman" w:cs="Times New Roman"/>
          <w:color w:val="000000"/>
          <w:kern w:val="1"/>
          <w:sz w:val="24"/>
          <w:szCs w:val="24"/>
          <w:lang w:val="sr-Cyrl-RS" w:eastAsia="hi-IN" w:bidi="hi-IN"/>
        </w:rPr>
        <w:tab/>
        <w:t>Виша сила ослобађа Снабдевача обавезе да испоручи, а Купца да преузме количине електричне енергије , утврђене уговором за време његовог трајања.</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 </w:t>
      </w:r>
    </w:p>
    <w:p w:rsidR="00D27317" w:rsidRPr="004255ED" w:rsidRDefault="00D27317" w:rsidP="00B25218">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r w:rsidR="00B25218">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 xml:space="preserve">Раскид уговора </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Члан 13</w:t>
      </w:r>
      <w:r w:rsidR="00D27317" w:rsidRPr="004255ED">
        <w:rPr>
          <w:rFonts w:ascii="Times New Roman" w:eastAsia="Times New Roman" w:hAnsi="Times New Roman" w:cs="Times New Roman"/>
          <w:b/>
          <w:bCs/>
          <w:color w:val="000000"/>
          <w:sz w:val="24"/>
          <w:szCs w:val="24"/>
          <w:lang w:val="sr-Cyrl-RS" w:eastAsia="sr-Latn-CS"/>
        </w:rPr>
        <w:t>.</w:t>
      </w:r>
    </w:p>
    <w:p w:rsidR="00D27317" w:rsidRDefault="00D27317" w:rsidP="00B25218">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w:t>
      </w:r>
      <w:r w:rsidR="00B25218">
        <w:rPr>
          <w:rFonts w:ascii="Times New Roman" w:eastAsia="Times New Roman" w:hAnsi="Times New Roman" w:cs="Times New Roman"/>
          <w:color w:val="000000"/>
          <w:sz w:val="24"/>
          <w:szCs w:val="24"/>
          <w:lang w:val="sr-Cyrl-RS" w:eastAsia="sr-Latn-CS"/>
        </w:rPr>
        <w:t xml:space="preserve"> </w:t>
      </w:r>
    </w:p>
    <w:p w:rsidR="002F310F" w:rsidRDefault="002F310F" w:rsidP="00B25218">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p>
    <w:p w:rsidR="002F310F" w:rsidRPr="004255ED" w:rsidRDefault="002F310F" w:rsidP="00B25218">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lastRenderedPageBreak/>
        <w:tab/>
        <w:t xml:space="preserve">Решавање спорова </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Члан 14</w:t>
      </w:r>
      <w:r w:rsidR="00D27317" w:rsidRPr="004255ED">
        <w:rPr>
          <w:rFonts w:ascii="Times New Roman" w:eastAsia="Times New Roman" w:hAnsi="Times New Roman" w:cs="Times New Roman"/>
          <w:b/>
          <w:bCs/>
          <w:color w:val="000000"/>
          <w:sz w:val="24"/>
          <w:szCs w:val="24"/>
          <w:lang w:val="sr-Cyrl-RS" w:eastAsia="sr-Latn-CS"/>
        </w:rPr>
        <w:t>.</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У случају да се настали спор не може решити мирним путем, спорове из овог уговора решаваће Привредни суд у Ужицу.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 xml:space="preserve">Завршне одредбе </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Члан 15</w:t>
      </w:r>
      <w:r w:rsidR="00D27317" w:rsidRPr="004255ED">
        <w:rPr>
          <w:rFonts w:ascii="Times New Roman" w:eastAsia="Times New Roman" w:hAnsi="Times New Roman" w:cs="Times New Roman"/>
          <w:b/>
          <w:bCs/>
          <w:color w:val="000000"/>
          <w:sz w:val="24"/>
          <w:szCs w:val="24"/>
          <w:lang w:val="sr-Cyrl-RS" w:eastAsia="sr-Latn-CS"/>
        </w:rPr>
        <w:t>.</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На сва питања која нису уређена овим уговором примењиваће се одредбе Закона о облигационим односима и других релевантних прописа, ако и одредбе свих закона и подзаконских аката из области која је предмет овог уговора. </w:t>
      </w:r>
    </w:p>
    <w:p w:rsidR="00D27317" w:rsidRPr="004255ED" w:rsidRDefault="00B25218"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 xml:space="preserve">           </w:t>
      </w:r>
      <w:r w:rsidR="00D27317" w:rsidRPr="004255ED">
        <w:rPr>
          <w:rFonts w:ascii="Times New Roman" w:eastAsia="Times New Roman" w:hAnsi="Times New Roman" w:cs="Times New Roman"/>
          <w:b/>
          <w:bCs/>
          <w:color w:val="000000"/>
          <w:sz w:val="24"/>
          <w:szCs w:val="24"/>
          <w:lang w:val="sr-Cyrl-RS" w:eastAsia="sr-Latn-CS"/>
        </w:rPr>
        <w:t>Период важења уговора</w:t>
      </w:r>
    </w:p>
    <w:p w:rsidR="00D27317" w:rsidRPr="004255ED"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Чла</w:t>
      </w:r>
      <w:r w:rsidR="00613547">
        <w:rPr>
          <w:rFonts w:ascii="Times New Roman" w:eastAsia="Times New Roman" w:hAnsi="Times New Roman" w:cs="Times New Roman"/>
          <w:b/>
          <w:bCs/>
          <w:color w:val="000000"/>
          <w:sz w:val="24"/>
          <w:szCs w:val="24"/>
          <w:lang w:val="sr-Cyrl-RS" w:eastAsia="sr-Latn-CS"/>
        </w:rPr>
        <w:t>н 16</w:t>
      </w:r>
      <w:r w:rsidRPr="004255ED">
        <w:rPr>
          <w:rFonts w:ascii="Times New Roman" w:eastAsia="Times New Roman" w:hAnsi="Times New Roman" w:cs="Times New Roman"/>
          <w:b/>
          <w:bCs/>
          <w:color w:val="000000"/>
          <w:sz w:val="24"/>
          <w:szCs w:val="24"/>
          <w:lang w:val="sr-Cyrl-RS" w:eastAsia="sr-Latn-CS"/>
        </w:rPr>
        <w:t>.</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Овај уговор се сматра закљученим када га потпишу овлашћена лица уговорних страна и овере печатом. </w:t>
      </w:r>
    </w:p>
    <w:p w:rsidR="00C8500B" w:rsidRDefault="00D27317" w:rsidP="003F35F7">
      <w:pPr>
        <w:tabs>
          <w:tab w:val="left" w:pos="1134"/>
        </w:tabs>
        <w:ind w:firstLine="425"/>
        <w:textAlignment w:val="baseline"/>
        <w:rPr>
          <w:rFonts w:ascii="Times New Roman" w:eastAsia="Lucida Sans Unicode" w:hAnsi="Times New Roman" w:cs="Times New Roman"/>
          <w:color w:val="000000"/>
          <w:kern w:val="1"/>
          <w:sz w:val="24"/>
          <w:szCs w:val="24"/>
          <w:lang w:val="sr-Cyrl-RS" w:eastAsia="hi-IN" w:bidi="hi-IN"/>
        </w:rPr>
      </w:pPr>
      <w:r w:rsidRPr="004255ED">
        <w:rPr>
          <w:rFonts w:ascii="Times New Roman" w:eastAsia="Lucida Sans Unicode" w:hAnsi="Times New Roman" w:cs="Times New Roman"/>
          <w:color w:val="000000"/>
          <w:kern w:val="1"/>
          <w:sz w:val="24"/>
          <w:szCs w:val="24"/>
          <w:lang w:val="sr-Cyrl-RS" w:eastAsia="hi-IN" w:bidi="hi-IN"/>
        </w:rPr>
        <w:t xml:space="preserve">Уговор се закључује за период од </w:t>
      </w:r>
      <w:r w:rsidRPr="00C8500B">
        <w:rPr>
          <w:rFonts w:ascii="Times New Roman" w:eastAsia="Times New Roman" w:hAnsi="Times New Roman" w:cs="Times New Roman"/>
          <w:sz w:val="24"/>
          <w:szCs w:val="24"/>
          <w:lang w:val="sr-Cyrl-RS"/>
        </w:rPr>
        <w:t>12 месеци</w:t>
      </w:r>
      <w:r w:rsidRPr="004255ED">
        <w:rPr>
          <w:rFonts w:ascii="Times New Roman" w:eastAsia="Times New Roman" w:hAnsi="Times New Roman" w:cs="Times New Roman"/>
          <w:sz w:val="24"/>
          <w:szCs w:val="24"/>
          <w:lang w:val="sr-Cyrl-RS"/>
        </w:rPr>
        <w:t xml:space="preserve"> рачунајући од дана закључења</w:t>
      </w:r>
      <w:r w:rsidR="003F35F7">
        <w:rPr>
          <w:rFonts w:ascii="Times New Roman" w:eastAsia="Times New Roman" w:hAnsi="Times New Roman" w:cs="Times New Roman"/>
          <w:sz w:val="24"/>
          <w:szCs w:val="24"/>
          <w:lang w:val="sr-Cyrl-RS"/>
        </w:rPr>
        <w:t xml:space="preserve"> уговoра о потпуном снабдевању.</w:t>
      </w:r>
    </w:p>
    <w:p w:rsidR="00D27317" w:rsidRPr="004255ED" w:rsidRDefault="00613547" w:rsidP="00C8500B">
      <w:pPr>
        <w:tabs>
          <w:tab w:val="left" w:pos="1134"/>
        </w:tabs>
        <w:jc w:val="center"/>
        <w:textAlignment w:val="baseline"/>
        <w:rPr>
          <w:rFonts w:ascii="Times New Roman" w:eastAsia="Lucida Sans Unicode" w:hAnsi="Times New Roman" w:cs="Times New Roman"/>
          <w:color w:val="000000"/>
          <w:kern w:val="1"/>
          <w:sz w:val="24"/>
          <w:szCs w:val="24"/>
          <w:lang w:val="sr-Cyrl-RS" w:eastAsia="hi-IN" w:bidi="hi-IN"/>
        </w:rPr>
      </w:pPr>
      <w:r>
        <w:rPr>
          <w:rFonts w:ascii="Times New Roman" w:eastAsia="Times New Roman" w:hAnsi="Times New Roman" w:cs="Times New Roman"/>
          <w:b/>
          <w:bCs/>
          <w:color w:val="000000"/>
          <w:sz w:val="24"/>
          <w:szCs w:val="24"/>
          <w:lang w:val="sr-Cyrl-RS" w:eastAsia="sr-Latn-CS"/>
        </w:rPr>
        <w:t>Члан 17</w:t>
      </w:r>
      <w:r w:rsidR="00D27317" w:rsidRPr="004255ED">
        <w:rPr>
          <w:rFonts w:ascii="Times New Roman" w:eastAsia="Times New Roman" w:hAnsi="Times New Roman" w:cs="Times New Roman"/>
          <w:b/>
          <w:bCs/>
          <w:color w:val="000000"/>
          <w:sz w:val="24"/>
          <w:szCs w:val="24"/>
          <w:lang w:val="sr-Cyrl-RS" w:eastAsia="sr-Latn-CS"/>
        </w:rPr>
        <w:t>.</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 </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Члан 18</w:t>
      </w:r>
      <w:r w:rsidR="00D27317" w:rsidRPr="004255ED">
        <w:rPr>
          <w:rFonts w:ascii="Times New Roman" w:eastAsia="Times New Roman" w:hAnsi="Times New Roman" w:cs="Times New Roman"/>
          <w:b/>
          <w:bCs/>
          <w:color w:val="000000"/>
          <w:sz w:val="24"/>
          <w:szCs w:val="24"/>
          <w:lang w:val="sr-Cyrl-RS" w:eastAsia="sr-Latn-CS"/>
        </w:rPr>
        <w:t>.</w:t>
      </w:r>
    </w:p>
    <w:p w:rsidR="00D27317" w:rsidRDefault="00D27317" w:rsidP="00C8500B">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Овај уговор је сачињен у 4 (четири) оригиналних примерака, по 2 (два) примерка за сваку уговорну страну.</w:t>
      </w:r>
    </w:p>
    <w:p w:rsidR="00C8500B" w:rsidRDefault="00C8500B" w:rsidP="00C8500B">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p>
    <w:p w:rsidR="00C8500B" w:rsidRDefault="00C8500B" w:rsidP="00C8500B">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p>
    <w:p w:rsidR="00C8500B" w:rsidRPr="00C8500B" w:rsidRDefault="00C8500B" w:rsidP="00C8500B">
      <w:pPr>
        <w:suppressAutoHyphens/>
        <w:spacing w:after="0" w:line="100" w:lineRule="atLeast"/>
        <w:rPr>
          <w:rFonts w:ascii="Times New Roman" w:eastAsia="Arial Unicode MS" w:hAnsi="Times New Roman" w:cs="Times New Roman"/>
          <w:iCs/>
          <w:color w:val="000000"/>
          <w:kern w:val="1"/>
          <w:sz w:val="24"/>
          <w:szCs w:val="24"/>
          <w:lang w:val="sr-Cyrl-RS" w:eastAsia="ar-SA"/>
        </w:rPr>
      </w:pPr>
      <w:r w:rsidRPr="00C8500B">
        <w:rPr>
          <w:rFonts w:ascii="Times New Roman" w:eastAsia="Arial Unicode MS" w:hAnsi="Times New Roman" w:cs="Times New Roman"/>
          <w:iCs/>
          <w:color w:val="000000"/>
          <w:kern w:val="1"/>
          <w:sz w:val="24"/>
          <w:szCs w:val="24"/>
          <w:lang w:val="sr-Cyrl-RS" w:eastAsia="ar-SA"/>
        </w:rPr>
        <w:t xml:space="preserve">              Снабдевач</w:t>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t xml:space="preserve">       </w:t>
      </w:r>
      <w:r w:rsidR="00CD63C3">
        <w:rPr>
          <w:rFonts w:ascii="Times New Roman" w:eastAsia="Arial Unicode MS" w:hAnsi="Times New Roman" w:cs="Times New Roman"/>
          <w:iCs/>
          <w:color w:val="000000"/>
          <w:kern w:val="1"/>
          <w:sz w:val="24"/>
          <w:szCs w:val="24"/>
          <w:lang w:val="sr-Cyrl-RS" w:eastAsia="ar-SA"/>
        </w:rPr>
        <w:t>Купац</w:t>
      </w:r>
    </w:p>
    <w:p w:rsidR="00C8500B" w:rsidRPr="00C8500B" w:rsidRDefault="00C8500B" w:rsidP="00C8500B">
      <w:pPr>
        <w:suppressAutoHyphens/>
        <w:spacing w:after="0" w:line="100" w:lineRule="atLeast"/>
        <w:rPr>
          <w:rFonts w:ascii="Times New Roman" w:eastAsia="Arial Unicode MS" w:hAnsi="Times New Roman" w:cs="Times New Roman"/>
          <w:iCs/>
          <w:color w:val="000000"/>
          <w:kern w:val="1"/>
          <w:sz w:val="24"/>
          <w:szCs w:val="24"/>
          <w:lang w:val="sr-Cyrl-RS" w:eastAsia="ar-SA"/>
        </w:rPr>
      </w:pP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t xml:space="preserve">     </w:t>
      </w:r>
      <w:r>
        <w:rPr>
          <w:rFonts w:ascii="Times New Roman" w:eastAsia="Arial Unicode MS" w:hAnsi="Times New Roman" w:cs="Times New Roman"/>
          <w:iCs/>
          <w:color w:val="000000"/>
          <w:kern w:val="1"/>
          <w:sz w:val="24"/>
          <w:szCs w:val="24"/>
          <w:lang w:val="sr-Cyrl-RS" w:eastAsia="ar-SA"/>
        </w:rPr>
        <w:t>Гимназија „Јосиф Панчић“ Бајина Башта</w:t>
      </w:r>
    </w:p>
    <w:p w:rsidR="00C8500B" w:rsidRPr="00C8500B" w:rsidRDefault="00C8500B" w:rsidP="00C8500B">
      <w:pPr>
        <w:suppressAutoHyphens/>
        <w:spacing w:after="0" w:line="100" w:lineRule="atLeast"/>
        <w:rPr>
          <w:rFonts w:ascii="Times New Roman" w:eastAsia="Arial Unicode MS" w:hAnsi="Times New Roman" w:cs="Times New Roman"/>
          <w:iCs/>
          <w:color w:val="000000"/>
          <w:kern w:val="1"/>
          <w:sz w:val="24"/>
          <w:szCs w:val="24"/>
          <w:lang w:val="sr-Cyrl-RS" w:eastAsia="ar-SA"/>
        </w:rPr>
      </w:pPr>
      <w:r w:rsidRPr="00C8500B">
        <w:rPr>
          <w:rFonts w:ascii="Times New Roman" w:eastAsia="Arial Unicode MS" w:hAnsi="Times New Roman" w:cs="Times New Roman"/>
          <w:iCs/>
          <w:color w:val="000000"/>
          <w:kern w:val="1"/>
          <w:sz w:val="24"/>
          <w:szCs w:val="24"/>
          <w:lang w:val="sr-Cyrl-RS" w:eastAsia="ar-SA"/>
        </w:rPr>
        <w:t xml:space="preserve">               Директор</w:t>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t xml:space="preserve">                   </w:t>
      </w:r>
      <w:r>
        <w:rPr>
          <w:rFonts w:ascii="Times New Roman" w:eastAsia="Arial Unicode MS" w:hAnsi="Times New Roman" w:cs="Times New Roman"/>
          <w:iCs/>
          <w:color w:val="000000"/>
          <w:kern w:val="1"/>
          <w:sz w:val="24"/>
          <w:szCs w:val="24"/>
          <w:lang w:val="sr-Cyrl-RS" w:eastAsia="ar-SA"/>
        </w:rPr>
        <w:t>Директор</w:t>
      </w:r>
    </w:p>
    <w:p w:rsidR="00C8500B" w:rsidRPr="00C8500B" w:rsidRDefault="00C8500B" w:rsidP="00C8500B">
      <w:pPr>
        <w:suppressAutoHyphens/>
        <w:spacing w:after="0" w:line="100" w:lineRule="atLeast"/>
        <w:rPr>
          <w:rFonts w:ascii="Times New Roman" w:eastAsia="Arial Unicode MS" w:hAnsi="Times New Roman" w:cs="Times New Roman"/>
          <w:iCs/>
          <w:color w:val="000000"/>
          <w:kern w:val="1"/>
          <w:sz w:val="24"/>
          <w:szCs w:val="24"/>
          <w:lang w:val="sr-Cyrl-RS" w:eastAsia="ar-SA"/>
        </w:rPr>
      </w:pPr>
    </w:p>
    <w:p w:rsidR="00C8500B" w:rsidRPr="00C8500B" w:rsidRDefault="00C8500B" w:rsidP="00C8500B">
      <w:pPr>
        <w:suppressAutoHyphens/>
        <w:spacing w:after="0" w:line="100" w:lineRule="atLeast"/>
        <w:rPr>
          <w:rFonts w:ascii="Times New Roman" w:eastAsia="Arial Unicode MS" w:hAnsi="Times New Roman" w:cs="Times New Roman"/>
          <w:bCs/>
          <w:iCs/>
          <w:color w:val="000000"/>
          <w:kern w:val="1"/>
          <w:sz w:val="24"/>
          <w:szCs w:val="24"/>
          <w:lang w:val="sr-Cyrl-RS" w:eastAsia="ar-SA"/>
        </w:rPr>
      </w:pPr>
      <w:r w:rsidRPr="00C8500B">
        <w:rPr>
          <w:rFonts w:ascii="Times New Roman" w:eastAsia="Arial Unicode MS" w:hAnsi="Times New Roman" w:cs="Times New Roman"/>
          <w:bCs/>
          <w:iCs/>
          <w:color w:val="000000"/>
          <w:kern w:val="1"/>
          <w:sz w:val="28"/>
          <w:szCs w:val="28"/>
          <w:lang w:val="sr-Cyrl-RS" w:eastAsia="ar-SA"/>
        </w:rPr>
        <w:t>____________________</w:t>
      </w:r>
      <w:r>
        <w:rPr>
          <w:rFonts w:ascii="Times New Roman" w:eastAsia="Arial Unicode MS" w:hAnsi="Times New Roman" w:cs="Times New Roman"/>
          <w:bCs/>
          <w:iCs/>
          <w:color w:val="000000"/>
          <w:kern w:val="1"/>
          <w:sz w:val="28"/>
          <w:szCs w:val="28"/>
          <w:lang w:val="sr-Cyrl-RS" w:eastAsia="ar-SA"/>
        </w:rPr>
        <w:t xml:space="preserve"> </w:t>
      </w:r>
      <w:r w:rsidRPr="00C8500B">
        <w:rPr>
          <w:rFonts w:ascii="Times New Roman" w:eastAsia="Arial Unicode MS" w:hAnsi="Times New Roman" w:cs="Times New Roman"/>
          <w:bCs/>
          <w:iCs/>
          <w:color w:val="000000"/>
          <w:kern w:val="1"/>
          <w:sz w:val="28"/>
          <w:szCs w:val="28"/>
          <w:lang w:val="sr-Cyrl-RS" w:eastAsia="ar-SA"/>
        </w:rPr>
        <w:t>М.П.                 М.П. _____________________</w:t>
      </w:r>
      <w:r w:rsidRPr="00C8500B">
        <w:rPr>
          <w:rFonts w:ascii="Times New Roman" w:eastAsia="Arial Unicode MS" w:hAnsi="Times New Roman" w:cs="Times New Roman"/>
          <w:bCs/>
          <w:iCs/>
          <w:color w:val="000000"/>
          <w:kern w:val="1"/>
          <w:sz w:val="24"/>
          <w:szCs w:val="24"/>
          <w:lang w:val="sr-Cyrl-RS" w:eastAsia="ar-SA"/>
        </w:rPr>
        <w:t xml:space="preserve">   </w:t>
      </w:r>
    </w:p>
    <w:p w:rsidR="00C8500B" w:rsidRPr="00C8500B" w:rsidRDefault="00C8500B" w:rsidP="00C8500B">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p>
    <w:p w:rsidR="00D27317" w:rsidRDefault="00D27317" w:rsidP="00D27317">
      <w:pPr>
        <w:spacing w:after="0" w:line="240" w:lineRule="auto"/>
        <w:rPr>
          <w:rFonts w:ascii="Times New Roman" w:eastAsia="Times New Roman" w:hAnsi="Times New Roman" w:cs="Times New Roman"/>
          <w:b/>
          <w:sz w:val="24"/>
          <w:szCs w:val="24"/>
          <w:lang w:val="ru-RU"/>
        </w:rPr>
      </w:pPr>
    </w:p>
    <w:p w:rsidR="002F310F" w:rsidRPr="00F10D94" w:rsidRDefault="002F310F" w:rsidP="00D27317">
      <w:pPr>
        <w:spacing w:after="0" w:line="240" w:lineRule="auto"/>
        <w:rPr>
          <w:rFonts w:ascii="Times New Roman" w:eastAsia="Times New Roman" w:hAnsi="Times New Roman" w:cs="Times New Roman"/>
          <w:b/>
          <w:sz w:val="24"/>
          <w:szCs w:val="24"/>
          <w:lang w:val="sr-Cyrl-CS"/>
        </w:rPr>
      </w:pPr>
    </w:p>
    <w:p w:rsidR="00D27317" w:rsidRPr="00F10D94" w:rsidRDefault="004255ED" w:rsidP="00D27317">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lastRenderedPageBreak/>
        <w:t>I</w:t>
      </w:r>
      <w:r>
        <w:rPr>
          <w:rFonts w:ascii="Times New Roman" w:eastAsia="Times New Roman" w:hAnsi="Times New Roman" w:cs="Times New Roman"/>
          <w:b/>
          <w:sz w:val="24"/>
          <w:szCs w:val="24"/>
          <w:lang w:val="sr-Latn-CS"/>
        </w:rPr>
        <w:t xml:space="preserve">X </w:t>
      </w:r>
      <w:r w:rsidR="00D27317" w:rsidRPr="00F10D94">
        <w:rPr>
          <w:rFonts w:ascii="Times New Roman" w:eastAsia="Times New Roman" w:hAnsi="Times New Roman" w:cs="Times New Roman"/>
          <w:b/>
          <w:sz w:val="24"/>
          <w:szCs w:val="24"/>
          <w:lang w:val="sr-Cyrl-RS"/>
        </w:rPr>
        <w:t>ОБРАЗАЦ – ИЗЈАВА О НЕЗАВИСНОЈ ПОНУДИ</w:t>
      </w:r>
    </w:p>
    <w:p w:rsidR="00D27317" w:rsidRPr="00F10D94" w:rsidRDefault="00D27317" w:rsidP="00D27317">
      <w:pPr>
        <w:spacing w:after="0" w:line="240" w:lineRule="auto"/>
        <w:jc w:val="center"/>
        <w:rPr>
          <w:rFonts w:ascii="Times New Roman" w:eastAsia="Times New Roman" w:hAnsi="Times New Roman" w:cs="Times New Roman"/>
          <w:b/>
          <w:sz w:val="24"/>
          <w:szCs w:val="24"/>
          <w:lang w:val="sr-Cyrl-RS"/>
        </w:rPr>
      </w:pPr>
    </w:p>
    <w:p w:rsidR="00D27317" w:rsidRPr="00F10D94" w:rsidRDefault="00D27317" w:rsidP="00D27317">
      <w:pPr>
        <w:spacing w:after="0" w:line="240" w:lineRule="auto"/>
        <w:jc w:val="center"/>
        <w:rPr>
          <w:rFonts w:ascii="Times New Roman" w:eastAsia="Times New Roman" w:hAnsi="Times New Roman" w:cs="Times New Roman"/>
          <w:b/>
          <w:sz w:val="24"/>
          <w:szCs w:val="24"/>
          <w:lang w:val="sr-Cyrl-RS"/>
        </w:rPr>
      </w:pPr>
    </w:p>
    <w:p w:rsidR="00D27317" w:rsidRPr="00F10D94" w:rsidRDefault="00D27317"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
          <w:sz w:val="24"/>
          <w:szCs w:val="24"/>
          <w:lang w:val="sr-Cyrl-RS"/>
        </w:rPr>
      </w:pPr>
    </w:p>
    <w:p w:rsidR="00D27317" w:rsidRPr="00F10D94" w:rsidRDefault="007F3814"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 xml:space="preserve">На основу члана 26. </w:t>
      </w:r>
      <w:r w:rsidR="00D27317" w:rsidRPr="00F10D94">
        <w:rPr>
          <w:rFonts w:ascii="Times New Roman" w:eastAsia="Times New Roman" w:hAnsi="Times New Roman" w:cs="Times New Roman"/>
          <w:bCs/>
          <w:iCs/>
          <w:sz w:val="24"/>
          <w:szCs w:val="24"/>
          <w:lang w:val="ru-RU"/>
        </w:rPr>
        <w:t>ЗЈН</w:t>
      </w:r>
    </w:p>
    <w:p w:rsidR="00D27317" w:rsidRPr="00F10D94" w:rsidRDefault="00D27317"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jc w:val="center"/>
        <w:rPr>
          <w:rFonts w:ascii="Times New Roman" w:eastAsia="Times New Roman" w:hAnsi="Times New Roman" w:cs="Times New Roman"/>
          <w:bCs/>
          <w:iCs/>
          <w:sz w:val="24"/>
          <w:szCs w:val="24"/>
          <w:lang w:val="sr-Cyrl-CS"/>
        </w:rPr>
      </w:pPr>
      <w:r w:rsidRPr="00F10D94">
        <w:rPr>
          <w:rFonts w:ascii="Times New Roman" w:eastAsia="Times New Roman" w:hAnsi="Times New Roman" w:cs="Times New Roman"/>
          <w:bCs/>
          <w:iCs/>
          <w:sz w:val="24"/>
          <w:szCs w:val="24"/>
          <w:lang w:val="ru-RU"/>
        </w:rPr>
        <w:t>______</w:t>
      </w:r>
      <w:r w:rsidRPr="00F10D94">
        <w:rPr>
          <w:rFonts w:ascii="Times New Roman" w:eastAsia="Times New Roman" w:hAnsi="Times New Roman" w:cs="Times New Roman"/>
          <w:bCs/>
          <w:iCs/>
          <w:sz w:val="24"/>
          <w:szCs w:val="24"/>
          <w:lang w:val="sr-Cyrl-CS"/>
        </w:rPr>
        <w:t>________</w:t>
      </w:r>
      <w:r w:rsidRPr="00F10D94">
        <w:rPr>
          <w:rFonts w:ascii="Times New Roman" w:eastAsia="Times New Roman" w:hAnsi="Times New Roman" w:cs="Times New Roman"/>
          <w:bCs/>
          <w:iCs/>
          <w:sz w:val="24"/>
          <w:szCs w:val="24"/>
          <w:lang w:val="ru-RU"/>
        </w:rPr>
        <w:t>____________________________________________________</w:t>
      </w:r>
    </w:p>
    <w:p w:rsidR="00D27317" w:rsidRPr="00F10D94" w:rsidRDefault="00D27317" w:rsidP="00D27317">
      <w:pPr>
        <w:tabs>
          <w:tab w:val="left" w:pos="6028"/>
        </w:tabs>
        <w:autoSpaceDE w:val="0"/>
        <w:autoSpaceDN w:val="0"/>
        <w:adjustRightInd w:val="0"/>
        <w:spacing w:after="0" w:line="240" w:lineRule="auto"/>
        <w:jc w:val="center"/>
        <w:rPr>
          <w:rFonts w:ascii="Times New Roman" w:eastAsia="Times New Roman" w:hAnsi="Times New Roman" w:cs="Times New Roman"/>
          <w:bCs/>
          <w:iCs/>
          <w:sz w:val="24"/>
          <w:szCs w:val="24"/>
          <w:lang w:val="ru-RU"/>
        </w:rPr>
      </w:pPr>
      <w:r w:rsidRPr="00F10D94">
        <w:rPr>
          <w:rFonts w:ascii="Times New Roman" w:eastAsia="Times New Roman" w:hAnsi="Times New Roman" w:cs="Times New Roman"/>
          <w:bCs/>
          <w:iCs/>
          <w:sz w:val="24"/>
          <w:szCs w:val="24"/>
          <w:lang w:val="ru-RU"/>
        </w:rPr>
        <w:t>(навести назив и адресу понуђача)</w:t>
      </w:r>
    </w:p>
    <w:p w:rsidR="00D27317" w:rsidRPr="00F10D94" w:rsidRDefault="00D27317"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Cs/>
          <w:iCs/>
          <w:sz w:val="24"/>
          <w:szCs w:val="24"/>
          <w:lang w:val="ru-RU"/>
        </w:rPr>
      </w:pPr>
      <w:r w:rsidRPr="00F10D94">
        <w:rPr>
          <w:rFonts w:ascii="Times New Roman" w:eastAsia="Times New Roman" w:hAnsi="Times New Roman" w:cs="Times New Roman"/>
          <w:bCs/>
          <w:iCs/>
          <w:sz w:val="24"/>
          <w:szCs w:val="24"/>
          <w:lang w:val="ru-RU"/>
        </w:rPr>
        <w:t>даје следећу изјаву:</w:t>
      </w: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27"/>
        <w:jc w:val="center"/>
        <w:rPr>
          <w:rFonts w:ascii="Times New Roman" w:eastAsia="Times New Roman" w:hAnsi="Times New Roman" w:cs="Times New Roman"/>
          <w:b/>
          <w:bCs/>
          <w:iCs/>
          <w:sz w:val="24"/>
          <w:szCs w:val="24"/>
          <w:lang w:val="ru-RU"/>
        </w:rPr>
      </w:pPr>
      <w:r w:rsidRPr="00F10D94">
        <w:rPr>
          <w:rFonts w:ascii="Times New Roman" w:eastAsia="Times New Roman" w:hAnsi="Times New Roman" w:cs="Times New Roman"/>
          <w:b/>
          <w:bCs/>
          <w:iCs/>
          <w:sz w:val="24"/>
          <w:szCs w:val="24"/>
          <w:lang w:val="ru-RU"/>
        </w:rPr>
        <w:t>ИЗЈАВА</w:t>
      </w: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F10D94">
        <w:rPr>
          <w:rFonts w:ascii="Times New Roman" w:eastAsia="Times New Roman" w:hAnsi="Times New Roman" w:cs="Times New Roman"/>
          <w:bCs/>
          <w:iCs/>
          <w:sz w:val="24"/>
          <w:szCs w:val="24"/>
          <w:lang w:val="ru-RU"/>
        </w:rPr>
        <w:t xml:space="preserve">Под пуном материјалном и кривичном одговорношћу ПОТВРЂУЈЕМ да </w:t>
      </w:r>
      <w:r w:rsidRPr="00F10D94">
        <w:rPr>
          <w:rFonts w:ascii="Times New Roman" w:eastAsia="Times New Roman" w:hAnsi="Times New Roman" w:cs="Times New Roman"/>
          <w:bCs/>
          <w:iCs/>
          <w:sz w:val="24"/>
          <w:szCs w:val="24"/>
          <w:lang w:val="sr-Cyrl-CS"/>
        </w:rPr>
        <w:t>је понуђач</w:t>
      </w:r>
    </w:p>
    <w:p w:rsidR="00D27317" w:rsidRPr="00F10D94" w:rsidRDefault="00D27317" w:rsidP="00D27317">
      <w:pPr>
        <w:tabs>
          <w:tab w:val="left" w:pos="6028"/>
        </w:tabs>
        <w:autoSpaceDE w:val="0"/>
        <w:autoSpaceDN w:val="0"/>
        <w:adjustRightInd w:val="0"/>
        <w:spacing w:after="0" w:line="240" w:lineRule="auto"/>
        <w:jc w:val="center"/>
        <w:rPr>
          <w:rFonts w:ascii="Times New Roman" w:eastAsia="Times New Roman" w:hAnsi="Times New Roman" w:cs="Times New Roman"/>
          <w:bCs/>
          <w:iCs/>
          <w:sz w:val="24"/>
          <w:szCs w:val="24"/>
          <w:lang w:val="sr-Cyrl-CS"/>
        </w:rPr>
      </w:pPr>
      <w:r w:rsidRPr="00F10D94">
        <w:rPr>
          <w:rFonts w:ascii="Times New Roman" w:eastAsia="Times New Roman" w:hAnsi="Times New Roman" w:cs="Times New Roman"/>
          <w:bCs/>
          <w:iCs/>
          <w:sz w:val="24"/>
          <w:szCs w:val="24"/>
          <w:lang w:val="sr-Cyrl-CS"/>
        </w:rPr>
        <w:t xml:space="preserve">_______________________________________________________________________ </w:t>
      </w:r>
      <w:r w:rsidRPr="00F10D94">
        <w:rPr>
          <w:rFonts w:ascii="Times New Roman" w:eastAsia="Times New Roman" w:hAnsi="Times New Roman" w:cs="Times New Roman"/>
          <w:bCs/>
          <w:iCs/>
          <w:sz w:val="24"/>
          <w:szCs w:val="24"/>
          <w:lang w:val="ru-RU"/>
        </w:rPr>
        <w:t>(навести назив и адресу понуђача)</w:t>
      </w:r>
    </w:p>
    <w:p w:rsidR="00D27317" w:rsidRPr="00F10D94" w:rsidRDefault="00D27317" w:rsidP="00D27317">
      <w:pPr>
        <w:tabs>
          <w:tab w:val="left" w:pos="6028"/>
        </w:tabs>
        <w:autoSpaceDE w:val="0"/>
        <w:autoSpaceDN w:val="0"/>
        <w:adjustRightInd w:val="0"/>
        <w:spacing w:after="0" w:line="240" w:lineRule="auto"/>
        <w:jc w:val="center"/>
        <w:rPr>
          <w:rFonts w:ascii="Times New Roman" w:eastAsia="Times New Roman" w:hAnsi="Times New Roman" w:cs="Times New Roman"/>
          <w:bCs/>
          <w:iCs/>
          <w:sz w:val="24"/>
          <w:szCs w:val="24"/>
          <w:lang w:val="sr-Cyrl-CS"/>
        </w:rPr>
      </w:pPr>
    </w:p>
    <w:p w:rsidR="00D27317" w:rsidRDefault="00D27317"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r w:rsidRPr="00F10D94">
        <w:rPr>
          <w:rFonts w:ascii="Times New Roman" w:eastAsia="Times New Roman" w:hAnsi="Times New Roman" w:cs="Times New Roman"/>
          <w:bCs/>
          <w:iCs/>
          <w:sz w:val="24"/>
          <w:szCs w:val="24"/>
          <w:lang w:val="ru-RU"/>
        </w:rPr>
        <w:t>понуду</w:t>
      </w:r>
      <w:r w:rsidRPr="00F10D94">
        <w:rPr>
          <w:rFonts w:ascii="Times New Roman" w:eastAsia="Times New Roman" w:hAnsi="Times New Roman" w:cs="Times New Roman"/>
          <w:bCs/>
          <w:iCs/>
          <w:sz w:val="24"/>
          <w:szCs w:val="24"/>
          <w:lang w:val="sr-Cyrl-RS"/>
        </w:rPr>
        <w:t xml:space="preserve"> бр. ___________________ од __</w:t>
      </w:r>
      <w:r w:rsidRPr="00F10D94">
        <w:rPr>
          <w:rFonts w:ascii="Times New Roman" w:eastAsia="Times New Roman" w:hAnsi="Times New Roman" w:cs="Times New Roman"/>
          <w:bCs/>
          <w:iCs/>
          <w:sz w:val="24"/>
          <w:szCs w:val="24"/>
          <w:lang w:val="sr-Cyrl-CS"/>
        </w:rPr>
        <w:t>________</w:t>
      </w:r>
      <w:r w:rsidRPr="00F10D94">
        <w:rPr>
          <w:rFonts w:ascii="Times New Roman" w:eastAsia="Times New Roman" w:hAnsi="Times New Roman" w:cs="Times New Roman"/>
          <w:bCs/>
          <w:iCs/>
          <w:sz w:val="24"/>
          <w:szCs w:val="24"/>
          <w:lang w:val="sr-Cyrl-RS"/>
        </w:rPr>
        <w:t xml:space="preserve">________ године </w:t>
      </w:r>
      <w:r w:rsidRPr="00F10D94">
        <w:rPr>
          <w:rFonts w:ascii="Times New Roman" w:eastAsia="Times New Roman" w:hAnsi="Times New Roman" w:cs="Times New Roman"/>
          <w:bCs/>
          <w:i/>
          <w:iCs/>
          <w:sz w:val="24"/>
          <w:szCs w:val="24"/>
          <w:lang w:val="sr-Cyrl-RS"/>
        </w:rPr>
        <w:t>(Понуђач уписује свој заводни број и датум)</w:t>
      </w:r>
      <w:r w:rsidRPr="00F10D94">
        <w:rPr>
          <w:rFonts w:ascii="Times New Roman" w:eastAsia="Times New Roman" w:hAnsi="Times New Roman" w:cs="Times New Roman"/>
          <w:bCs/>
          <w:iCs/>
          <w:sz w:val="24"/>
          <w:szCs w:val="24"/>
          <w:lang w:val="ru-RU"/>
        </w:rPr>
        <w:t xml:space="preserve"> поднео независно, без договора са другим понуђачима или заинтересованим лицима.</w:t>
      </w:r>
    </w:p>
    <w:p w:rsidR="007F3814" w:rsidRDefault="007F3814"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7F3814" w:rsidRPr="00F10D94" w:rsidRDefault="007F3814"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sr-Cyrl-RS"/>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sr-Cyrl-RS"/>
        </w:rPr>
      </w:pPr>
    </w:p>
    <w:p w:rsidR="00D27317" w:rsidRPr="00F10D94" w:rsidRDefault="00D27317" w:rsidP="00D27317">
      <w:pPr>
        <w:tabs>
          <w:tab w:val="left" w:pos="6028"/>
        </w:tabs>
        <w:autoSpaceDE w:val="0"/>
        <w:autoSpaceDN w:val="0"/>
        <w:adjustRightInd w:val="0"/>
        <w:spacing w:after="0" w:line="240" w:lineRule="auto"/>
        <w:ind w:left="360" w:right="-720"/>
        <w:rPr>
          <w:rFonts w:ascii="Times New Roman" w:eastAsia="Times New Roman" w:hAnsi="Times New Roman" w:cs="Times New Roman"/>
          <w:b/>
          <w:bCs/>
          <w:iCs/>
          <w:color w:val="002060"/>
          <w:sz w:val="24"/>
          <w:szCs w:val="24"/>
          <w:lang w:val="ru-RU"/>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Cyrl-C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7F3814" w:rsidRPr="00F10D94" w:rsidRDefault="007F3814"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4255ED" w:rsidP="00D27317">
      <w:pPr>
        <w:spacing w:after="0" w:line="240" w:lineRule="auto"/>
        <w:ind w:right="27"/>
        <w:jc w:val="center"/>
        <w:rPr>
          <w:rFonts w:ascii="Times New Roman" w:eastAsia="Times New Roman" w:hAnsi="Times New Roman" w:cs="Times New Roman"/>
          <w:b/>
          <w:bCs/>
          <w:iCs/>
          <w:sz w:val="24"/>
          <w:szCs w:val="24"/>
          <w:lang w:val="ru-RU"/>
        </w:rPr>
      </w:pPr>
      <w:r>
        <w:rPr>
          <w:rFonts w:ascii="Times New Roman" w:eastAsia="Times New Roman" w:hAnsi="Times New Roman" w:cs="Times New Roman"/>
          <w:b/>
          <w:bCs/>
          <w:iCs/>
          <w:sz w:val="24"/>
          <w:szCs w:val="24"/>
        </w:rPr>
        <w:lastRenderedPageBreak/>
        <w:t xml:space="preserve">X </w:t>
      </w:r>
      <w:r w:rsidR="00D27317" w:rsidRPr="00F10D94">
        <w:rPr>
          <w:rFonts w:ascii="Times New Roman" w:eastAsia="Times New Roman" w:hAnsi="Times New Roman" w:cs="Times New Roman"/>
          <w:b/>
          <w:bCs/>
          <w:iCs/>
          <w:sz w:val="24"/>
          <w:szCs w:val="24"/>
          <w:lang w:val="ru-RU"/>
        </w:rPr>
        <w:t xml:space="preserve">ОБРАЗАЦ ИЗЈАВЕ О ОБАВЕЗАМА ПОНУЂАЧА НА ОСНОВУ </w:t>
      </w:r>
    </w:p>
    <w:p w:rsidR="00D27317" w:rsidRPr="00F10D94" w:rsidRDefault="00D27317" w:rsidP="00D27317">
      <w:pPr>
        <w:spacing w:after="0" w:line="240" w:lineRule="auto"/>
        <w:ind w:right="27"/>
        <w:jc w:val="center"/>
        <w:rPr>
          <w:rFonts w:ascii="Times New Roman" w:eastAsia="Times New Roman" w:hAnsi="Times New Roman" w:cs="Times New Roman"/>
          <w:sz w:val="24"/>
          <w:szCs w:val="24"/>
          <w:lang w:val="ru-RU"/>
        </w:rPr>
      </w:pPr>
      <w:r w:rsidRPr="00F10D94">
        <w:rPr>
          <w:rFonts w:ascii="Times New Roman" w:eastAsia="Times New Roman" w:hAnsi="Times New Roman" w:cs="Times New Roman"/>
          <w:b/>
          <w:bCs/>
          <w:iCs/>
          <w:sz w:val="24"/>
          <w:szCs w:val="24"/>
          <w:lang w:val="ru-RU"/>
        </w:rPr>
        <w:t xml:space="preserve">ЧЛ. 75. СТАВ 2. ЗЈН </w:t>
      </w:r>
    </w:p>
    <w:p w:rsidR="00D27317" w:rsidRPr="00F10D94"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sz w:val="24"/>
          <w:szCs w:val="24"/>
          <w:lang w:val="sr-Cyrl-RS"/>
        </w:rPr>
      </w:pPr>
    </w:p>
    <w:p w:rsidR="00D27317" w:rsidRPr="00F10D94"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sz w:val="24"/>
          <w:szCs w:val="24"/>
          <w:lang w:val="sr-Cyrl-RS"/>
        </w:rPr>
      </w:pPr>
    </w:p>
    <w:p w:rsidR="00D27317" w:rsidRPr="00F10D94"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sz w:val="24"/>
          <w:szCs w:val="24"/>
          <w:lang w:val="sr-Cyrl-CS"/>
        </w:rPr>
      </w:pPr>
      <w:r w:rsidRPr="00F10D94">
        <w:rPr>
          <w:rFonts w:ascii="Times New Roman" w:eastAsia="Times New Roman" w:hAnsi="Times New Roman" w:cs="Times New Roman"/>
          <w:bCs/>
          <w:iCs/>
          <w:sz w:val="24"/>
          <w:szCs w:val="24"/>
          <w:lang w:val="sr-Cyrl-RS"/>
        </w:rPr>
        <w:t xml:space="preserve">           На основу члана 75. став. 2. </w:t>
      </w:r>
      <w:r w:rsidRPr="00F10D94">
        <w:rPr>
          <w:rFonts w:ascii="Times New Roman" w:eastAsia="Times New Roman" w:hAnsi="Times New Roman" w:cs="Times New Roman"/>
          <w:bCs/>
          <w:iCs/>
          <w:sz w:val="24"/>
          <w:szCs w:val="24"/>
          <w:lang w:val="sr-Cyrl-CS"/>
        </w:rPr>
        <w:t>З</w:t>
      </w:r>
      <w:r w:rsidRPr="00F10D94">
        <w:rPr>
          <w:rFonts w:ascii="Times New Roman" w:eastAsia="Times New Roman" w:hAnsi="Times New Roman" w:cs="Times New Roman"/>
          <w:bCs/>
          <w:iCs/>
          <w:sz w:val="24"/>
          <w:szCs w:val="24"/>
          <w:lang w:val="sr-Cyrl-RS"/>
        </w:rPr>
        <w:t xml:space="preserve">ЈН </w:t>
      </w:r>
    </w:p>
    <w:p w:rsidR="00D27317" w:rsidRPr="00F10D94"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sz w:val="24"/>
          <w:szCs w:val="24"/>
          <w:lang w:val="sr-Cyrl-CS"/>
        </w:rPr>
      </w:pPr>
    </w:p>
    <w:p w:rsidR="00D27317" w:rsidRPr="00F10D94" w:rsidRDefault="00D27317" w:rsidP="00D27317">
      <w:pPr>
        <w:tabs>
          <w:tab w:val="left" w:pos="6028"/>
        </w:tabs>
        <w:autoSpaceDE w:val="0"/>
        <w:autoSpaceDN w:val="0"/>
        <w:adjustRightInd w:val="0"/>
        <w:spacing w:after="0" w:line="240" w:lineRule="auto"/>
        <w:ind w:right="27"/>
        <w:jc w:val="center"/>
        <w:rPr>
          <w:rFonts w:ascii="Times New Roman" w:eastAsia="Times New Roman" w:hAnsi="Times New Roman" w:cs="Times New Roman"/>
          <w:bCs/>
          <w:iCs/>
          <w:sz w:val="24"/>
          <w:szCs w:val="24"/>
          <w:lang w:val="sr-Cyrl-CS"/>
        </w:rPr>
      </w:pPr>
      <w:r w:rsidRPr="00F10D94">
        <w:rPr>
          <w:rFonts w:ascii="Times New Roman" w:eastAsia="Times New Roman" w:hAnsi="Times New Roman" w:cs="Times New Roman"/>
          <w:bCs/>
          <w:iCs/>
          <w:sz w:val="24"/>
          <w:szCs w:val="24"/>
          <w:lang w:val="ru-RU"/>
        </w:rPr>
        <w:t>__________________________________________________________</w:t>
      </w:r>
    </w:p>
    <w:p w:rsidR="00D27317" w:rsidRPr="00F10D94" w:rsidRDefault="00D27317" w:rsidP="00D27317">
      <w:pPr>
        <w:tabs>
          <w:tab w:val="left" w:pos="6028"/>
        </w:tabs>
        <w:autoSpaceDE w:val="0"/>
        <w:autoSpaceDN w:val="0"/>
        <w:adjustRightInd w:val="0"/>
        <w:spacing w:after="0" w:line="240" w:lineRule="auto"/>
        <w:ind w:right="27"/>
        <w:jc w:val="center"/>
        <w:rPr>
          <w:rFonts w:ascii="Times New Roman" w:eastAsia="Times New Roman" w:hAnsi="Times New Roman" w:cs="Times New Roman"/>
          <w:bCs/>
          <w:iCs/>
          <w:sz w:val="24"/>
          <w:szCs w:val="24"/>
          <w:lang w:val="ru-RU"/>
        </w:rPr>
      </w:pPr>
      <w:r w:rsidRPr="00F10D94">
        <w:rPr>
          <w:rFonts w:ascii="Times New Roman" w:eastAsia="Times New Roman" w:hAnsi="Times New Roman" w:cs="Times New Roman"/>
          <w:bCs/>
          <w:iCs/>
          <w:sz w:val="24"/>
          <w:szCs w:val="24"/>
          <w:lang w:val="ru-RU"/>
        </w:rPr>
        <w:t>(</w:t>
      </w:r>
      <w:r w:rsidRPr="00F10D94">
        <w:rPr>
          <w:rFonts w:ascii="Times New Roman" w:eastAsia="Times New Roman" w:hAnsi="Times New Roman" w:cs="Times New Roman"/>
          <w:bCs/>
          <w:i/>
          <w:iCs/>
          <w:sz w:val="24"/>
          <w:szCs w:val="24"/>
          <w:lang w:val="ru-RU"/>
        </w:rPr>
        <w:t>навести назив и адресу понуђача</w:t>
      </w:r>
      <w:r w:rsidRPr="00F10D94">
        <w:rPr>
          <w:rFonts w:ascii="Times New Roman" w:eastAsia="Times New Roman" w:hAnsi="Times New Roman" w:cs="Times New Roman"/>
          <w:bCs/>
          <w:iCs/>
          <w:sz w:val="24"/>
          <w:szCs w:val="24"/>
          <w:lang w:val="ru-RU"/>
        </w:rPr>
        <w:t>)</w:t>
      </w:r>
      <w:r w:rsidRPr="00F10D94">
        <w:rPr>
          <w:rFonts w:ascii="Times New Roman" w:eastAsia="Times New Roman" w:hAnsi="Times New Roman" w:cs="Times New Roman"/>
          <w:bCs/>
          <w:iCs/>
          <w:sz w:val="24"/>
          <w:szCs w:val="24"/>
          <w:lang w:val="sr-Cyrl-CS"/>
        </w:rPr>
        <w:t xml:space="preserve"> </w:t>
      </w:r>
      <w:r w:rsidRPr="00F10D94">
        <w:rPr>
          <w:rFonts w:ascii="Times New Roman" w:eastAsia="Times New Roman" w:hAnsi="Times New Roman" w:cs="Times New Roman"/>
          <w:bCs/>
          <w:iCs/>
          <w:sz w:val="24"/>
          <w:szCs w:val="24"/>
          <w:lang w:val="ru-RU"/>
        </w:rPr>
        <w:t>даје следећу изјаву:</w:t>
      </w:r>
    </w:p>
    <w:p w:rsidR="00D27317" w:rsidRPr="00F10D94" w:rsidRDefault="00D27317"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sz w:val="24"/>
          <w:szCs w:val="24"/>
          <w:lang w:val="sr-Cyrl-CS"/>
        </w:rPr>
      </w:pPr>
    </w:p>
    <w:p w:rsidR="00D27317" w:rsidRPr="00F10D94" w:rsidRDefault="00D27317" w:rsidP="00D27317">
      <w:pPr>
        <w:tabs>
          <w:tab w:val="left" w:pos="6028"/>
        </w:tabs>
        <w:autoSpaceDE w:val="0"/>
        <w:autoSpaceDN w:val="0"/>
        <w:adjustRightInd w:val="0"/>
        <w:spacing w:after="0" w:line="240" w:lineRule="auto"/>
        <w:ind w:left="360" w:right="27"/>
        <w:jc w:val="center"/>
        <w:rPr>
          <w:rFonts w:ascii="Times New Roman" w:eastAsia="Times New Roman" w:hAnsi="Times New Roman" w:cs="Times New Roman"/>
          <w:bCs/>
          <w:iCs/>
          <w:sz w:val="24"/>
          <w:szCs w:val="24"/>
          <w:lang w:val="ru-RU"/>
        </w:rPr>
      </w:pPr>
      <w:r w:rsidRPr="00F10D94">
        <w:rPr>
          <w:rFonts w:ascii="Times New Roman" w:eastAsia="Times New Roman" w:hAnsi="Times New Roman" w:cs="Times New Roman"/>
          <w:bCs/>
          <w:iCs/>
          <w:sz w:val="24"/>
          <w:szCs w:val="24"/>
          <w:lang w:val="ru-RU"/>
        </w:rPr>
        <w:t>ИЗЈАВА</w:t>
      </w:r>
    </w:p>
    <w:p w:rsidR="00D27317" w:rsidRPr="00F10D94" w:rsidRDefault="00D27317"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sr-Cyrl-CS"/>
        </w:rPr>
      </w:pPr>
    </w:p>
    <w:p w:rsidR="00D27317" w:rsidRDefault="00D27317"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r w:rsidRPr="00F10D94">
        <w:rPr>
          <w:rFonts w:ascii="Times New Roman" w:eastAsia="Times New Roman" w:hAnsi="Times New Roman" w:cs="Times New Roman"/>
          <w:bCs/>
          <w:iCs/>
          <w:sz w:val="24"/>
          <w:szCs w:val="24"/>
          <w:lang w:val="ru-RU"/>
        </w:rPr>
        <w:t>Понуђач ________________________________________________ (</w:t>
      </w:r>
      <w:r w:rsidRPr="00F10D94">
        <w:rPr>
          <w:rFonts w:ascii="Times New Roman" w:eastAsia="Times New Roman" w:hAnsi="Times New Roman" w:cs="Times New Roman"/>
          <w:bCs/>
          <w:i/>
          <w:iCs/>
          <w:sz w:val="24"/>
          <w:szCs w:val="24"/>
          <w:lang w:val="ru-RU"/>
        </w:rPr>
        <w:t>уписати назив и адресу понуђача</w:t>
      </w:r>
      <w:r w:rsidRPr="00F10D94">
        <w:rPr>
          <w:rFonts w:ascii="Times New Roman" w:eastAsia="Times New Roman" w:hAnsi="Times New Roman" w:cs="Times New Roman"/>
          <w:bCs/>
          <w:iCs/>
          <w:sz w:val="24"/>
          <w:szCs w:val="24"/>
          <w:lang w:val="ru-RU"/>
        </w:rPr>
        <w:t xml:space="preserve">) је поштовао обавезе које произлазе из важећих прописа о заштити на раду, запошљавању и условима рада, заштити животне средине </w:t>
      </w:r>
      <w:r w:rsidR="007F3814" w:rsidRPr="007F3814">
        <w:rPr>
          <w:rFonts w:ascii="Times New Roman" w:eastAsia="Times New Roman" w:hAnsi="Times New Roman" w:cs="Times New Roman"/>
          <w:bCs/>
          <w:iCs/>
          <w:sz w:val="24"/>
          <w:szCs w:val="24"/>
          <w:lang w:val="ru-RU"/>
        </w:rPr>
        <w:t>као и да нема забрану обављања делатности која је на снази у време подношења понуде</w:t>
      </w:r>
      <w:r w:rsidRPr="00F10D94">
        <w:rPr>
          <w:rFonts w:ascii="Times New Roman" w:eastAsia="Times New Roman" w:hAnsi="Times New Roman" w:cs="Times New Roman"/>
          <w:bCs/>
          <w:iCs/>
          <w:sz w:val="24"/>
          <w:szCs w:val="24"/>
          <w:lang w:val="ru-RU"/>
        </w:rPr>
        <w:t>.</w:t>
      </w: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A156E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A156E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A156E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A156E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A156E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A156E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Pr="00F10D9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D27317" w:rsidRDefault="00D27317"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Pr="00F10D9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D27317" w:rsidRPr="00F10D94" w:rsidRDefault="004255ED" w:rsidP="00D27317">
      <w:pPr>
        <w:keepNext/>
        <w:spacing w:before="240" w:after="60" w:line="240" w:lineRule="auto"/>
        <w:ind w:right="-720"/>
        <w:jc w:val="center"/>
        <w:outlineLvl w:val="3"/>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Latn-CS"/>
        </w:rPr>
        <w:lastRenderedPageBreak/>
        <w:t xml:space="preserve">XI </w:t>
      </w:r>
      <w:r w:rsidR="00D27317" w:rsidRPr="00F10D94">
        <w:rPr>
          <w:rFonts w:ascii="Times New Roman" w:eastAsia="Times New Roman" w:hAnsi="Times New Roman" w:cs="Times New Roman"/>
          <w:b/>
          <w:sz w:val="24"/>
          <w:szCs w:val="24"/>
          <w:lang w:val="sr-Cyrl-CS"/>
        </w:rPr>
        <w:t>ОБРАЗАЦ ТРОШКОВА ПРИПРЕМЕ ПОНУДЕ</w:t>
      </w:r>
    </w:p>
    <w:p w:rsidR="00D27317" w:rsidRDefault="00D27317" w:rsidP="00D27317">
      <w:pPr>
        <w:keepNext/>
        <w:spacing w:before="240" w:after="60" w:line="240" w:lineRule="auto"/>
        <w:ind w:right="-720"/>
        <w:outlineLvl w:val="3"/>
        <w:rPr>
          <w:rFonts w:ascii="Times New Roman" w:eastAsia="Times New Roman" w:hAnsi="Times New Roman" w:cs="Times New Roman"/>
          <w:sz w:val="24"/>
          <w:szCs w:val="24"/>
          <w:lang w:val="sr-Cyrl-CS"/>
        </w:rPr>
      </w:pPr>
      <w:r w:rsidRPr="00F10D94">
        <w:rPr>
          <w:rFonts w:ascii="Times New Roman" w:eastAsia="Times New Roman" w:hAnsi="Times New Roman" w:cs="Times New Roman"/>
          <w:sz w:val="24"/>
          <w:szCs w:val="24"/>
          <w:lang w:val="sr-Cyrl-CS"/>
        </w:rPr>
        <w:t>Чланом 88. ЗЈН је предвиђено да:</w:t>
      </w:r>
    </w:p>
    <w:p w:rsidR="007F3814" w:rsidRPr="00F10D94" w:rsidRDefault="007F3814" w:rsidP="00D27317">
      <w:pPr>
        <w:keepNext/>
        <w:spacing w:before="240" w:after="60" w:line="240" w:lineRule="auto"/>
        <w:ind w:right="-720"/>
        <w:outlineLvl w:val="3"/>
        <w:rPr>
          <w:rFonts w:ascii="Times New Roman" w:eastAsia="Times New Roman" w:hAnsi="Times New Roman" w:cs="Times New Roman"/>
          <w:b/>
          <w:bCs/>
          <w:i/>
          <w:spacing w:val="-4"/>
          <w:sz w:val="24"/>
          <w:szCs w:val="24"/>
          <w:lang w:val="sr-Cyrl-CS"/>
        </w:rPr>
      </w:pPr>
    </w:p>
    <w:p w:rsidR="00D27317" w:rsidRPr="00F10D94" w:rsidRDefault="00D27317" w:rsidP="00D27317">
      <w:pPr>
        <w:spacing w:after="90" w:line="240" w:lineRule="auto"/>
        <w:jc w:val="both"/>
        <w:rPr>
          <w:rFonts w:ascii="Times New Roman" w:eastAsia="Times New Roman" w:hAnsi="Times New Roman" w:cs="Times New Roman"/>
          <w:spacing w:val="-4"/>
          <w:sz w:val="24"/>
          <w:szCs w:val="24"/>
          <w:lang w:val="ru-RU"/>
        </w:rPr>
      </w:pPr>
      <w:r w:rsidRPr="00F10D94">
        <w:rPr>
          <w:rFonts w:ascii="Times New Roman" w:eastAsia="Times New Roman" w:hAnsi="Times New Roman" w:cs="Times New Roman"/>
          <w:spacing w:val="-4"/>
          <w:sz w:val="24"/>
          <w:szCs w:val="24"/>
          <w:lang w:val="ru-RU"/>
        </w:rPr>
        <w:t xml:space="preserve"> (1) Понуђач може да у оквиру понуде достави укупан износ и структуру трошкова припремања понуде.</w:t>
      </w:r>
    </w:p>
    <w:p w:rsidR="00D27317" w:rsidRPr="00F10D94" w:rsidRDefault="00D27317" w:rsidP="00D27317">
      <w:pPr>
        <w:spacing w:after="90" w:line="240" w:lineRule="auto"/>
        <w:jc w:val="both"/>
        <w:rPr>
          <w:rFonts w:ascii="Times New Roman" w:eastAsia="Times New Roman" w:hAnsi="Times New Roman" w:cs="Times New Roman"/>
          <w:spacing w:val="-4"/>
          <w:sz w:val="24"/>
          <w:szCs w:val="24"/>
          <w:lang w:val="ru-RU"/>
        </w:rPr>
      </w:pPr>
      <w:r w:rsidRPr="00F10D94">
        <w:rPr>
          <w:rFonts w:ascii="Times New Roman" w:eastAsia="Times New Roman" w:hAnsi="Times New Roman" w:cs="Times New Roman"/>
          <w:spacing w:val="-4"/>
          <w:sz w:val="24"/>
          <w:szCs w:val="24"/>
          <w:lang w:val="ru-RU"/>
        </w:rPr>
        <w:t>(2) Трошкове припреме и подношења понуде сноси искључиво понуђач и не може тражити од наручиоца накнаду трошкова.</w:t>
      </w:r>
    </w:p>
    <w:p w:rsidR="00D27317" w:rsidRPr="00F10D94" w:rsidRDefault="00D27317" w:rsidP="00D27317">
      <w:pPr>
        <w:spacing w:after="90" w:line="240" w:lineRule="auto"/>
        <w:jc w:val="both"/>
        <w:rPr>
          <w:rFonts w:ascii="Times New Roman" w:eastAsia="Times New Roman" w:hAnsi="Times New Roman" w:cs="Times New Roman"/>
          <w:spacing w:val="-4"/>
          <w:sz w:val="24"/>
          <w:szCs w:val="24"/>
          <w:lang w:val="ru-RU"/>
        </w:rPr>
      </w:pPr>
      <w:r w:rsidRPr="00F10D94">
        <w:rPr>
          <w:rFonts w:ascii="Times New Roman" w:eastAsia="Times New Roman" w:hAnsi="Times New Roman" w:cs="Times New Roman"/>
          <w:spacing w:val="-4"/>
          <w:sz w:val="24"/>
          <w:szCs w:val="24"/>
          <w:lang w:val="ru-RU"/>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7317" w:rsidRPr="00F10D94" w:rsidRDefault="00D27317" w:rsidP="00D27317">
      <w:pPr>
        <w:autoSpaceDE w:val="0"/>
        <w:autoSpaceDN w:val="0"/>
        <w:adjustRightInd w:val="0"/>
        <w:spacing w:after="0" w:line="240" w:lineRule="auto"/>
        <w:ind w:right="-720"/>
        <w:rPr>
          <w:rFonts w:ascii="Times New Roman" w:eastAsia="Times New Roman" w:hAnsi="Times New Roman" w:cs="Times New Roman"/>
          <w:b/>
          <w:bCs/>
          <w:iCs/>
          <w:color w:val="002060"/>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944"/>
        <w:gridCol w:w="4140"/>
      </w:tblGrid>
      <w:tr w:rsidR="00D27317" w:rsidRPr="00F10D94" w:rsidTr="00F10D94">
        <w:tc>
          <w:tcPr>
            <w:tcW w:w="862" w:type="dxa"/>
          </w:tcPr>
          <w:p w:rsidR="00D27317" w:rsidRPr="00F10D94" w:rsidRDefault="00D27317" w:rsidP="00F10D94">
            <w:pPr>
              <w:autoSpaceDE w:val="0"/>
              <w:autoSpaceDN w:val="0"/>
              <w:adjustRightInd w:val="0"/>
              <w:spacing w:after="0" w:line="240" w:lineRule="auto"/>
              <w:ind w:left="-56" w:right="-174"/>
              <w:jc w:val="center"/>
              <w:rPr>
                <w:rFonts w:ascii="Times New Roman" w:eastAsia="Times New Roman" w:hAnsi="Times New Roman" w:cs="Times New Roman"/>
                <w:b/>
                <w:bCs/>
                <w:iCs/>
                <w:sz w:val="24"/>
                <w:szCs w:val="24"/>
                <w:lang w:val="sr-Cyrl-CS"/>
              </w:rPr>
            </w:pPr>
            <w:r w:rsidRPr="00F10D94">
              <w:rPr>
                <w:rFonts w:ascii="Times New Roman" w:eastAsia="Times New Roman" w:hAnsi="Times New Roman" w:cs="Times New Roman"/>
                <w:b/>
                <w:bCs/>
                <w:iCs/>
                <w:sz w:val="24"/>
                <w:szCs w:val="24"/>
                <w:lang w:val="sr-Cyrl-CS"/>
              </w:rPr>
              <w:t>Редни</w:t>
            </w:r>
          </w:p>
          <w:p w:rsidR="00D27317" w:rsidRPr="00F10D94" w:rsidRDefault="00D27317" w:rsidP="00F10D94">
            <w:pPr>
              <w:autoSpaceDE w:val="0"/>
              <w:autoSpaceDN w:val="0"/>
              <w:adjustRightInd w:val="0"/>
              <w:spacing w:after="0" w:line="240" w:lineRule="auto"/>
              <w:ind w:right="-174"/>
              <w:jc w:val="center"/>
              <w:rPr>
                <w:rFonts w:ascii="Times New Roman" w:eastAsia="Times New Roman" w:hAnsi="Times New Roman" w:cs="Times New Roman"/>
                <w:b/>
                <w:bCs/>
                <w:iCs/>
                <w:sz w:val="24"/>
                <w:szCs w:val="24"/>
                <w:lang w:val="sr-Cyrl-CS"/>
              </w:rPr>
            </w:pPr>
            <w:r w:rsidRPr="00F10D94">
              <w:rPr>
                <w:rFonts w:ascii="Times New Roman" w:eastAsia="Times New Roman" w:hAnsi="Times New Roman" w:cs="Times New Roman"/>
                <w:b/>
                <w:bCs/>
                <w:iCs/>
                <w:sz w:val="24"/>
                <w:szCs w:val="24"/>
                <w:lang w:val="sr-Cyrl-CS"/>
              </w:rPr>
              <w:t>број</w:t>
            </w:r>
          </w:p>
        </w:tc>
        <w:tc>
          <w:tcPr>
            <w:tcW w:w="3944" w:type="dxa"/>
          </w:tcPr>
          <w:p w:rsidR="00D27317" w:rsidRPr="007F3814" w:rsidRDefault="00D27317" w:rsidP="00F10D94">
            <w:pPr>
              <w:autoSpaceDE w:val="0"/>
              <w:autoSpaceDN w:val="0"/>
              <w:adjustRightInd w:val="0"/>
              <w:spacing w:after="0" w:line="240" w:lineRule="auto"/>
              <w:ind w:right="-90"/>
              <w:jc w:val="center"/>
              <w:rPr>
                <w:rFonts w:ascii="Times New Roman" w:eastAsia="Times New Roman" w:hAnsi="Times New Roman" w:cs="Times New Roman"/>
                <w:b/>
                <w:bCs/>
                <w:iCs/>
                <w:sz w:val="24"/>
                <w:szCs w:val="24"/>
                <w:lang w:val="sr-Cyrl-RS"/>
              </w:rPr>
            </w:pPr>
          </w:p>
          <w:p w:rsidR="00D27317" w:rsidRPr="007F3814" w:rsidRDefault="00D27317" w:rsidP="00F10D94">
            <w:pPr>
              <w:autoSpaceDE w:val="0"/>
              <w:autoSpaceDN w:val="0"/>
              <w:adjustRightInd w:val="0"/>
              <w:spacing w:after="0" w:line="240" w:lineRule="auto"/>
              <w:ind w:right="-90"/>
              <w:jc w:val="center"/>
              <w:rPr>
                <w:rFonts w:ascii="Times New Roman" w:eastAsia="Times New Roman" w:hAnsi="Times New Roman" w:cs="Times New Roman"/>
                <w:b/>
                <w:bCs/>
                <w:iCs/>
                <w:sz w:val="24"/>
                <w:szCs w:val="24"/>
                <w:lang w:val="sr-Cyrl-RS"/>
              </w:rPr>
            </w:pPr>
            <w:r w:rsidRPr="007F3814">
              <w:rPr>
                <w:rFonts w:ascii="Times New Roman" w:eastAsia="Times New Roman" w:hAnsi="Times New Roman" w:cs="Times New Roman"/>
                <w:b/>
                <w:bCs/>
                <w:iCs/>
                <w:sz w:val="24"/>
                <w:szCs w:val="24"/>
                <w:lang w:val="sr-Cyrl-RS"/>
              </w:rPr>
              <w:t>Врста трошкова</w:t>
            </w:r>
          </w:p>
        </w:tc>
        <w:tc>
          <w:tcPr>
            <w:tcW w:w="4140" w:type="dxa"/>
          </w:tcPr>
          <w:p w:rsidR="00D27317" w:rsidRPr="007F3814" w:rsidRDefault="00D27317" w:rsidP="00F10D94">
            <w:pPr>
              <w:autoSpaceDE w:val="0"/>
              <w:autoSpaceDN w:val="0"/>
              <w:adjustRightInd w:val="0"/>
              <w:spacing w:after="0" w:line="240" w:lineRule="auto"/>
              <w:jc w:val="center"/>
              <w:rPr>
                <w:rFonts w:ascii="Times New Roman" w:eastAsia="Times New Roman" w:hAnsi="Times New Roman" w:cs="Times New Roman"/>
                <w:b/>
                <w:bCs/>
                <w:iCs/>
                <w:sz w:val="24"/>
                <w:szCs w:val="24"/>
                <w:lang w:val="sr-Cyrl-RS"/>
              </w:rPr>
            </w:pPr>
          </w:p>
          <w:p w:rsidR="00D27317" w:rsidRPr="007F3814" w:rsidRDefault="00D27317" w:rsidP="00F10D94">
            <w:pPr>
              <w:autoSpaceDE w:val="0"/>
              <w:autoSpaceDN w:val="0"/>
              <w:adjustRightInd w:val="0"/>
              <w:spacing w:after="0" w:line="240" w:lineRule="auto"/>
              <w:jc w:val="center"/>
              <w:rPr>
                <w:rFonts w:ascii="Times New Roman" w:eastAsia="Times New Roman" w:hAnsi="Times New Roman" w:cs="Times New Roman"/>
                <w:b/>
                <w:bCs/>
                <w:iCs/>
                <w:sz w:val="24"/>
                <w:szCs w:val="24"/>
                <w:lang w:val="sr-Cyrl-RS"/>
              </w:rPr>
            </w:pPr>
            <w:r w:rsidRPr="007F3814">
              <w:rPr>
                <w:rFonts w:ascii="Times New Roman" w:eastAsia="Times New Roman" w:hAnsi="Times New Roman" w:cs="Times New Roman"/>
                <w:b/>
                <w:bCs/>
                <w:iCs/>
                <w:sz w:val="24"/>
                <w:szCs w:val="24"/>
                <w:lang w:val="sr-Cyrl-RS"/>
              </w:rPr>
              <w:t>Износ трошкова</w:t>
            </w:r>
          </w:p>
        </w:tc>
      </w:tr>
      <w:tr w:rsidR="00D27317" w:rsidRPr="00F10D94" w:rsidTr="00F10D94">
        <w:tc>
          <w:tcPr>
            <w:tcW w:w="862" w:type="dxa"/>
          </w:tcPr>
          <w:p w:rsidR="00D27317" w:rsidRPr="00F10D94" w:rsidRDefault="00D27317" w:rsidP="00F10D94">
            <w:pPr>
              <w:autoSpaceDE w:val="0"/>
              <w:autoSpaceDN w:val="0"/>
              <w:adjustRightInd w:val="0"/>
              <w:spacing w:after="0" w:line="240" w:lineRule="auto"/>
              <w:ind w:right="-174"/>
              <w:jc w:val="center"/>
              <w:rPr>
                <w:rFonts w:ascii="Times New Roman" w:eastAsia="Times New Roman" w:hAnsi="Times New Roman" w:cs="Times New Roman"/>
                <w:bCs/>
                <w:iCs/>
                <w:sz w:val="24"/>
                <w:szCs w:val="24"/>
              </w:rPr>
            </w:pPr>
          </w:p>
          <w:p w:rsidR="00D27317" w:rsidRPr="00F10D94" w:rsidRDefault="00D27317" w:rsidP="00F10D94">
            <w:pPr>
              <w:autoSpaceDE w:val="0"/>
              <w:autoSpaceDN w:val="0"/>
              <w:adjustRightInd w:val="0"/>
              <w:spacing w:after="0" w:line="240" w:lineRule="auto"/>
              <w:ind w:right="-174"/>
              <w:jc w:val="center"/>
              <w:rPr>
                <w:rFonts w:ascii="Times New Roman" w:eastAsia="Times New Roman" w:hAnsi="Times New Roman" w:cs="Times New Roman"/>
                <w:bCs/>
                <w:iCs/>
                <w:sz w:val="24"/>
                <w:szCs w:val="24"/>
                <w:lang w:val="sr-Cyrl-CS"/>
              </w:rPr>
            </w:pPr>
          </w:p>
        </w:tc>
        <w:tc>
          <w:tcPr>
            <w:tcW w:w="3944" w:type="dxa"/>
          </w:tcPr>
          <w:p w:rsidR="00D27317" w:rsidRPr="007F3814" w:rsidRDefault="00D27317" w:rsidP="00F10D94">
            <w:pPr>
              <w:autoSpaceDE w:val="0"/>
              <w:autoSpaceDN w:val="0"/>
              <w:adjustRightInd w:val="0"/>
              <w:spacing w:after="0" w:line="240" w:lineRule="auto"/>
              <w:ind w:right="-90"/>
              <w:jc w:val="center"/>
              <w:rPr>
                <w:rFonts w:ascii="Times New Roman" w:eastAsia="Times New Roman" w:hAnsi="Times New Roman" w:cs="Times New Roman"/>
                <w:bCs/>
                <w:iCs/>
                <w:sz w:val="24"/>
                <w:szCs w:val="24"/>
                <w:lang w:val="sr-Cyrl-RS"/>
              </w:rPr>
            </w:pPr>
          </w:p>
          <w:p w:rsidR="00D27317" w:rsidRPr="007F3814" w:rsidRDefault="00D27317" w:rsidP="00F10D94">
            <w:pPr>
              <w:autoSpaceDE w:val="0"/>
              <w:autoSpaceDN w:val="0"/>
              <w:adjustRightInd w:val="0"/>
              <w:spacing w:after="0" w:line="240" w:lineRule="auto"/>
              <w:ind w:right="-90"/>
              <w:jc w:val="center"/>
              <w:rPr>
                <w:rFonts w:ascii="Times New Roman" w:eastAsia="Times New Roman" w:hAnsi="Times New Roman" w:cs="Times New Roman"/>
                <w:bCs/>
                <w:iCs/>
                <w:sz w:val="24"/>
                <w:szCs w:val="24"/>
                <w:lang w:val="sr-Cyrl-RS"/>
              </w:rPr>
            </w:pPr>
          </w:p>
        </w:tc>
        <w:tc>
          <w:tcPr>
            <w:tcW w:w="4140" w:type="dxa"/>
          </w:tcPr>
          <w:p w:rsidR="00D27317" w:rsidRPr="007F3814" w:rsidRDefault="00D27317" w:rsidP="00F10D94">
            <w:pPr>
              <w:autoSpaceDE w:val="0"/>
              <w:autoSpaceDN w:val="0"/>
              <w:adjustRightInd w:val="0"/>
              <w:spacing w:after="0" w:line="240" w:lineRule="auto"/>
              <w:jc w:val="center"/>
              <w:rPr>
                <w:rFonts w:ascii="Times New Roman" w:eastAsia="Times New Roman" w:hAnsi="Times New Roman" w:cs="Times New Roman"/>
                <w:bCs/>
                <w:iCs/>
                <w:sz w:val="24"/>
                <w:szCs w:val="24"/>
                <w:lang w:val="sr-Cyrl-RS"/>
              </w:rPr>
            </w:pPr>
          </w:p>
        </w:tc>
      </w:tr>
      <w:tr w:rsidR="00D27317" w:rsidRPr="00F10D94" w:rsidTr="00F10D94">
        <w:tc>
          <w:tcPr>
            <w:tcW w:w="862" w:type="dxa"/>
          </w:tcPr>
          <w:p w:rsidR="00D27317" w:rsidRPr="00F10D94" w:rsidRDefault="00D27317" w:rsidP="00F10D94">
            <w:pPr>
              <w:autoSpaceDE w:val="0"/>
              <w:autoSpaceDN w:val="0"/>
              <w:adjustRightInd w:val="0"/>
              <w:spacing w:after="0" w:line="240" w:lineRule="auto"/>
              <w:ind w:right="-174"/>
              <w:jc w:val="center"/>
              <w:rPr>
                <w:rFonts w:ascii="Times New Roman" w:eastAsia="Times New Roman" w:hAnsi="Times New Roman" w:cs="Times New Roman"/>
                <w:bCs/>
                <w:iCs/>
                <w:sz w:val="24"/>
                <w:szCs w:val="24"/>
              </w:rPr>
            </w:pPr>
          </w:p>
        </w:tc>
        <w:tc>
          <w:tcPr>
            <w:tcW w:w="3944" w:type="dxa"/>
          </w:tcPr>
          <w:p w:rsidR="00D27317" w:rsidRPr="00F10D94" w:rsidRDefault="00D27317" w:rsidP="00F10D94">
            <w:pPr>
              <w:autoSpaceDE w:val="0"/>
              <w:autoSpaceDN w:val="0"/>
              <w:adjustRightInd w:val="0"/>
              <w:spacing w:after="0" w:line="240" w:lineRule="auto"/>
              <w:ind w:right="-90"/>
              <w:jc w:val="center"/>
              <w:rPr>
                <w:rFonts w:ascii="Times New Roman" w:eastAsia="Times New Roman" w:hAnsi="Times New Roman" w:cs="Times New Roman"/>
                <w:bCs/>
                <w:iCs/>
                <w:sz w:val="24"/>
                <w:szCs w:val="24"/>
              </w:rPr>
            </w:pPr>
          </w:p>
        </w:tc>
        <w:tc>
          <w:tcPr>
            <w:tcW w:w="4140" w:type="dxa"/>
          </w:tcPr>
          <w:p w:rsidR="00D27317" w:rsidRPr="00F10D94" w:rsidRDefault="00D27317" w:rsidP="00F10D94">
            <w:pPr>
              <w:autoSpaceDE w:val="0"/>
              <w:autoSpaceDN w:val="0"/>
              <w:adjustRightInd w:val="0"/>
              <w:spacing w:after="0" w:line="240" w:lineRule="auto"/>
              <w:jc w:val="center"/>
              <w:rPr>
                <w:rFonts w:ascii="Times New Roman" w:eastAsia="Times New Roman" w:hAnsi="Times New Roman" w:cs="Times New Roman"/>
                <w:bCs/>
                <w:iCs/>
                <w:sz w:val="24"/>
                <w:szCs w:val="24"/>
              </w:rPr>
            </w:pPr>
          </w:p>
        </w:tc>
      </w:tr>
      <w:tr w:rsidR="00D27317" w:rsidRPr="00F10D94" w:rsidTr="00F10D94">
        <w:tc>
          <w:tcPr>
            <w:tcW w:w="862" w:type="dxa"/>
          </w:tcPr>
          <w:p w:rsidR="00D27317" w:rsidRPr="00F10D94" w:rsidRDefault="00D27317" w:rsidP="00F10D94">
            <w:pPr>
              <w:autoSpaceDE w:val="0"/>
              <w:autoSpaceDN w:val="0"/>
              <w:adjustRightInd w:val="0"/>
              <w:spacing w:after="0" w:line="240" w:lineRule="auto"/>
              <w:ind w:right="-174"/>
              <w:jc w:val="center"/>
              <w:rPr>
                <w:rFonts w:ascii="Times New Roman" w:eastAsia="Times New Roman" w:hAnsi="Times New Roman" w:cs="Times New Roman"/>
                <w:bCs/>
                <w:iCs/>
                <w:sz w:val="24"/>
                <w:szCs w:val="24"/>
              </w:rPr>
            </w:pPr>
          </w:p>
        </w:tc>
        <w:tc>
          <w:tcPr>
            <w:tcW w:w="3944" w:type="dxa"/>
          </w:tcPr>
          <w:p w:rsidR="00D27317" w:rsidRPr="00F10D94" w:rsidRDefault="00D27317" w:rsidP="00F10D94">
            <w:pPr>
              <w:autoSpaceDE w:val="0"/>
              <w:autoSpaceDN w:val="0"/>
              <w:adjustRightInd w:val="0"/>
              <w:spacing w:after="0" w:line="240" w:lineRule="auto"/>
              <w:ind w:right="-90"/>
              <w:jc w:val="center"/>
              <w:rPr>
                <w:rFonts w:ascii="Times New Roman" w:eastAsia="Times New Roman" w:hAnsi="Times New Roman" w:cs="Times New Roman"/>
                <w:bCs/>
                <w:iCs/>
                <w:sz w:val="24"/>
                <w:szCs w:val="24"/>
              </w:rPr>
            </w:pPr>
          </w:p>
        </w:tc>
        <w:tc>
          <w:tcPr>
            <w:tcW w:w="4140" w:type="dxa"/>
          </w:tcPr>
          <w:p w:rsidR="00D27317" w:rsidRPr="00F10D94" w:rsidRDefault="00D27317" w:rsidP="00F10D94">
            <w:pPr>
              <w:autoSpaceDE w:val="0"/>
              <w:autoSpaceDN w:val="0"/>
              <w:adjustRightInd w:val="0"/>
              <w:spacing w:after="0" w:line="240" w:lineRule="auto"/>
              <w:jc w:val="center"/>
              <w:rPr>
                <w:rFonts w:ascii="Times New Roman" w:eastAsia="Times New Roman" w:hAnsi="Times New Roman" w:cs="Times New Roman"/>
                <w:bCs/>
                <w:iCs/>
                <w:sz w:val="24"/>
                <w:szCs w:val="24"/>
              </w:rPr>
            </w:pPr>
          </w:p>
        </w:tc>
      </w:tr>
      <w:tr w:rsidR="00D27317" w:rsidRPr="00F10D94" w:rsidTr="00F10D94">
        <w:tc>
          <w:tcPr>
            <w:tcW w:w="862" w:type="dxa"/>
          </w:tcPr>
          <w:p w:rsidR="00D27317" w:rsidRPr="00F10D94" w:rsidRDefault="00D27317" w:rsidP="00F10D94">
            <w:pPr>
              <w:autoSpaceDE w:val="0"/>
              <w:autoSpaceDN w:val="0"/>
              <w:adjustRightInd w:val="0"/>
              <w:spacing w:after="0" w:line="240" w:lineRule="auto"/>
              <w:ind w:right="-174"/>
              <w:jc w:val="center"/>
              <w:rPr>
                <w:rFonts w:ascii="Times New Roman" w:eastAsia="Times New Roman" w:hAnsi="Times New Roman" w:cs="Times New Roman"/>
                <w:bCs/>
                <w:iCs/>
                <w:sz w:val="24"/>
                <w:szCs w:val="24"/>
              </w:rPr>
            </w:pPr>
          </w:p>
        </w:tc>
        <w:tc>
          <w:tcPr>
            <w:tcW w:w="3944" w:type="dxa"/>
          </w:tcPr>
          <w:p w:rsidR="00D27317" w:rsidRPr="00F10D94" w:rsidRDefault="00D27317" w:rsidP="00F10D94">
            <w:pPr>
              <w:autoSpaceDE w:val="0"/>
              <w:autoSpaceDN w:val="0"/>
              <w:adjustRightInd w:val="0"/>
              <w:spacing w:after="0" w:line="240" w:lineRule="auto"/>
              <w:ind w:right="-90"/>
              <w:jc w:val="center"/>
              <w:rPr>
                <w:rFonts w:ascii="Times New Roman" w:eastAsia="Times New Roman" w:hAnsi="Times New Roman" w:cs="Times New Roman"/>
                <w:bCs/>
                <w:iCs/>
                <w:sz w:val="24"/>
                <w:szCs w:val="24"/>
              </w:rPr>
            </w:pPr>
          </w:p>
        </w:tc>
        <w:tc>
          <w:tcPr>
            <w:tcW w:w="4140" w:type="dxa"/>
          </w:tcPr>
          <w:p w:rsidR="00D27317" w:rsidRPr="00F10D94" w:rsidRDefault="00D27317" w:rsidP="00F10D94">
            <w:pPr>
              <w:autoSpaceDE w:val="0"/>
              <w:autoSpaceDN w:val="0"/>
              <w:adjustRightInd w:val="0"/>
              <w:spacing w:after="0" w:line="240" w:lineRule="auto"/>
              <w:jc w:val="center"/>
              <w:rPr>
                <w:rFonts w:ascii="Times New Roman" w:eastAsia="Times New Roman" w:hAnsi="Times New Roman" w:cs="Times New Roman"/>
                <w:bCs/>
                <w:iCs/>
                <w:sz w:val="24"/>
                <w:szCs w:val="24"/>
              </w:rPr>
            </w:pPr>
          </w:p>
        </w:tc>
      </w:tr>
    </w:tbl>
    <w:p w:rsidR="00D27317" w:rsidRDefault="00D27317" w:rsidP="00D27317">
      <w:pPr>
        <w:autoSpaceDE w:val="0"/>
        <w:autoSpaceDN w:val="0"/>
        <w:adjustRightInd w:val="0"/>
        <w:spacing w:after="0" w:line="240" w:lineRule="auto"/>
        <w:ind w:right="-720"/>
        <w:rPr>
          <w:rFonts w:ascii="Times New Roman" w:eastAsia="Times New Roman" w:hAnsi="Times New Roman" w:cs="Times New Roman"/>
          <w:b/>
          <w:bCs/>
          <w:iCs/>
          <w:color w:val="002060"/>
          <w:sz w:val="24"/>
          <w:szCs w:val="24"/>
          <w:lang w:val="sr-Latn-RS"/>
        </w:rPr>
      </w:pPr>
    </w:p>
    <w:p w:rsidR="007F3814" w:rsidRDefault="007F3814" w:rsidP="00D27317">
      <w:pPr>
        <w:autoSpaceDE w:val="0"/>
        <w:autoSpaceDN w:val="0"/>
        <w:adjustRightInd w:val="0"/>
        <w:spacing w:after="0" w:line="240" w:lineRule="auto"/>
        <w:ind w:right="-720"/>
        <w:rPr>
          <w:rFonts w:ascii="Times New Roman" w:eastAsia="Times New Roman" w:hAnsi="Times New Roman" w:cs="Times New Roman"/>
          <w:b/>
          <w:bCs/>
          <w:iCs/>
          <w:color w:val="002060"/>
          <w:sz w:val="24"/>
          <w:szCs w:val="24"/>
          <w:lang w:val="sr-Latn-RS"/>
        </w:rPr>
      </w:pPr>
    </w:p>
    <w:p w:rsidR="007F3814" w:rsidRDefault="007F3814" w:rsidP="00D27317">
      <w:pPr>
        <w:autoSpaceDE w:val="0"/>
        <w:autoSpaceDN w:val="0"/>
        <w:adjustRightInd w:val="0"/>
        <w:spacing w:after="0" w:line="240" w:lineRule="auto"/>
        <w:ind w:right="-720"/>
        <w:rPr>
          <w:rFonts w:ascii="Times New Roman" w:eastAsia="Times New Roman" w:hAnsi="Times New Roman" w:cs="Times New Roman"/>
          <w:b/>
          <w:bCs/>
          <w:iCs/>
          <w:color w:val="002060"/>
          <w:sz w:val="24"/>
          <w:szCs w:val="24"/>
          <w:lang w:val="sr-Latn-RS"/>
        </w:rPr>
      </w:pPr>
    </w:p>
    <w:p w:rsidR="007F3814" w:rsidRPr="00F10D94" w:rsidRDefault="007F3814" w:rsidP="00D27317">
      <w:pPr>
        <w:autoSpaceDE w:val="0"/>
        <w:autoSpaceDN w:val="0"/>
        <w:adjustRightInd w:val="0"/>
        <w:spacing w:after="0" w:line="240" w:lineRule="auto"/>
        <w:ind w:right="-720"/>
        <w:rPr>
          <w:rFonts w:ascii="Times New Roman" w:eastAsia="Times New Roman" w:hAnsi="Times New Roman" w:cs="Times New Roman"/>
          <w:b/>
          <w:bCs/>
          <w:iCs/>
          <w:color w:val="002060"/>
          <w:sz w:val="24"/>
          <w:szCs w:val="24"/>
          <w:lang w:val="sr-Latn-RS"/>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A156E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A156E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A156E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A156E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A156E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A156E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D27317" w:rsidRPr="00F10D94" w:rsidRDefault="00D27317" w:rsidP="00D27317">
      <w:pPr>
        <w:autoSpaceDE w:val="0"/>
        <w:autoSpaceDN w:val="0"/>
        <w:adjustRightInd w:val="0"/>
        <w:spacing w:after="0" w:line="240" w:lineRule="auto"/>
        <w:ind w:left="360"/>
        <w:rPr>
          <w:rFonts w:ascii="Times New Roman" w:eastAsia="Times New Roman" w:hAnsi="Times New Roman" w:cs="Times New Roman"/>
          <w:bCs/>
          <w:iCs/>
          <w:sz w:val="24"/>
          <w:szCs w:val="24"/>
          <w:lang w:val="sr-Cyrl-CS"/>
        </w:rPr>
      </w:pPr>
    </w:p>
    <w:p w:rsidR="00D27317" w:rsidRPr="00F10D94" w:rsidRDefault="00D27317" w:rsidP="00D27317">
      <w:pPr>
        <w:autoSpaceDE w:val="0"/>
        <w:autoSpaceDN w:val="0"/>
        <w:adjustRightInd w:val="0"/>
        <w:spacing w:after="0" w:line="240" w:lineRule="auto"/>
        <w:ind w:left="360"/>
        <w:rPr>
          <w:rFonts w:ascii="Times New Roman" w:eastAsia="Times New Roman" w:hAnsi="Times New Roman" w:cs="Times New Roman"/>
          <w:bCs/>
          <w:iCs/>
          <w:sz w:val="24"/>
          <w:szCs w:val="24"/>
          <w:lang w:val="sr-Cyrl-CS"/>
        </w:rPr>
      </w:pPr>
    </w:p>
    <w:p w:rsidR="007F3814" w:rsidRDefault="007F3814" w:rsidP="00D27317">
      <w:pPr>
        <w:autoSpaceDE w:val="0"/>
        <w:autoSpaceDN w:val="0"/>
        <w:adjustRightInd w:val="0"/>
        <w:spacing w:after="0" w:line="240" w:lineRule="auto"/>
        <w:rPr>
          <w:rFonts w:ascii="Times New Roman" w:eastAsia="Times New Roman" w:hAnsi="Times New Roman" w:cs="Times New Roman"/>
          <w:bCs/>
          <w:i/>
          <w:iCs/>
          <w:sz w:val="24"/>
          <w:szCs w:val="24"/>
          <w:lang w:val="sr-Cyrl-RS"/>
        </w:rPr>
      </w:pPr>
    </w:p>
    <w:p w:rsidR="007F3814" w:rsidRDefault="007F3814" w:rsidP="00D27317">
      <w:pPr>
        <w:autoSpaceDE w:val="0"/>
        <w:autoSpaceDN w:val="0"/>
        <w:adjustRightInd w:val="0"/>
        <w:spacing w:after="0" w:line="240" w:lineRule="auto"/>
        <w:rPr>
          <w:rFonts w:ascii="Times New Roman" w:eastAsia="Times New Roman" w:hAnsi="Times New Roman" w:cs="Times New Roman"/>
          <w:bCs/>
          <w:i/>
          <w:iCs/>
          <w:sz w:val="24"/>
          <w:szCs w:val="24"/>
          <w:lang w:val="sr-Cyrl-RS"/>
        </w:rPr>
      </w:pPr>
    </w:p>
    <w:p w:rsidR="00D27317" w:rsidRPr="007F3814" w:rsidRDefault="00D27317" w:rsidP="007F3814">
      <w:pPr>
        <w:autoSpaceDE w:val="0"/>
        <w:autoSpaceDN w:val="0"/>
        <w:adjustRightInd w:val="0"/>
        <w:spacing w:after="0" w:line="240" w:lineRule="auto"/>
        <w:rPr>
          <w:rFonts w:ascii="Times New Roman" w:eastAsia="Times New Roman" w:hAnsi="Times New Roman" w:cs="Times New Roman"/>
          <w:bCs/>
          <w:i/>
          <w:iCs/>
          <w:sz w:val="24"/>
          <w:szCs w:val="24"/>
          <w:lang w:val="sr-Cyrl-CS"/>
        </w:rPr>
      </w:pPr>
      <w:r w:rsidRPr="00F10D94">
        <w:rPr>
          <w:rFonts w:ascii="Times New Roman" w:eastAsia="Times New Roman" w:hAnsi="Times New Roman" w:cs="Times New Roman"/>
          <w:bCs/>
          <w:i/>
          <w:iCs/>
          <w:sz w:val="24"/>
          <w:szCs w:val="24"/>
          <w:lang w:val="sr-Cyrl-RS"/>
        </w:rPr>
        <w:t>Напомена: Овај образац није обавезни елемент понуде.Наручилац задржава право провере износа трошкова увидом у фактуре и друга документа</w:t>
      </w:r>
      <w:r w:rsidRPr="00F10D94">
        <w:rPr>
          <w:rFonts w:ascii="Times New Roman" w:eastAsia="Times New Roman" w:hAnsi="Times New Roman" w:cs="Times New Roman"/>
          <w:bCs/>
          <w:i/>
          <w:iCs/>
          <w:sz w:val="24"/>
          <w:szCs w:val="24"/>
          <w:lang w:val="sr-Latn-RS"/>
        </w:rPr>
        <w:t>.</w:t>
      </w: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Cyrl-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Cyrl-C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Cyrl-C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Cyrl-C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Cyrl-CS"/>
        </w:rPr>
      </w:pPr>
    </w:p>
    <w:p w:rsidR="00D27317" w:rsidRPr="00F10D94" w:rsidRDefault="00D27317" w:rsidP="00D27317">
      <w:pPr>
        <w:spacing w:after="0" w:line="240" w:lineRule="auto"/>
        <w:rPr>
          <w:rFonts w:ascii="Times New Roman" w:eastAsia="Times New Roman" w:hAnsi="Times New Roman" w:cs="Times New Roman"/>
          <w:b/>
          <w:sz w:val="24"/>
          <w:szCs w:val="24"/>
          <w:lang w:val="sr-Cyrl-CS"/>
        </w:rPr>
      </w:pPr>
    </w:p>
    <w:p w:rsidR="00B11225" w:rsidRPr="00F10D94" w:rsidRDefault="00D27317">
      <w:pPr>
        <w:rPr>
          <w:rFonts w:ascii="Times New Roman" w:hAnsi="Times New Roman" w:cs="Times New Roman"/>
          <w:sz w:val="24"/>
          <w:szCs w:val="24"/>
          <w:lang w:val="sr-Cyrl-RS"/>
        </w:rPr>
      </w:pPr>
      <w:r w:rsidRPr="00F10D94">
        <w:rPr>
          <w:rFonts w:ascii="Times New Roman" w:hAnsi="Times New Roman" w:cs="Times New Roman"/>
          <w:sz w:val="24"/>
          <w:szCs w:val="24"/>
          <w:lang w:val="sr-Cyrl-RS"/>
        </w:rPr>
        <w:tab/>
      </w:r>
    </w:p>
    <w:sectPr w:rsidR="00B11225" w:rsidRPr="00F10D94" w:rsidSect="00F10D94">
      <w:footerReference w:type="default" r:id="rId12"/>
      <w:pgSz w:w="11906" w:h="16838"/>
      <w:pgMar w:top="99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BE" w:rsidRDefault="00C618BE">
      <w:pPr>
        <w:spacing w:after="0" w:line="240" w:lineRule="auto"/>
      </w:pPr>
      <w:r>
        <w:separator/>
      </w:r>
    </w:p>
  </w:endnote>
  <w:endnote w:type="continuationSeparator" w:id="0">
    <w:p w:rsidR="00C618BE" w:rsidRDefault="00C6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8">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Lucida Sans Unicode">
    <w:panose1 w:val="020B0602030504020204"/>
    <w:charset w:val="CC"/>
    <w:family w:val="swiss"/>
    <w:pitch w:val="variable"/>
    <w:sig w:usb0="80000AFF" w:usb1="0000396B" w:usb2="00000000" w:usb3="00000000" w:csb0="000000B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25082"/>
      <w:docPartObj>
        <w:docPartGallery w:val="Page Numbers (Bottom of Page)"/>
        <w:docPartUnique/>
      </w:docPartObj>
    </w:sdtPr>
    <w:sdtEndPr>
      <w:rPr>
        <w:noProof/>
      </w:rPr>
    </w:sdtEndPr>
    <w:sdtContent>
      <w:p w:rsidR="003F35F7" w:rsidRDefault="003F35F7">
        <w:pPr>
          <w:pStyle w:val="Footer"/>
          <w:jc w:val="right"/>
        </w:pPr>
        <w:r>
          <w:rPr>
            <w:lang w:val="sr-Cyrl-RS"/>
          </w:rPr>
          <w:t xml:space="preserve">Страна </w:t>
        </w:r>
        <w:r>
          <w:fldChar w:fldCharType="begin"/>
        </w:r>
        <w:r>
          <w:instrText xml:space="preserve"> PAGE   \* MERGEFORMAT </w:instrText>
        </w:r>
        <w:r>
          <w:fldChar w:fldCharType="separate"/>
        </w:r>
        <w:r w:rsidR="002F310F">
          <w:rPr>
            <w:noProof/>
          </w:rPr>
          <w:t>21</w:t>
        </w:r>
        <w:r>
          <w:rPr>
            <w:noProof/>
          </w:rPr>
          <w:fldChar w:fldCharType="end"/>
        </w:r>
        <w:r>
          <w:rPr>
            <w:noProof/>
            <w:lang w:val="sr-Cyrl-RS"/>
          </w:rPr>
          <w:t xml:space="preserve"> од 37</w:t>
        </w:r>
      </w:p>
    </w:sdtContent>
  </w:sdt>
  <w:p w:rsidR="003F35F7" w:rsidRDefault="003F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BE" w:rsidRDefault="00C618BE">
      <w:pPr>
        <w:spacing w:after="0" w:line="240" w:lineRule="auto"/>
      </w:pPr>
      <w:r>
        <w:separator/>
      </w:r>
    </w:p>
  </w:footnote>
  <w:footnote w:type="continuationSeparator" w:id="0">
    <w:p w:rsidR="00C618BE" w:rsidRDefault="00C61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714256E0"/>
    <w:name w:val="WW8Num7"/>
    <w:lvl w:ilvl="0">
      <w:start w:val="1"/>
      <w:numFmt w:val="bullet"/>
      <w:lvlText w:val=""/>
      <w:lvlJc w:val="left"/>
      <w:pPr>
        <w:tabs>
          <w:tab w:val="num" w:pos="-76"/>
        </w:tabs>
        <w:ind w:left="644" w:hanging="360"/>
      </w:pPr>
      <w:rPr>
        <w:rFonts w:ascii="Symbol" w:hAnsi="Symbol" w:hint="default"/>
        <w:b w:val="0"/>
        <w:i w:val="0"/>
        <w:color w:val="00000A"/>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b w:val="0"/>
        <w:i w:val="0"/>
        <w:color w:val="00000A"/>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b w:val="0"/>
        <w:i w:val="0"/>
        <w:color w:val="00000A"/>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6395CF6"/>
    <w:multiLevelType w:val="hybridMultilevel"/>
    <w:tmpl w:val="BA969EB0"/>
    <w:lvl w:ilvl="0" w:tplc="FE9C33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E841CC"/>
    <w:multiLevelType w:val="hybridMultilevel"/>
    <w:tmpl w:val="BE626BAE"/>
    <w:lvl w:ilvl="0" w:tplc="843EB27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76010"/>
    <w:multiLevelType w:val="hybridMultilevel"/>
    <w:tmpl w:val="EE6892D0"/>
    <w:lvl w:ilvl="0" w:tplc="4D1A5AEE">
      <w:start w:val="6"/>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2713A"/>
    <w:multiLevelType w:val="hybridMultilevel"/>
    <w:tmpl w:val="0108CD00"/>
    <w:lvl w:ilvl="0" w:tplc="A41C752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E631F"/>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A00FB"/>
    <w:multiLevelType w:val="hybridMultilevel"/>
    <w:tmpl w:val="9BA0E13C"/>
    <w:lvl w:ilvl="0" w:tplc="095A3884">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278D1"/>
    <w:multiLevelType w:val="hybridMultilevel"/>
    <w:tmpl w:val="B7387E1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nsid w:val="47B95B0E"/>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BB51D0"/>
    <w:multiLevelType w:val="hybridMultilevel"/>
    <w:tmpl w:val="BA969EB0"/>
    <w:lvl w:ilvl="0" w:tplc="FE9C33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64938"/>
    <w:multiLevelType w:val="multilevel"/>
    <w:tmpl w:val="4B5A1558"/>
    <w:lvl w:ilvl="0">
      <w:start w:val="1"/>
      <w:numFmt w:val="decimal"/>
      <w:lvlText w:val="%1."/>
      <w:lvlJc w:val="left"/>
      <w:pPr>
        <w:tabs>
          <w:tab w:val="num" w:pos="0"/>
        </w:tabs>
        <w:ind w:left="1440" w:hanging="360"/>
      </w:pPr>
      <w:rPr>
        <w:rFonts w:ascii="Times New Roman" w:eastAsia="Arial Unicode MS" w:hAnsi="Times New Roman" w:cs="Times New Roman"/>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49D704FA"/>
    <w:multiLevelType w:val="hybridMultilevel"/>
    <w:tmpl w:val="5B041F5A"/>
    <w:lvl w:ilvl="0" w:tplc="35241686">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E3555E"/>
    <w:multiLevelType w:val="hybridMultilevel"/>
    <w:tmpl w:val="6A12A40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nsid w:val="4C4D6997"/>
    <w:multiLevelType w:val="hybridMultilevel"/>
    <w:tmpl w:val="6A68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F0D74"/>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1D79FC"/>
    <w:multiLevelType w:val="hybridMultilevel"/>
    <w:tmpl w:val="0108CD00"/>
    <w:lvl w:ilvl="0" w:tplc="A41C752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251AD"/>
    <w:multiLevelType w:val="multilevel"/>
    <w:tmpl w:val="808E3AA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B1B72FF"/>
    <w:multiLevelType w:val="hybridMultilevel"/>
    <w:tmpl w:val="DAF803DE"/>
    <w:lvl w:ilvl="0" w:tplc="0BAC20D4">
      <w:start w:val="1"/>
      <w:numFmt w:val="decimal"/>
      <w:lvlText w:val="%1)"/>
      <w:lvlJc w:val="left"/>
      <w:pPr>
        <w:ind w:left="1710"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68C62E9F"/>
    <w:multiLevelType w:val="multilevel"/>
    <w:tmpl w:val="68C62E9F"/>
    <w:lvl w:ilvl="0">
      <w:start w:val="1"/>
      <w:numFmt w:val="bullet"/>
      <w:lvlText w:val="-"/>
      <w:lvlJc w:val="left"/>
      <w:pPr>
        <w:ind w:left="1074" w:hanging="360"/>
      </w:pPr>
      <w:rPr>
        <w:rFonts w:ascii="Times New Roman" w:eastAsia="Malgun Gothic" w:hAnsi="Times New Roman" w:cs="Times New Roman" w:hint="default"/>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3234" w:hanging="360"/>
      </w:pPr>
      <w:rPr>
        <w:rFonts w:ascii="Symbol" w:hAnsi="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hint="default"/>
      </w:rPr>
    </w:lvl>
    <w:lvl w:ilvl="6">
      <w:start w:val="1"/>
      <w:numFmt w:val="bullet"/>
      <w:lvlText w:val=""/>
      <w:lvlJc w:val="left"/>
      <w:pPr>
        <w:ind w:left="5394" w:hanging="360"/>
      </w:pPr>
      <w:rPr>
        <w:rFonts w:ascii="Symbol" w:hAnsi="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hint="default"/>
      </w:rPr>
    </w:lvl>
  </w:abstractNum>
  <w:abstractNum w:abstractNumId="31">
    <w:nsid w:val="6DC040D1"/>
    <w:multiLevelType w:val="hybridMultilevel"/>
    <w:tmpl w:val="95EAA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9435AC"/>
    <w:multiLevelType w:val="hybridMultilevel"/>
    <w:tmpl w:val="6D501A56"/>
    <w:lvl w:ilvl="0" w:tplc="94A28E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127E1"/>
    <w:multiLevelType w:val="hybridMultilevel"/>
    <w:tmpl w:val="85241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CE5494"/>
    <w:multiLevelType w:val="hybridMultilevel"/>
    <w:tmpl w:val="25C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6C4CDC"/>
    <w:multiLevelType w:val="hybridMultilevel"/>
    <w:tmpl w:val="99A85AFC"/>
    <w:lvl w:ilvl="0" w:tplc="7040B28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35E6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7C6D41CC"/>
    <w:multiLevelType w:val="hybridMultilevel"/>
    <w:tmpl w:val="06D093F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8">
    <w:nsid w:val="7F3A38E4"/>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8"/>
  </w:num>
  <w:num w:numId="13">
    <w:abstractNumId w:val="13"/>
  </w:num>
  <w:num w:numId="14">
    <w:abstractNumId w:val="16"/>
  </w:num>
  <w:num w:numId="15">
    <w:abstractNumId w:val="38"/>
  </w:num>
  <w:num w:numId="16">
    <w:abstractNumId w:val="20"/>
  </w:num>
  <w:num w:numId="17">
    <w:abstractNumId w:val="15"/>
  </w:num>
  <w:num w:numId="18">
    <w:abstractNumId w:val="36"/>
  </w:num>
  <w:num w:numId="19">
    <w:abstractNumId w:val="17"/>
  </w:num>
  <w:num w:numId="20">
    <w:abstractNumId w:val="33"/>
  </w:num>
  <w:num w:numId="21">
    <w:abstractNumId w:val="34"/>
  </w:num>
  <w:num w:numId="22">
    <w:abstractNumId w:val="27"/>
  </w:num>
  <w:num w:numId="23">
    <w:abstractNumId w:val="14"/>
  </w:num>
  <w:num w:numId="24">
    <w:abstractNumId w:val="25"/>
  </w:num>
  <w:num w:numId="25">
    <w:abstractNumId w:val="32"/>
  </w:num>
  <w:num w:numId="26">
    <w:abstractNumId w:val="18"/>
  </w:num>
  <w:num w:numId="27">
    <w:abstractNumId w:val="30"/>
  </w:num>
  <w:num w:numId="28">
    <w:abstractNumId w:val="21"/>
  </w:num>
  <w:num w:numId="29">
    <w:abstractNumId w:val="11"/>
  </w:num>
  <w:num w:numId="30">
    <w:abstractNumId w:val="10"/>
  </w:num>
  <w:num w:numId="31">
    <w:abstractNumId w:val="35"/>
  </w:num>
  <w:num w:numId="32">
    <w:abstractNumId w:val="26"/>
  </w:num>
  <w:num w:numId="33">
    <w:abstractNumId w:val="29"/>
  </w:num>
  <w:num w:numId="34">
    <w:abstractNumId w:val="23"/>
  </w:num>
  <w:num w:numId="35">
    <w:abstractNumId w:val="31"/>
  </w:num>
  <w:num w:numId="36">
    <w:abstractNumId w:val="37"/>
  </w:num>
  <w:num w:numId="37">
    <w:abstractNumId w:val="22"/>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17"/>
    <w:rsid w:val="000409DD"/>
    <w:rsid w:val="000A21E5"/>
    <w:rsid w:val="000D00B5"/>
    <w:rsid w:val="001518F8"/>
    <w:rsid w:val="00156AFF"/>
    <w:rsid w:val="001A4E3E"/>
    <w:rsid w:val="001B1F5C"/>
    <w:rsid w:val="0020704F"/>
    <w:rsid w:val="0023580B"/>
    <w:rsid w:val="00281041"/>
    <w:rsid w:val="002F310F"/>
    <w:rsid w:val="00327357"/>
    <w:rsid w:val="00380864"/>
    <w:rsid w:val="003C2252"/>
    <w:rsid w:val="003F35F7"/>
    <w:rsid w:val="004255ED"/>
    <w:rsid w:val="00464517"/>
    <w:rsid w:val="00497451"/>
    <w:rsid w:val="004A0637"/>
    <w:rsid w:val="00506A5A"/>
    <w:rsid w:val="0053283E"/>
    <w:rsid w:val="00537EB4"/>
    <w:rsid w:val="00563F54"/>
    <w:rsid w:val="00567AB1"/>
    <w:rsid w:val="00570A42"/>
    <w:rsid w:val="005B08BE"/>
    <w:rsid w:val="005F1FB0"/>
    <w:rsid w:val="0060017A"/>
    <w:rsid w:val="00601CAE"/>
    <w:rsid w:val="00613547"/>
    <w:rsid w:val="00697C15"/>
    <w:rsid w:val="006B4437"/>
    <w:rsid w:val="006E5D56"/>
    <w:rsid w:val="0078466E"/>
    <w:rsid w:val="007A1549"/>
    <w:rsid w:val="007E37FD"/>
    <w:rsid w:val="007F3814"/>
    <w:rsid w:val="007F755E"/>
    <w:rsid w:val="008B3961"/>
    <w:rsid w:val="008E676D"/>
    <w:rsid w:val="008F1B35"/>
    <w:rsid w:val="009B3D88"/>
    <w:rsid w:val="009B65AC"/>
    <w:rsid w:val="00A156E7"/>
    <w:rsid w:val="00A4297B"/>
    <w:rsid w:val="00A5704A"/>
    <w:rsid w:val="00AA3BB0"/>
    <w:rsid w:val="00AE7E3C"/>
    <w:rsid w:val="00B05537"/>
    <w:rsid w:val="00B11225"/>
    <w:rsid w:val="00B25218"/>
    <w:rsid w:val="00BF5029"/>
    <w:rsid w:val="00C30762"/>
    <w:rsid w:val="00C618BE"/>
    <w:rsid w:val="00C8500B"/>
    <w:rsid w:val="00CD63C3"/>
    <w:rsid w:val="00CE0959"/>
    <w:rsid w:val="00CE4538"/>
    <w:rsid w:val="00D27317"/>
    <w:rsid w:val="00D61D67"/>
    <w:rsid w:val="00DB74AD"/>
    <w:rsid w:val="00DD1BBC"/>
    <w:rsid w:val="00E2615A"/>
    <w:rsid w:val="00E555E3"/>
    <w:rsid w:val="00E60156"/>
    <w:rsid w:val="00E85BCB"/>
    <w:rsid w:val="00EA2796"/>
    <w:rsid w:val="00EC52CE"/>
    <w:rsid w:val="00EF718B"/>
    <w:rsid w:val="00F10D94"/>
    <w:rsid w:val="00F57A18"/>
    <w:rsid w:val="00F65E88"/>
    <w:rsid w:val="00FA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DCCFF-2BC1-4C32-9D8B-50A69613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62"/>
  </w:style>
  <w:style w:type="paragraph" w:styleId="Heading1">
    <w:name w:val="heading 1"/>
    <w:basedOn w:val="Normal"/>
    <w:next w:val="BodyText"/>
    <w:link w:val="Heading1Char"/>
    <w:qFormat/>
    <w:rsid w:val="00D27317"/>
    <w:pPr>
      <w:keepNext/>
      <w:keepLines/>
      <w:suppressAutoHyphens/>
      <w:spacing w:before="480" w:after="0" w:line="100" w:lineRule="atLeast"/>
      <w:outlineLvl w:val="0"/>
    </w:pPr>
    <w:rPr>
      <w:rFonts w:ascii="Cambria" w:eastAsia="Arial Unicode MS" w:hAnsi="Cambria" w:cs="font188"/>
      <w:b/>
      <w:bCs/>
      <w:color w:val="365F91"/>
      <w:kern w:val="1"/>
      <w:sz w:val="28"/>
      <w:szCs w:val="28"/>
      <w:lang w:eastAsia="ar-SA"/>
    </w:rPr>
  </w:style>
  <w:style w:type="paragraph" w:styleId="Heading2">
    <w:name w:val="heading 2"/>
    <w:basedOn w:val="Normal"/>
    <w:next w:val="BodyText"/>
    <w:link w:val="Heading2Char"/>
    <w:qFormat/>
    <w:rsid w:val="00D27317"/>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D27317"/>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D27317"/>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D27317"/>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D27317"/>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D27317"/>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D27317"/>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D27317"/>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317"/>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D2731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2731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2731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2731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2731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2731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2731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27317"/>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D27317"/>
  </w:style>
  <w:style w:type="character" w:customStyle="1" w:styleId="WW8Num2z0">
    <w:name w:val="WW8Num2z0"/>
    <w:rsid w:val="00D27317"/>
    <w:rPr>
      <w:rFonts w:ascii="Symbol" w:hAnsi="Symbol" w:cs="Symbol"/>
    </w:rPr>
  </w:style>
  <w:style w:type="character" w:customStyle="1" w:styleId="WW8Num2z1">
    <w:name w:val="WW8Num2z1"/>
    <w:rsid w:val="00D27317"/>
    <w:rPr>
      <w:rFonts w:ascii="Courier New" w:hAnsi="Courier New" w:cs="Courier New"/>
    </w:rPr>
  </w:style>
  <w:style w:type="character" w:customStyle="1" w:styleId="WW8Num2z2">
    <w:name w:val="WW8Num2z2"/>
    <w:rsid w:val="00D27317"/>
    <w:rPr>
      <w:rFonts w:ascii="Wingdings" w:hAnsi="Wingdings" w:cs="Wingdings"/>
    </w:rPr>
  </w:style>
  <w:style w:type="character" w:customStyle="1" w:styleId="WW8Num3z0">
    <w:name w:val="WW8Num3z0"/>
    <w:rsid w:val="00D27317"/>
    <w:rPr>
      <w:b/>
    </w:rPr>
  </w:style>
  <w:style w:type="character" w:customStyle="1" w:styleId="WW8Num3z1">
    <w:name w:val="WW8Num3z1"/>
    <w:rsid w:val="00D27317"/>
    <w:rPr>
      <w:b/>
      <w:i w:val="0"/>
      <w:sz w:val="24"/>
      <w:szCs w:val="24"/>
    </w:rPr>
  </w:style>
  <w:style w:type="character" w:customStyle="1" w:styleId="WW8Num4z0">
    <w:name w:val="WW8Num4z0"/>
    <w:rsid w:val="00D27317"/>
    <w:rPr>
      <w:rFonts w:cs="Arial"/>
      <w:i w:val="0"/>
      <w:sz w:val="24"/>
    </w:rPr>
  </w:style>
  <w:style w:type="character" w:customStyle="1" w:styleId="WW8Num5z0">
    <w:name w:val="WW8Num5z0"/>
    <w:rsid w:val="00D27317"/>
    <w:rPr>
      <w:rFonts w:cs="Arial"/>
      <w:b w:val="0"/>
      <w:i w:val="0"/>
      <w:sz w:val="24"/>
    </w:rPr>
  </w:style>
  <w:style w:type="character" w:customStyle="1" w:styleId="WW8Num6z0">
    <w:name w:val="WW8Num6z0"/>
    <w:rsid w:val="00D27317"/>
    <w:rPr>
      <w:rFonts w:ascii="Symbol" w:hAnsi="Symbol" w:cs="Symbol"/>
    </w:rPr>
  </w:style>
  <w:style w:type="character" w:customStyle="1" w:styleId="WW8Num6z1">
    <w:name w:val="WW8Num6z1"/>
    <w:rsid w:val="00D27317"/>
    <w:rPr>
      <w:rFonts w:ascii="Courier New" w:hAnsi="Courier New" w:cs="Courier New"/>
    </w:rPr>
  </w:style>
  <w:style w:type="character" w:customStyle="1" w:styleId="WW8Num6z2">
    <w:name w:val="WW8Num6z2"/>
    <w:rsid w:val="00D27317"/>
    <w:rPr>
      <w:rFonts w:ascii="Wingdings" w:hAnsi="Wingdings" w:cs="Wingdings"/>
    </w:rPr>
  </w:style>
  <w:style w:type="character" w:customStyle="1" w:styleId="WW8Num7z0">
    <w:name w:val="WW8Num7z0"/>
    <w:rsid w:val="00D27317"/>
    <w:rPr>
      <w:b w:val="0"/>
      <w:i w:val="0"/>
      <w:color w:val="00000A"/>
    </w:rPr>
  </w:style>
  <w:style w:type="character" w:customStyle="1" w:styleId="WW8Num7z1">
    <w:name w:val="WW8Num7z1"/>
    <w:rsid w:val="00D27317"/>
    <w:rPr>
      <w:rFonts w:ascii="Courier New" w:hAnsi="Courier New" w:cs="Courier New"/>
    </w:rPr>
  </w:style>
  <w:style w:type="character" w:customStyle="1" w:styleId="WW8Num7z2">
    <w:name w:val="WW8Num7z2"/>
    <w:rsid w:val="00D27317"/>
    <w:rPr>
      <w:rFonts w:ascii="Wingdings" w:hAnsi="Wingdings" w:cs="Wingdings"/>
    </w:rPr>
  </w:style>
  <w:style w:type="character" w:customStyle="1" w:styleId="WW8Num8z0">
    <w:name w:val="WW8Num8z0"/>
    <w:rsid w:val="00D27317"/>
    <w:rPr>
      <w:rFonts w:ascii="Symbol" w:hAnsi="Symbol" w:cs="Symbol"/>
    </w:rPr>
  </w:style>
  <w:style w:type="character" w:customStyle="1" w:styleId="WW8Num9z0">
    <w:name w:val="WW8Num9z0"/>
    <w:rsid w:val="00D27317"/>
    <w:rPr>
      <w:i w:val="0"/>
    </w:rPr>
  </w:style>
  <w:style w:type="character" w:customStyle="1" w:styleId="WW8Num9z1">
    <w:name w:val="WW8Num9z1"/>
    <w:rsid w:val="00D27317"/>
    <w:rPr>
      <w:rFonts w:ascii="Courier New" w:hAnsi="Courier New" w:cs="Courier New"/>
    </w:rPr>
  </w:style>
  <w:style w:type="character" w:customStyle="1" w:styleId="WW8Num9z2">
    <w:name w:val="WW8Num9z2"/>
    <w:rsid w:val="00D27317"/>
    <w:rPr>
      <w:rFonts w:ascii="Wingdings" w:hAnsi="Wingdings" w:cs="Wingdings"/>
    </w:rPr>
  </w:style>
  <w:style w:type="character" w:customStyle="1" w:styleId="WW8Num8z1">
    <w:name w:val="WW8Num8z1"/>
    <w:rsid w:val="00D27317"/>
    <w:rPr>
      <w:rFonts w:ascii="Courier New" w:hAnsi="Courier New" w:cs="Courier New"/>
    </w:rPr>
  </w:style>
  <w:style w:type="character" w:customStyle="1" w:styleId="WW8Num8z2">
    <w:name w:val="WW8Num8z2"/>
    <w:rsid w:val="00D27317"/>
    <w:rPr>
      <w:rFonts w:ascii="Wingdings" w:hAnsi="Wingdings" w:cs="Wingdings"/>
    </w:rPr>
  </w:style>
  <w:style w:type="character" w:customStyle="1" w:styleId="WW8Num10z0">
    <w:name w:val="WW8Num10z0"/>
    <w:rsid w:val="00D27317"/>
    <w:rPr>
      <w:rFonts w:ascii="Symbol" w:hAnsi="Symbol" w:cs="Symbol"/>
    </w:rPr>
  </w:style>
  <w:style w:type="character" w:customStyle="1" w:styleId="WW8Num10z1">
    <w:name w:val="WW8Num10z1"/>
    <w:rsid w:val="00D27317"/>
    <w:rPr>
      <w:rFonts w:ascii="Courier New" w:hAnsi="Courier New" w:cs="Courier New"/>
    </w:rPr>
  </w:style>
  <w:style w:type="character" w:customStyle="1" w:styleId="WW8Num10z2">
    <w:name w:val="WW8Num10z2"/>
    <w:rsid w:val="00D27317"/>
    <w:rPr>
      <w:rFonts w:ascii="Wingdings" w:hAnsi="Wingdings" w:cs="Wingdings"/>
    </w:rPr>
  </w:style>
  <w:style w:type="character" w:customStyle="1" w:styleId="WW8Num12z0">
    <w:name w:val="WW8Num12z0"/>
    <w:rsid w:val="00D27317"/>
    <w:rPr>
      <w:b/>
    </w:rPr>
  </w:style>
  <w:style w:type="character" w:customStyle="1" w:styleId="WW8Num12z1">
    <w:name w:val="WW8Num12z1"/>
    <w:rsid w:val="00D27317"/>
    <w:rPr>
      <w:b/>
      <w:i w:val="0"/>
      <w:sz w:val="24"/>
      <w:szCs w:val="24"/>
    </w:rPr>
  </w:style>
  <w:style w:type="character" w:customStyle="1" w:styleId="WW8Num13z0">
    <w:name w:val="WW8Num13z0"/>
    <w:rsid w:val="00D27317"/>
    <w:rPr>
      <w:b w:val="0"/>
    </w:rPr>
  </w:style>
  <w:style w:type="character" w:customStyle="1" w:styleId="WW8Num15z0">
    <w:name w:val="WW8Num15z0"/>
    <w:rsid w:val="00D27317"/>
    <w:rPr>
      <w:rFonts w:ascii="Wingdings" w:hAnsi="Wingdings" w:cs="Wingdings"/>
    </w:rPr>
  </w:style>
  <w:style w:type="character" w:customStyle="1" w:styleId="WW8Num15z1">
    <w:name w:val="WW8Num15z1"/>
    <w:rsid w:val="00D27317"/>
    <w:rPr>
      <w:rFonts w:ascii="Courier New" w:hAnsi="Courier New" w:cs="Courier New"/>
    </w:rPr>
  </w:style>
  <w:style w:type="character" w:customStyle="1" w:styleId="WW8Num15z3">
    <w:name w:val="WW8Num15z3"/>
    <w:rsid w:val="00D27317"/>
    <w:rPr>
      <w:rFonts w:ascii="Symbol" w:hAnsi="Symbol" w:cs="Symbol"/>
    </w:rPr>
  </w:style>
  <w:style w:type="character" w:customStyle="1" w:styleId="WW-DefaultParagraphFont">
    <w:name w:val="WW-Default Paragraph Font"/>
    <w:rsid w:val="00D27317"/>
  </w:style>
  <w:style w:type="character" w:customStyle="1" w:styleId="ListParagraphChar">
    <w:name w:val="List Paragraph Char"/>
    <w:rsid w:val="00D27317"/>
  </w:style>
  <w:style w:type="character" w:customStyle="1" w:styleId="CommentReference1">
    <w:name w:val="Comment Reference1"/>
    <w:rsid w:val="00D27317"/>
    <w:rPr>
      <w:sz w:val="16"/>
      <w:szCs w:val="16"/>
    </w:rPr>
  </w:style>
  <w:style w:type="character" w:customStyle="1" w:styleId="CommentTextChar">
    <w:name w:val="Comment Text Char"/>
    <w:rsid w:val="00D27317"/>
    <w:rPr>
      <w:sz w:val="20"/>
      <w:szCs w:val="20"/>
    </w:rPr>
  </w:style>
  <w:style w:type="character" w:customStyle="1" w:styleId="CommentSubjectChar">
    <w:name w:val="Comment Subject Char"/>
    <w:rsid w:val="00D27317"/>
    <w:rPr>
      <w:b/>
      <w:bCs/>
      <w:sz w:val="20"/>
      <w:szCs w:val="20"/>
    </w:rPr>
  </w:style>
  <w:style w:type="character" w:customStyle="1" w:styleId="BalloonTextChar">
    <w:name w:val="Balloon Text Char"/>
    <w:rsid w:val="00D27317"/>
    <w:rPr>
      <w:rFonts w:ascii="Tahoma" w:hAnsi="Tahoma" w:cs="Tahoma"/>
      <w:sz w:val="16"/>
      <w:szCs w:val="16"/>
    </w:rPr>
  </w:style>
  <w:style w:type="character" w:customStyle="1" w:styleId="BodyText2Char">
    <w:name w:val="Body Text 2 Char"/>
    <w:rsid w:val="00D27317"/>
    <w:rPr>
      <w:sz w:val="24"/>
      <w:szCs w:val="24"/>
    </w:rPr>
  </w:style>
  <w:style w:type="character" w:customStyle="1" w:styleId="BodyText2Char1">
    <w:name w:val="Body Text 2 Char1"/>
    <w:basedOn w:val="WW-DefaultParagraphFont"/>
    <w:rsid w:val="00D27317"/>
  </w:style>
  <w:style w:type="character" w:customStyle="1" w:styleId="BodyText3Char">
    <w:name w:val="Body Text 3 Char"/>
    <w:rsid w:val="00D27317"/>
    <w:rPr>
      <w:rFonts w:ascii="Times New Roman" w:eastAsia="Times New Roman" w:hAnsi="Times New Roman" w:cs="Times New Roman"/>
      <w:sz w:val="16"/>
      <w:szCs w:val="16"/>
    </w:rPr>
  </w:style>
  <w:style w:type="character" w:customStyle="1" w:styleId="NoSpacingChar">
    <w:name w:val="No Spacing Char"/>
    <w:rsid w:val="00D27317"/>
    <w:rPr>
      <w:rFonts w:cs="font188"/>
      <w:lang w:val="en-US"/>
    </w:rPr>
  </w:style>
  <w:style w:type="character" w:customStyle="1" w:styleId="HeaderChar">
    <w:name w:val="Header Char"/>
    <w:basedOn w:val="WW-DefaultParagraphFont"/>
    <w:rsid w:val="00D27317"/>
  </w:style>
  <w:style w:type="character" w:customStyle="1" w:styleId="FooterChar">
    <w:name w:val="Footer Char"/>
    <w:basedOn w:val="WW-DefaultParagraphFont"/>
    <w:uiPriority w:val="99"/>
    <w:rsid w:val="00D27317"/>
  </w:style>
  <w:style w:type="character" w:customStyle="1" w:styleId="ListLabel1">
    <w:name w:val="ListLabel 1"/>
    <w:rsid w:val="00D27317"/>
    <w:rPr>
      <w:rFonts w:cs="Courier New"/>
    </w:rPr>
  </w:style>
  <w:style w:type="character" w:customStyle="1" w:styleId="ListLabel2">
    <w:name w:val="ListLabel 2"/>
    <w:rsid w:val="00D27317"/>
    <w:rPr>
      <w:b/>
      <w:i w:val="0"/>
      <w:sz w:val="24"/>
      <w:szCs w:val="24"/>
    </w:rPr>
  </w:style>
  <w:style w:type="character" w:customStyle="1" w:styleId="ListLabel3">
    <w:name w:val="ListLabel 3"/>
    <w:rsid w:val="00D27317"/>
    <w:rPr>
      <w:rFonts w:cs="Arial"/>
      <w:i w:val="0"/>
      <w:sz w:val="24"/>
    </w:rPr>
  </w:style>
  <w:style w:type="character" w:customStyle="1" w:styleId="ListLabel4">
    <w:name w:val="ListLabel 4"/>
    <w:rsid w:val="00D27317"/>
    <w:rPr>
      <w:rFonts w:cs="Arial"/>
      <w:b w:val="0"/>
      <w:i w:val="0"/>
      <w:sz w:val="24"/>
    </w:rPr>
  </w:style>
  <w:style w:type="character" w:customStyle="1" w:styleId="ListLabel5">
    <w:name w:val="ListLabel 5"/>
    <w:rsid w:val="00D27317"/>
    <w:rPr>
      <w:rFonts w:cs="Calibri"/>
    </w:rPr>
  </w:style>
  <w:style w:type="character" w:customStyle="1" w:styleId="ListLabel6">
    <w:name w:val="ListLabel 6"/>
    <w:rsid w:val="00D27317"/>
    <w:rPr>
      <w:b w:val="0"/>
      <w:i w:val="0"/>
      <w:color w:val="00000A"/>
    </w:rPr>
  </w:style>
  <w:style w:type="character" w:customStyle="1" w:styleId="ListLabel7">
    <w:name w:val="ListLabel 7"/>
    <w:rsid w:val="00D27317"/>
    <w:rPr>
      <w:rFonts w:eastAsia="TimesNewRomanPSMT" w:cs="Times New Roman"/>
    </w:rPr>
  </w:style>
  <w:style w:type="character" w:customStyle="1" w:styleId="ListLabel8">
    <w:name w:val="ListLabel 8"/>
    <w:rsid w:val="00D27317"/>
    <w:rPr>
      <w:i w:val="0"/>
    </w:rPr>
  </w:style>
  <w:style w:type="character" w:customStyle="1" w:styleId="NumberingSymbols">
    <w:name w:val="Numbering Symbols"/>
    <w:rsid w:val="00D27317"/>
  </w:style>
  <w:style w:type="paragraph" w:customStyle="1" w:styleId="Heading">
    <w:name w:val="Heading"/>
    <w:basedOn w:val="Normal"/>
    <w:next w:val="BodyText"/>
    <w:rsid w:val="00D2731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2731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D27317"/>
    <w:rPr>
      <w:rFonts w:ascii="Times New Roman" w:eastAsia="Arial Unicode MS" w:hAnsi="Times New Roman" w:cs="Times New Roman"/>
      <w:color w:val="000000"/>
      <w:kern w:val="1"/>
      <w:sz w:val="24"/>
      <w:szCs w:val="24"/>
      <w:lang w:eastAsia="ar-SA"/>
    </w:rPr>
  </w:style>
  <w:style w:type="paragraph" w:styleId="List">
    <w:name w:val="List"/>
    <w:basedOn w:val="BodyText"/>
    <w:rsid w:val="00D27317"/>
    <w:rPr>
      <w:rFonts w:cs="Mangal"/>
    </w:rPr>
  </w:style>
  <w:style w:type="paragraph" w:styleId="Caption">
    <w:name w:val="caption"/>
    <w:basedOn w:val="Normal"/>
    <w:qFormat/>
    <w:rsid w:val="00D2731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D2731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D2731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D2731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D27317"/>
    <w:rPr>
      <w:b/>
      <w:bCs/>
    </w:rPr>
  </w:style>
  <w:style w:type="paragraph" w:styleId="BalloonText">
    <w:name w:val="Balloon Text"/>
    <w:basedOn w:val="Normal"/>
    <w:link w:val="BalloonTextChar1"/>
    <w:rsid w:val="00D27317"/>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D2731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27317"/>
    <w:pPr>
      <w:suppressLineNumbers/>
    </w:pPr>
    <w:rPr>
      <w:sz w:val="32"/>
      <w:szCs w:val="32"/>
    </w:rPr>
  </w:style>
  <w:style w:type="paragraph" w:styleId="BodyText2">
    <w:name w:val="Body Text 2"/>
    <w:basedOn w:val="Normal"/>
    <w:link w:val="BodyText2Char2"/>
    <w:rsid w:val="00D2731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D2731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2731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D27317"/>
    <w:rPr>
      <w:rFonts w:ascii="Times New Roman" w:eastAsia="Times New Roman" w:hAnsi="Times New Roman" w:cs="Times New Roman"/>
      <w:color w:val="000000"/>
      <w:kern w:val="1"/>
      <w:sz w:val="16"/>
      <w:szCs w:val="16"/>
      <w:lang w:eastAsia="ar-SA"/>
    </w:rPr>
  </w:style>
  <w:style w:type="paragraph" w:styleId="NoSpacing">
    <w:name w:val="No Spacing"/>
    <w:qFormat/>
    <w:rsid w:val="00D2731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2731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D2731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2731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D2731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731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D27317"/>
    <w:pPr>
      <w:jc w:val="center"/>
    </w:pPr>
    <w:rPr>
      <w:b/>
      <w:bCs/>
    </w:rPr>
  </w:style>
  <w:style w:type="paragraph" w:customStyle="1" w:styleId="PythagoreanTheorem">
    <w:name w:val="Pythagorean Theorem"/>
    <w:rsid w:val="00D27317"/>
    <w:pPr>
      <w:suppressAutoHyphens/>
    </w:pPr>
    <w:rPr>
      <w:rFonts w:ascii="Calibri" w:eastAsia="MS Mincho" w:hAnsi="Calibri" w:cs="Arial"/>
      <w:lang w:eastAsia="ar-SA"/>
    </w:rPr>
  </w:style>
  <w:style w:type="table" w:styleId="TableGrid">
    <w:name w:val="Table Grid"/>
    <w:basedOn w:val="TableNormal"/>
    <w:uiPriority w:val="59"/>
    <w:rsid w:val="00D273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317"/>
    <w:rPr>
      <w:color w:val="0000FF"/>
      <w:u w:val="single"/>
    </w:rPr>
  </w:style>
  <w:style w:type="character" w:customStyle="1" w:styleId="Heading10">
    <w:name w:val="Heading #1_"/>
    <w:link w:val="Heading11"/>
    <w:locked/>
    <w:rsid w:val="00D27317"/>
    <w:rPr>
      <w:b/>
      <w:bCs/>
      <w:sz w:val="23"/>
      <w:szCs w:val="23"/>
      <w:shd w:val="clear" w:color="auto" w:fill="FFFFFF"/>
    </w:rPr>
  </w:style>
  <w:style w:type="paragraph" w:customStyle="1" w:styleId="Heading11">
    <w:name w:val="Heading #1"/>
    <w:basedOn w:val="Normal"/>
    <w:link w:val="Heading10"/>
    <w:rsid w:val="00D27317"/>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D27317"/>
    <w:rPr>
      <w:sz w:val="23"/>
      <w:szCs w:val="23"/>
      <w:shd w:val="clear" w:color="auto" w:fill="FFFFFF"/>
    </w:rPr>
  </w:style>
  <w:style w:type="paragraph" w:customStyle="1" w:styleId="Bodytext1">
    <w:name w:val="Body text1"/>
    <w:basedOn w:val="Normal"/>
    <w:link w:val="Bodytext0"/>
    <w:rsid w:val="00D27317"/>
    <w:pPr>
      <w:shd w:val="clear" w:color="auto" w:fill="FFFFFF"/>
      <w:spacing w:after="4380" w:line="274" w:lineRule="exact"/>
      <w:jc w:val="center"/>
    </w:pPr>
    <w:rPr>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bb@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mnazijabb.edu.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vnenabavkebb@gmail.com" TargetMode="External"/><Relationship Id="rId5" Type="http://schemas.openxmlformats.org/officeDocument/2006/relationships/footnotes" Target="footnotes.xml"/><Relationship Id="rId10" Type="http://schemas.openxmlformats.org/officeDocument/2006/relationships/hyperlink" Target="mailto:javnenabavkebb@gmail.com" TargetMode="External"/><Relationship Id="rId4" Type="http://schemas.openxmlformats.org/officeDocument/2006/relationships/webSettings" Target="webSettings.xml"/><Relationship Id="rId9" Type="http://schemas.openxmlformats.org/officeDocument/2006/relationships/hyperlink" Target="mailto:javnenabavkebb@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9128</Words>
  <Characters>52036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Javne nabavke opština B.Bašta</cp:lastModifiedBy>
  <cp:revision>9</cp:revision>
  <cp:lastPrinted>2020-03-17T06:19:00Z</cp:lastPrinted>
  <dcterms:created xsi:type="dcterms:W3CDTF">2020-03-25T13:45:00Z</dcterms:created>
  <dcterms:modified xsi:type="dcterms:W3CDTF">2020-03-27T08:56:00Z</dcterms:modified>
</cp:coreProperties>
</file>