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A2" w:rsidRDefault="000A4BA2" w:rsidP="000A4BA2">
      <w:pPr>
        <w:spacing w:after="200"/>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ОПШТЕ УПУТСТВО ЗА ОСТВАРИВАЊЕ ИЗБОРНИХ ПРОГРАМА</w:t>
      </w:r>
      <w:r>
        <w:rPr>
          <w:rFonts w:ascii="Times New Roman" w:eastAsia="Calibri" w:hAnsi="Times New Roman" w:cs="Times New Roman"/>
          <w:b/>
          <w:color w:val="auto"/>
          <w:sz w:val="28"/>
          <w:szCs w:val="28"/>
          <w:vertAlign w:val="superscript"/>
        </w:rPr>
        <w:footnoteReference w:id="1"/>
      </w:r>
    </w:p>
    <w:p w:rsidR="000A4BA2" w:rsidRDefault="000A4BA2" w:rsidP="000A4BA2">
      <w:pPr>
        <w:tabs>
          <w:tab w:val="left" w:pos="1134"/>
        </w:tabs>
        <w:spacing w:after="120" w:line="240" w:lineRule="auto"/>
        <w:ind w:firstLine="720"/>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Концпепт изборних програма и њихова сврха</w:t>
      </w:r>
    </w:p>
    <w:p w:rsidR="000A4BA2" w:rsidRDefault="000A4BA2" w:rsidP="000A4BA2">
      <w:pPr>
        <w:tabs>
          <w:tab w:val="left" w:pos="1134"/>
        </w:tabs>
        <w:spacing w:line="240" w:lineRule="auto"/>
        <w:ind w:firstLine="720"/>
        <w:jc w:val="both"/>
        <w:rPr>
          <w:rFonts w:ascii="Times New Roman" w:eastAsia="Calibri" w:hAnsi="Times New Roman" w:cs="Times New Roman"/>
          <w:bCs/>
          <w:color w:val="auto"/>
          <w:sz w:val="24"/>
          <w:szCs w:val="24"/>
        </w:rPr>
      </w:pPr>
      <w:r>
        <w:rPr>
          <w:rFonts w:ascii="Times New Roman" w:eastAsia="Calibri" w:hAnsi="Times New Roman" w:cs="Times New Roman"/>
          <w:color w:val="auto"/>
          <w:sz w:val="24"/>
          <w:szCs w:val="24"/>
        </w:rPr>
        <w:t xml:space="preserve">Сви изборни програми су интердисциплинарни, исходовно и </w:t>
      </w:r>
      <w:r>
        <w:rPr>
          <w:rFonts w:ascii="Times New Roman" w:eastAsia="Calibri" w:hAnsi="Times New Roman" w:cs="Times New Roman"/>
          <w:color w:val="auto"/>
          <w:sz w:val="24"/>
          <w:szCs w:val="24"/>
          <w:lang w:val="sr-Cyrl-RS"/>
        </w:rPr>
        <w:t>тематски</w:t>
      </w:r>
      <w:r>
        <w:rPr>
          <w:rFonts w:ascii="Times New Roman" w:eastAsia="Calibri" w:hAnsi="Times New Roman" w:cs="Times New Roman"/>
          <w:color w:val="auto"/>
          <w:sz w:val="24"/>
          <w:szCs w:val="24"/>
        </w:rPr>
        <w:t xml:space="preserve"> креирани. Они доприносе остваривању општих исхода образовања и васпитања, развијању кључних компетенција и општих међупредметних компетенција. Листа тих исхода и компетенција дата је на крају овог упутства и односи се на све изборне програме, с тим да се подразумева да појединачни програми, у складу са облашћу на коју се односе, доприносе њиховом остваривању и развијању у различитој мери. Сваки појединачни програм садржи дидактичко-методичко упутство које, заједно са овим општим упутством, </w:t>
      </w:r>
      <w:r>
        <w:rPr>
          <w:rFonts w:ascii="Times New Roman" w:eastAsia="Calibri" w:hAnsi="Times New Roman" w:cs="Times New Roman"/>
          <w:bCs/>
          <w:color w:val="auto"/>
          <w:sz w:val="24"/>
          <w:szCs w:val="24"/>
        </w:rPr>
        <w:t xml:space="preserve">даје наставнику комплетну слику о природи конкретног изборног програма и његовом остваривању.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Имајући у виду целину наставног плана за гимназију, изборни програми, поред  програма наставе и учења обавезних предмета, додатно доприносе професионалном развоју ученика и повезивању школског и ваншколског учења. Ученици добијају више простора за учење путем решавања проблема, за међусобну сарадњу,  за активно учешће у креирању тока наставе и учења и за већу употребу савремених технологија у образовне сврхе.</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Иако постоји природна веза изборних програма са одговарајућим обавезним предметима,  не треба их посматрати као неку врсту проширивања или продубљивања конкретног обавезног предмета, јер је њихова сврха у повезивању различитих знања, вештина, ставова и вредности кроз истраживачко и пројектно учење. У таквом приступу, конкретна предметна знања су ослонац за рад и успутна добит, али нису предуслов за рад и нису обавезни исход. То значи да се ученици у оквиру изборних програма могу бавити и темама/питањима/проблемима о којима мало знају, али поседују истраживачку радозналост да о томе више сазнају. Концепт изборних програма фаворизује  проблемско учење, односно учење решавањем конкретних проблема код којих се стицање знања одвија спонтано током истраживачке и пројектне делатности. Тако стечена знања  обично имају широку применљивост. </w:t>
      </w:r>
    </w:p>
    <w:p w:rsidR="000A4BA2" w:rsidRDefault="000A4BA2" w:rsidP="000A4BA2">
      <w:pPr>
        <w:tabs>
          <w:tab w:val="left" w:pos="1134"/>
        </w:tabs>
        <w:spacing w:after="200"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Чињеница да се изборни програми реализују у оквиру група састављених од ученика из различитих одељења и даинтердисциплинарни карактер програма подразумева заједнички рад наставника различитих предмета, школска клима се унапређује, ученици се међусобно боље упознају, а наставници међусобно више сарађују.</w:t>
      </w:r>
    </w:p>
    <w:p w:rsidR="000A4BA2" w:rsidRDefault="000A4BA2" w:rsidP="000A4BA2">
      <w:pPr>
        <w:tabs>
          <w:tab w:val="left" w:pos="1134"/>
        </w:tabs>
        <w:spacing w:after="120" w:line="240" w:lineRule="auto"/>
        <w:ind w:firstLine="720"/>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Карактеристике програма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Структура програма је таква да га сврстава у такозване полуструктуиране програме у којима постоје делови који су дефинисани за све ученике и делови у којима постоји изборност. На тај начин, пружа се слобода ученицима да уз помоћ наставника, а према сопственим интересовањима, креирају активности унутар оквира који је дат водећи рачуна о исходима које треба остварити и компетенцијама које треба развити.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Елементи сваког програма су:</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циљ;  </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исходи за програм; </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xml:space="preserve">; </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кључни појмови; </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 xml:space="preserve">листа обавезних предмета и изборних програма са којима је програм у корелацији и </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дидактичко-методичко упутство. </w:t>
      </w:r>
    </w:p>
    <w:p w:rsidR="000A4BA2" w:rsidRDefault="000A4BA2" w:rsidP="000A4BA2">
      <w:pPr>
        <w:tabs>
          <w:tab w:val="left" w:pos="709"/>
          <w:tab w:val="left" w:pos="993"/>
          <w:tab w:val="left" w:pos="1276"/>
        </w:tabs>
        <w:spacing w:line="240" w:lineRule="auto"/>
        <w:ind w:left="993"/>
        <w:jc w:val="both"/>
        <w:rPr>
          <w:rFonts w:ascii="Times New Roman" w:eastAsia="Calibri" w:hAnsi="Times New Roman" w:cs="Times New Roman"/>
          <w:color w:val="auto"/>
          <w:sz w:val="24"/>
          <w:szCs w:val="24"/>
        </w:rPr>
      </w:pP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Програм даје оквир унутар кога ученици и наставници одређују конкретне садржаје којима ће се бавити водећи рачуна о исходима које треба остварити и компетенцијама које треба развити. У појединачним програмима се наводе само исходи по</w:t>
      </w:r>
      <w:r>
        <w:rPr>
          <w:rFonts w:ascii="Times New Roman" w:eastAsia="Calibri" w:hAnsi="Times New Roman" w:cs="Times New Roman"/>
          <w:color w:val="auto"/>
          <w:sz w:val="24"/>
          <w:szCs w:val="24"/>
          <w:lang w:val="sr-Cyrl-RS"/>
        </w:rPr>
        <w:t xml:space="preserve"> темама</w:t>
      </w:r>
      <w:r>
        <w:rPr>
          <w:rFonts w:ascii="Times New Roman" w:eastAsia="Calibri" w:hAnsi="Times New Roman" w:cs="Times New Roman"/>
          <w:color w:val="auto"/>
          <w:sz w:val="24"/>
          <w:szCs w:val="24"/>
        </w:rPr>
        <w:t xml:space="preserve"> и за цео програм, а не наводе се опши исходи, кључне и међупредметне компетенције јер су саставни део општег упутства и односе се на све програме.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У зависности од изборног програма број </w:t>
      </w:r>
      <w:r>
        <w:rPr>
          <w:rFonts w:ascii="Times New Roman" w:eastAsia="Calibri" w:hAnsi="Times New Roman" w:cs="Times New Roman"/>
          <w:color w:val="auto"/>
          <w:sz w:val="24"/>
          <w:szCs w:val="24"/>
          <w:lang w:val="sr-Cyrl-RS"/>
        </w:rPr>
        <w:t>тема</w:t>
      </w:r>
      <w:r>
        <w:rPr>
          <w:rFonts w:ascii="Times New Roman" w:eastAsia="Calibri" w:hAnsi="Times New Roman" w:cs="Times New Roman"/>
          <w:color w:val="auto"/>
          <w:sz w:val="24"/>
          <w:szCs w:val="24"/>
        </w:rPr>
        <w:t xml:space="preserve"> је дв</w:t>
      </w:r>
      <w:r>
        <w:rPr>
          <w:rFonts w:ascii="Times New Roman" w:eastAsia="Calibri" w:hAnsi="Times New Roman" w:cs="Times New Roman"/>
          <w:color w:val="auto"/>
          <w:sz w:val="24"/>
          <w:szCs w:val="24"/>
          <w:lang w:val="sr-Cyrl-RS"/>
        </w:rPr>
        <w:t>е</w:t>
      </w:r>
      <w:r>
        <w:rPr>
          <w:rFonts w:ascii="Times New Roman" w:eastAsia="Calibri" w:hAnsi="Times New Roman" w:cs="Times New Roman"/>
          <w:color w:val="auto"/>
          <w:sz w:val="24"/>
          <w:szCs w:val="24"/>
        </w:rPr>
        <w:t xml:space="preserve"> или три. Процењено је да је то оптималан број који омогућава довољно времена, унутар предвиђеног фонда часова, да се остваре истраживачке и пројектне активности. Ако су предвиђене програмом дв</w:t>
      </w:r>
      <w:r>
        <w:rPr>
          <w:rFonts w:ascii="Times New Roman" w:eastAsia="Calibri" w:hAnsi="Times New Roman" w:cs="Times New Roman"/>
          <w:color w:val="auto"/>
          <w:sz w:val="24"/>
          <w:szCs w:val="24"/>
          <w:lang w:val="sr-Cyrl-RS"/>
        </w:rPr>
        <w:t>е теме</w:t>
      </w:r>
      <w:r>
        <w:rPr>
          <w:rFonts w:ascii="Times New Roman" w:eastAsia="Calibri" w:hAnsi="Times New Roman" w:cs="Times New Roman"/>
          <w:color w:val="auto"/>
          <w:sz w:val="24"/>
          <w:szCs w:val="24"/>
        </w:rPr>
        <w:t xml:space="preserve"> то не значи да он</w:t>
      </w:r>
      <w:r>
        <w:rPr>
          <w:rFonts w:ascii="Times New Roman" w:eastAsia="Calibri" w:hAnsi="Times New Roman" w:cs="Times New Roman"/>
          <w:color w:val="auto"/>
          <w:sz w:val="24"/>
          <w:szCs w:val="24"/>
          <w:lang w:val="sr-Cyrl-RS"/>
        </w:rPr>
        <w:t>е</w:t>
      </w:r>
      <w:r>
        <w:rPr>
          <w:rFonts w:ascii="Times New Roman" w:eastAsia="Calibri" w:hAnsi="Times New Roman" w:cs="Times New Roman"/>
          <w:color w:val="auto"/>
          <w:sz w:val="24"/>
          <w:szCs w:val="24"/>
        </w:rPr>
        <w:t xml:space="preserve"> морају бити остварен</w:t>
      </w:r>
      <w:r>
        <w:rPr>
          <w:rFonts w:ascii="Times New Roman" w:eastAsia="Calibri" w:hAnsi="Times New Roman" w:cs="Times New Roman"/>
          <w:color w:val="auto"/>
          <w:sz w:val="24"/>
          <w:szCs w:val="24"/>
          <w:lang w:val="sr-Cyrl-RS"/>
        </w:rPr>
        <w:t>е</w:t>
      </w:r>
      <w:r>
        <w:rPr>
          <w:rFonts w:ascii="Times New Roman" w:eastAsia="Calibri" w:hAnsi="Times New Roman" w:cs="Times New Roman"/>
          <w:color w:val="auto"/>
          <w:sz w:val="24"/>
          <w:szCs w:val="24"/>
        </w:rPr>
        <w:t xml:space="preserve"> са једнаким бројем часова. Остављено је наставнику да, пратећи активности ученика и природу </w:t>
      </w: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xml:space="preserve">, односно ширину изабране теме, процени која је оптимална динамика рада како би се обе </w:t>
      </w: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xml:space="preserve"> или све три остварил</w:t>
      </w:r>
      <w:r>
        <w:rPr>
          <w:rFonts w:ascii="Times New Roman" w:eastAsia="Calibri" w:hAnsi="Times New Roman" w:cs="Times New Roman"/>
          <w:color w:val="auto"/>
          <w:sz w:val="24"/>
          <w:szCs w:val="24"/>
          <w:lang w:val="sr-Cyrl-RS"/>
        </w:rPr>
        <w:t>е</w:t>
      </w:r>
      <w:r>
        <w:rPr>
          <w:rFonts w:ascii="Times New Roman" w:eastAsia="Calibri" w:hAnsi="Times New Roman" w:cs="Times New Roman"/>
          <w:color w:val="auto"/>
          <w:sz w:val="24"/>
          <w:szCs w:val="24"/>
        </w:rPr>
        <w:t>. Наставник све време подстиче ученике да реално планирају динамику рада, као и да се придржавају рокова јер су и то важни исходи истраживачког и пројектног рада.</w:t>
      </w:r>
    </w:p>
    <w:p w:rsidR="000A4BA2" w:rsidRDefault="000A4BA2" w:rsidP="000A4BA2">
      <w:pPr>
        <w:tabs>
          <w:tab w:val="left" w:pos="1134"/>
        </w:tabs>
        <w:spacing w:after="120" w:line="240" w:lineRule="auto"/>
        <w:ind w:firstLine="720"/>
        <w:jc w:val="both"/>
        <w:rPr>
          <w:rFonts w:ascii="Times New Roman" w:eastAsia="Calibri" w:hAnsi="Times New Roman" w:cs="Times New Roman"/>
          <w:b/>
          <w:color w:val="auto"/>
          <w:sz w:val="24"/>
          <w:szCs w:val="24"/>
        </w:rPr>
      </w:pPr>
    </w:p>
    <w:p w:rsidR="000A4BA2" w:rsidRDefault="000A4BA2" w:rsidP="000A4BA2">
      <w:pPr>
        <w:tabs>
          <w:tab w:val="left" w:pos="1134"/>
        </w:tabs>
        <w:spacing w:after="120" w:line="240" w:lineRule="auto"/>
        <w:ind w:firstLine="720"/>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Организациона питања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План за први разред садржи листу од шест изборних програма са фондом од једног часа недељно. Програми су из различитих области – природне, друштвене науке, уметност, здравље. Неки од ових програма су у плану само за први и други разред, а два програма ученици могу да бирају  током  целокупног гимназијског школовања. Са ове листе школа је у обавези да ученицима, у складу са својим могућностима, понуди четири изборна програма од којих ученик бира два. Ученици се из изборних програма оцењују, а оцена улази у општи успех.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После првог разреда ученик има право да промени изборни програм. Из тог разлога, програми су конципирани </w:t>
      </w:r>
      <w:r>
        <w:rPr>
          <w:rFonts w:ascii="Times New Roman" w:eastAsia="Calibri" w:hAnsi="Times New Roman" w:cs="Times New Roman"/>
          <w:color w:val="auto"/>
          <w:sz w:val="24"/>
          <w:szCs w:val="24"/>
          <w:lang w:val="sr-Cyrl-RS"/>
        </w:rPr>
        <w:t>тематски</w:t>
      </w:r>
      <w:r>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lang w:val="sr-Cyrl-RS"/>
        </w:rPr>
        <w:t xml:space="preserve">односно </w:t>
      </w:r>
      <w:r>
        <w:rPr>
          <w:rFonts w:ascii="Times New Roman" w:eastAsia="Calibri" w:hAnsi="Times New Roman" w:cs="Times New Roman"/>
          <w:color w:val="auto"/>
          <w:sz w:val="24"/>
          <w:szCs w:val="24"/>
        </w:rPr>
        <w:t xml:space="preserve">кроз заокружене тематске целине, које се могу изучавати независно. Ученици се могу охрабривати да мењају изборне програме из разреда у разред  како би били у контакту са више различитих области и тестирали своја професионална интересовања.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Пре избора програма ученици и њихови родитељи се морају упознати са програмима путем различитих презентација (на часу одељенског старешине, на родитељском састанку, путем сајта школе, лифлета и др.). </w:t>
      </w:r>
    </w:p>
    <w:p w:rsidR="000A4BA2" w:rsidRDefault="000A4BA2" w:rsidP="000A4BA2">
      <w:pPr>
        <w:tabs>
          <w:tab w:val="left" w:pos="1134"/>
        </w:tabs>
        <w:spacing w:after="200"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Групе за изборне програме не могу имати мање од 15 ученика.</w:t>
      </w:r>
    </w:p>
    <w:p w:rsidR="000A4BA2" w:rsidRDefault="000A4BA2" w:rsidP="000A4BA2">
      <w:pPr>
        <w:tabs>
          <w:tab w:val="left" w:pos="1134"/>
        </w:tabs>
        <w:spacing w:after="200" w:line="240" w:lineRule="auto"/>
        <w:jc w:val="center"/>
        <w:rPr>
          <w:rFonts w:ascii="Times New Roman" w:eastAsia="Calibri" w:hAnsi="Times New Roman" w:cs="Times New Roman"/>
          <w:color w:val="auto"/>
          <w:sz w:val="24"/>
          <w:szCs w:val="24"/>
        </w:rPr>
      </w:pPr>
    </w:p>
    <w:p w:rsidR="000A4BA2" w:rsidRPr="006B2941" w:rsidRDefault="000A4BA2" w:rsidP="000A4BA2">
      <w:pPr>
        <w:tabs>
          <w:tab w:val="left" w:pos="1134"/>
        </w:tabs>
        <w:spacing w:after="200" w:line="240" w:lineRule="auto"/>
        <w:jc w:val="center"/>
        <w:rPr>
          <w:rFonts w:ascii="Times New Roman" w:eastAsia="Calibri" w:hAnsi="Times New Roman" w:cs="Times New Roman"/>
          <w:color w:val="auto"/>
          <w:sz w:val="24"/>
          <w:szCs w:val="24"/>
        </w:rPr>
      </w:pPr>
      <w:r w:rsidRPr="006B2941">
        <w:rPr>
          <w:rFonts w:ascii="Times New Roman" w:eastAsia="Calibri" w:hAnsi="Times New Roman" w:cs="Times New Roman"/>
          <w:color w:val="auto"/>
          <w:sz w:val="24"/>
          <w:szCs w:val="24"/>
        </w:rPr>
        <w:t>ОСТВАРИВАЊЕ ПРОГРАМА</w:t>
      </w:r>
    </w:p>
    <w:p w:rsidR="000A4BA2" w:rsidRDefault="000A4BA2" w:rsidP="000A4BA2">
      <w:pPr>
        <w:tabs>
          <w:tab w:val="left" w:pos="1134"/>
        </w:tabs>
        <w:spacing w:after="120" w:line="240" w:lineRule="auto"/>
        <w:ind w:firstLine="720"/>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Уводне активности</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У остваривању програма посебну пажњу добијају уводне активности. Оне су посвећене увођењу ученика у изборни програм путем вођеног разговора. Он може почети разменом разлога зашто је неко изабрао баш тај програм и каква су очекивања. Треба имати у виду да групу чине ученици који се међусобно не познају и да је потребно време за развој групних односа што је за начин на који се програми остварују изузетно важно.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 xml:space="preserve">Веза изборних програма са основношколским предметима је за ученике мање или више видљива, али она свакако постоји и на њу се треба ослањати. Међутим, уводни часови не би требало да се сведу ни на какву проверу знања и вештина ученика путем усменог или писменог испитивања, као ни на предавање наставника.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Наставник треба да води разговор са ученицима на такав начин да они добију јасну слику о програму, чиме ће се бавити и на који начин. Осим тога, на уводним часовима (не би требало да их буде више од два)  дефинишу се правила понашања у групи, а наставник упознаје ученике са начином на који се прати њихово напредовање, како се вреднују и оцењују ученичке активности.</w:t>
      </w:r>
    </w:p>
    <w:p w:rsidR="000A4BA2" w:rsidRDefault="000A4BA2" w:rsidP="000A4BA2">
      <w:pPr>
        <w:tabs>
          <w:tab w:val="left" w:pos="1134"/>
        </w:tabs>
        <w:spacing w:after="200" w:line="240" w:lineRule="auto"/>
        <w:ind w:firstLine="720"/>
        <w:jc w:val="both"/>
        <w:rPr>
          <w:rFonts w:ascii="Times New Roman" w:eastAsia="Calibri" w:hAnsi="Times New Roman" w:cs="Times New Roman"/>
          <w:b/>
          <w:color w:val="auto"/>
          <w:sz w:val="24"/>
          <w:szCs w:val="24"/>
        </w:rPr>
      </w:pPr>
    </w:p>
    <w:p w:rsidR="000A4BA2" w:rsidRDefault="000A4BA2" w:rsidP="000A4BA2">
      <w:pPr>
        <w:tabs>
          <w:tab w:val="left" w:pos="1134"/>
        </w:tabs>
        <w:spacing w:after="200" w:line="240" w:lineRule="auto"/>
        <w:ind w:firstLine="720"/>
        <w:jc w:val="both"/>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Рад на</w:t>
      </w:r>
      <w:r>
        <w:rPr>
          <w:rFonts w:ascii="Times New Roman" w:eastAsia="Calibri" w:hAnsi="Times New Roman" w:cs="Times New Roman"/>
          <w:b/>
          <w:color w:val="auto"/>
          <w:sz w:val="24"/>
          <w:szCs w:val="24"/>
          <w:lang w:val="sr-Cyrl-RS"/>
        </w:rPr>
        <w:t xml:space="preserve"> темама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xml:space="preserve"> су заокружене целине  са више </w:t>
      </w:r>
      <w:r>
        <w:rPr>
          <w:rFonts w:ascii="Times New Roman" w:eastAsia="Calibri" w:hAnsi="Times New Roman" w:cs="Times New Roman"/>
          <w:color w:val="auto"/>
          <w:sz w:val="24"/>
          <w:szCs w:val="24"/>
          <w:lang w:val="sr-Cyrl-RS"/>
        </w:rPr>
        <w:t xml:space="preserve">исхода учења </w:t>
      </w:r>
      <w:r>
        <w:rPr>
          <w:rFonts w:ascii="Times New Roman" w:eastAsia="Calibri" w:hAnsi="Times New Roman" w:cs="Times New Roman"/>
          <w:color w:val="auto"/>
          <w:sz w:val="24"/>
          <w:szCs w:val="24"/>
        </w:rPr>
        <w:t>који представљају ње</w:t>
      </w:r>
      <w:r>
        <w:rPr>
          <w:rFonts w:ascii="Times New Roman" w:eastAsia="Calibri" w:hAnsi="Times New Roman" w:cs="Times New Roman"/>
          <w:color w:val="auto"/>
          <w:sz w:val="24"/>
          <w:szCs w:val="24"/>
          <w:lang w:val="sr-Cyrl-RS"/>
        </w:rPr>
        <w:t>не</w:t>
      </w:r>
      <w:r>
        <w:rPr>
          <w:rFonts w:ascii="Times New Roman" w:eastAsia="Calibri" w:hAnsi="Times New Roman" w:cs="Times New Roman"/>
          <w:color w:val="auto"/>
          <w:sz w:val="24"/>
          <w:szCs w:val="24"/>
        </w:rPr>
        <w:t xml:space="preserve"> различите аспекте. Свак</w:t>
      </w:r>
      <w:r>
        <w:rPr>
          <w:rFonts w:ascii="Times New Roman" w:eastAsia="Calibri" w:hAnsi="Times New Roman" w:cs="Times New Roman"/>
          <w:color w:val="auto"/>
          <w:sz w:val="24"/>
          <w:szCs w:val="24"/>
          <w:lang w:val="sr-Cyrl-RS"/>
        </w:rPr>
        <w:t>а тема</w:t>
      </w:r>
      <w:r>
        <w:rPr>
          <w:rFonts w:ascii="Times New Roman" w:eastAsia="Calibri" w:hAnsi="Times New Roman" w:cs="Times New Roman"/>
          <w:color w:val="auto"/>
          <w:sz w:val="24"/>
          <w:szCs w:val="24"/>
        </w:rPr>
        <w:t xml:space="preserve"> се обрађује на истраживачки и пројектни начин што значи да не постоји унапред дефинисан сценарио активности, већ се он развија током непосредне комуникације са ученицима.  Различите групе се могу бавити различитим аспектима </w:t>
      </w: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xml:space="preserve">, односно могу изабрати другачије </w:t>
      </w:r>
      <w:r>
        <w:rPr>
          <w:rFonts w:ascii="Times New Roman" w:eastAsia="Calibri" w:hAnsi="Times New Roman" w:cs="Times New Roman"/>
          <w:color w:val="auto"/>
          <w:sz w:val="24"/>
          <w:szCs w:val="24"/>
          <w:lang w:val="sr-Cyrl-RS"/>
        </w:rPr>
        <w:t>исходе</w:t>
      </w:r>
      <w:r>
        <w:rPr>
          <w:rFonts w:ascii="Times New Roman" w:eastAsia="Calibri" w:hAnsi="Times New Roman" w:cs="Times New Roman"/>
          <w:color w:val="auto"/>
          <w:sz w:val="24"/>
          <w:szCs w:val="24"/>
        </w:rPr>
        <w:t xml:space="preserve">, питања.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За сваку </w:t>
      </w:r>
      <w:r>
        <w:rPr>
          <w:rFonts w:ascii="Times New Roman" w:eastAsia="Calibri" w:hAnsi="Times New Roman" w:cs="Times New Roman"/>
          <w:color w:val="auto"/>
          <w:sz w:val="24"/>
          <w:szCs w:val="24"/>
          <w:lang w:val="sr-Cyrl-RS"/>
        </w:rPr>
        <w:t>тему</w:t>
      </w:r>
      <w:r>
        <w:rPr>
          <w:rFonts w:ascii="Times New Roman" w:eastAsia="Calibri" w:hAnsi="Times New Roman" w:cs="Times New Roman"/>
          <w:color w:val="auto"/>
          <w:sz w:val="24"/>
          <w:szCs w:val="24"/>
        </w:rPr>
        <w:t xml:space="preserve"> потребно је припремити почетни материјал. То је важна активност наставника јер има функцију мотивисања ученика за рад. Почетни мотивациони материјал који се у програмима називају подстицаји могу бити врло различити као што су  историјски или актуелни догађаји, медијске вести, резултати истраживања, социјални експерименти, филмови, књиге, неке чињенице и слично. Примери подстицаја су: податак о неравномерној концентрацији капитала у свету код малог броја људи (0,1% људи поседује 13% светског капитала), социјални експеримент у којем врхунски виолиниста свира на скупој виолини врло тешку композицију али остаје непримећен  јер се то дешава у подземном пролазу, а не у познатој концертној дворани;  чињеница да су неке земље своју комплетну производњу, која загађује животну средину, изместиле у земље тзв. трећег света; листа открића која су добила Нобелову награду, а касније су оповргнута новим истраживањима; део  биографије значајних личности; приказ развоја дизајна аутомобила; информације из медија о сукобима навијача; пример особе која је спасила дете из пожара и добила озбиљне опекотине; видео клип о понашању људи према истој девојчици кад је лепо обучена и када је неуредна... Наставник треба да посвети пажњу избору овог материјала имајући у виду специфичност </w:t>
      </w: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узраст ученика и њихова интересовања. Њихова улога је да провоцира реакцију ученика, да их мотивише да дискусију, супротстављају мишљења, аргументују своје ставове и да даље истражују. Посебно су подстицајни они материјали који садрже неку врсту когнитивног несклада, нелогичности или неочекиваности као што је нпр. податак да у Србији има 25% више мобилних телефона него грађана, или да становници Новог Сада „производе“ три пута више комуналног отпада него грађани Бора. Добар уводни материјал се препознаје по томе да ли је изазвао код ученика неку врсту запитаности. Након представљања почетног материјала,  следи разговор са ученицима и провера да ли се десила провокација, односно каква је њихова реакција. Жива дискусија и бројна питања су добар почетак рада на</w:t>
      </w:r>
      <w:r>
        <w:rPr>
          <w:rFonts w:ascii="Times New Roman" w:eastAsia="Calibri" w:hAnsi="Times New Roman" w:cs="Times New Roman"/>
          <w:color w:val="auto"/>
          <w:sz w:val="24"/>
          <w:szCs w:val="24"/>
          <w:lang w:val="sr-Cyrl-RS"/>
        </w:rPr>
        <w:t xml:space="preserve"> теми</w:t>
      </w:r>
      <w:r>
        <w:rPr>
          <w:rFonts w:ascii="Times New Roman" w:eastAsia="Calibri" w:hAnsi="Times New Roman" w:cs="Times New Roman"/>
          <w:color w:val="auto"/>
          <w:sz w:val="24"/>
          <w:szCs w:val="24"/>
        </w:rPr>
        <w:t>. Разговор модерира наставник и та активност не би требало да траје дуже од једног  часа.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Следећи корак намењен је представљању </w:t>
      </w:r>
      <w:r>
        <w:rPr>
          <w:rFonts w:ascii="Times New Roman" w:eastAsia="Calibri" w:hAnsi="Times New Roman" w:cs="Times New Roman"/>
          <w:color w:val="auto"/>
          <w:sz w:val="24"/>
          <w:szCs w:val="24"/>
          <w:lang w:val="sr-Cyrl-RS"/>
        </w:rPr>
        <w:t xml:space="preserve">свих </w:t>
      </w:r>
      <w:r>
        <w:rPr>
          <w:rFonts w:ascii="Times New Roman" w:eastAsia="Calibri" w:hAnsi="Times New Roman" w:cs="Times New Roman"/>
          <w:color w:val="auto"/>
          <w:sz w:val="24"/>
          <w:szCs w:val="24"/>
        </w:rPr>
        <w:t xml:space="preserve">тема које су дате у програму. Неке од њих су у форми  питања. Концепт програма почива на идеји да се ученици у првом сусрету са </w:t>
      </w:r>
      <w:r>
        <w:rPr>
          <w:rFonts w:ascii="Times New Roman" w:eastAsia="Calibri" w:hAnsi="Times New Roman" w:cs="Times New Roman"/>
          <w:color w:val="auto"/>
          <w:sz w:val="24"/>
          <w:szCs w:val="24"/>
          <w:lang w:val="sr-Cyrl-RS"/>
        </w:rPr>
        <w:t>темом</w:t>
      </w:r>
      <w:r>
        <w:rPr>
          <w:rFonts w:ascii="Times New Roman" w:eastAsia="Calibri" w:hAnsi="Times New Roman" w:cs="Times New Roman"/>
          <w:color w:val="auto"/>
          <w:sz w:val="24"/>
          <w:szCs w:val="24"/>
        </w:rPr>
        <w:t xml:space="preserve"> упознају са сложеношћу појаве и могућношћу њеног истраживања из различитих </w:t>
      </w:r>
      <w:r>
        <w:rPr>
          <w:rFonts w:ascii="Times New Roman" w:eastAsia="Calibri" w:hAnsi="Times New Roman" w:cs="Times New Roman"/>
          <w:color w:val="auto"/>
          <w:sz w:val="24"/>
          <w:szCs w:val="24"/>
        </w:rPr>
        <w:lastRenderedPageBreak/>
        <w:t>аспеката. Листу тема</w:t>
      </w:r>
      <w:r>
        <w:rPr>
          <w:rFonts w:ascii="Times New Roman" w:eastAsia="Calibri" w:hAnsi="Times New Roman" w:cs="Times New Roman"/>
          <w:color w:val="auto"/>
          <w:sz w:val="24"/>
          <w:szCs w:val="24"/>
          <w:lang w:val="sr-Cyrl-RS"/>
        </w:rPr>
        <w:t xml:space="preserve"> и питања</w:t>
      </w:r>
      <w:r>
        <w:rPr>
          <w:rFonts w:ascii="Times New Roman" w:eastAsia="Calibri" w:hAnsi="Times New Roman" w:cs="Times New Roman"/>
          <w:color w:val="auto"/>
          <w:sz w:val="24"/>
          <w:szCs w:val="24"/>
        </w:rPr>
        <w:t xml:space="preserve"> из програма наставник може проширити још неким темама водећи рачуна да оне одговарају </w:t>
      </w:r>
      <w:r>
        <w:rPr>
          <w:rFonts w:ascii="Times New Roman" w:eastAsia="Calibri" w:hAnsi="Times New Roman" w:cs="Times New Roman"/>
          <w:color w:val="auto"/>
          <w:sz w:val="24"/>
          <w:szCs w:val="24"/>
          <w:lang w:val="sr-Cyrl-RS"/>
        </w:rPr>
        <w:t>програму</w:t>
      </w:r>
      <w:r>
        <w:rPr>
          <w:rFonts w:ascii="Times New Roman" w:eastAsia="Calibri" w:hAnsi="Times New Roman" w:cs="Times New Roman"/>
          <w:color w:val="auto"/>
          <w:sz w:val="24"/>
          <w:szCs w:val="24"/>
        </w:rPr>
        <w:t xml:space="preserve"> и узрасту и интересовањима ученика. Подразумева се да теме наставник треба да образлижи како би ученицима било што јасније на шта се оне односе.  Представљање тема треба да траје један час и да покрене процес избора на којој теми ће која група радити. У овој фази рада наставник мора да помогне ученицима да се организују јер постоје бројне могућности. На пример, ученици се могу определити да се поделе у мање групе које ће радити на једном истом питању/проблему истом методологијом и касније упоређивати резултате, или ће радити на истом питању/проблему али различитим приступом, или ће више група радити на различитим темама. Један од могућих начина рада јесте да се сваки ученик определи која га тема највише интересује. Простим пописом може се утврдити које теме су се издвојиле и око којих је могуће направити групу која не би требала да буде већа од пет ученика</w:t>
      </w:r>
      <w:r>
        <w:rPr>
          <w:rFonts w:ascii="Times New Roman" w:eastAsia="Calibri" w:hAnsi="Times New Roman" w:cs="Times New Roman"/>
          <w:noProof/>
          <w:color w:val="auto"/>
          <w:sz w:val="24"/>
          <w:szCs w:val="20"/>
        </w:rPr>
        <w:t xml:space="preserve"> да би се обезбедило што равномерније учешће сваког од њих.</w:t>
      </w:r>
      <w:r>
        <w:rPr>
          <w:rFonts w:ascii="Times New Roman" w:eastAsia="Calibri" w:hAnsi="Times New Roman" w:cs="Times New Roman"/>
          <w:color w:val="auto"/>
          <w:sz w:val="24"/>
          <w:szCs w:val="24"/>
        </w:rPr>
        <w:t xml:space="preserve"> Уколико се за неку тему определило само два ученика онда ће они радити у пару.</w:t>
      </w:r>
      <w:r>
        <w:rPr>
          <w:rFonts w:ascii="Times New Roman" w:eastAsia="Calibri" w:hAnsi="Times New Roman" w:cs="Times New Roman"/>
          <w:noProof/>
          <w:color w:val="auto"/>
          <w:sz w:val="24"/>
          <w:szCs w:val="20"/>
        </w:rPr>
        <w:t xml:space="preserve"> Формирање малих група треба да се заснива на  интересовањима за тему, а не на личним преференцијама ко би са ким волео да ради. Тако се обезбеђује да се у оквиру свак</w:t>
      </w:r>
      <w:r>
        <w:rPr>
          <w:rFonts w:ascii="Times New Roman" w:eastAsia="Calibri" w:hAnsi="Times New Roman" w:cs="Times New Roman"/>
          <w:noProof/>
          <w:color w:val="auto"/>
          <w:sz w:val="24"/>
          <w:szCs w:val="20"/>
          <w:lang w:val="sr-Cyrl-RS"/>
        </w:rPr>
        <w:t>е теме</w:t>
      </w:r>
      <w:r>
        <w:rPr>
          <w:rFonts w:ascii="Times New Roman" w:eastAsia="Calibri" w:hAnsi="Times New Roman" w:cs="Times New Roman"/>
          <w:noProof/>
          <w:color w:val="auto"/>
          <w:sz w:val="24"/>
          <w:szCs w:val="20"/>
        </w:rPr>
        <w:t xml:space="preserve"> мења структура група, а ученицима пружа прилика да сарађују са више различитих чланова.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У наставку рада ученици треба да се определе како ће се бавити изабраним темама, односно питањима/проблемима. То јесте активност ученика, али у првом разреду и у првом сусрету са оваквим начином рада, неопходна је помоћ наставника. Независно од тога за коју тему се ученици определе, даљи рад треба да се одвија кроз: </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истраживачке активности;</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анализу прикупљених података;</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презентовање добијених резултата;</w:t>
      </w:r>
    </w:p>
    <w:p w:rsidR="000A4BA2" w:rsidRDefault="000A4BA2" w:rsidP="000A4BA2">
      <w:pPr>
        <w:numPr>
          <w:ilvl w:val="0"/>
          <w:numId w:val="1"/>
        </w:numPr>
        <w:tabs>
          <w:tab w:val="left" w:pos="709"/>
          <w:tab w:val="left" w:pos="993"/>
          <w:tab w:val="left" w:pos="1276"/>
        </w:tabs>
        <w:spacing w:line="240" w:lineRule="auto"/>
        <w:ind w:left="567" w:firstLine="426"/>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документовање рада.</w:t>
      </w:r>
    </w:p>
    <w:p w:rsidR="000A4BA2" w:rsidRDefault="000A4BA2" w:rsidP="000A4BA2">
      <w:pPr>
        <w:tabs>
          <w:tab w:val="left" w:pos="709"/>
          <w:tab w:val="left" w:pos="993"/>
          <w:tab w:val="left" w:pos="1276"/>
        </w:tabs>
        <w:spacing w:line="240" w:lineRule="auto"/>
        <w:ind w:left="993"/>
        <w:jc w:val="both"/>
        <w:rPr>
          <w:rFonts w:ascii="Times New Roman" w:eastAsia="Calibri" w:hAnsi="Times New Roman" w:cs="Times New Roman"/>
          <w:color w:val="auto"/>
          <w:sz w:val="24"/>
          <w:szCs w:val="24"/>
        </w:rPr>
      </w:pP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За први, истраживачки део, постоје бројне могућности и ученици треба да буду упознати са њима и са начином на основу чега се бирају. Начин истраживања у великој мери је повезан са облашћу из које је изборни програм (природне или друштвене науке, уметност) и са темом која сама по себи воде ка некој врсти истраживања. Ученици се могу бавити: прикупљањем података из различитих истраживања и њихово упоређивање (на пример, истраживање који су узори младима у различитим земљама); спровођење сопственог истраживања (на пример, прављење упитника који испитује ставове људи или спровођење анкетирања на изабраном узорку или пописивање броја жена и мушкараца на руководећим функцијама у буџетским установама у месту где живе, или прикупљање хидрометеоролошких података у последњој деценији...);  понављање једноставних истраживања које је рађено пре више деценија у истој средини и поређење добијених података; припрема питања за одређену циљну групу ради утврђивања нивоа знања у односу на испитивану тему  (нпр. за  ученике, наставнике, родитеље) итд. Теме се могу обрађивати на локалном или глобалном нивоу, са временском димензијом (некад–сад).</w:t>
      </w:r>
    </w:p>
    <w:p w:rsidR="000A4BA2" w:rsidRDefault="000A4BA2" w:rsidP="000A4BA2">
      <w:pPr>
        <w:tabs>
          <w:tab w:val="left" w:pos="1134"/>
        </w:tabs>
        <w:spacing w:line="240" w:lineRule="auto"/>
        <w:ind w:firstLine="720"/>
        <w:jc w:val="both"/>
        <w:rPr>
          <w:rFonts w:ascii="Times New Roman" w:eastAsia="Calibri" w:hAnsi="Times New Roman" w:cs="Times New Roman"/>
          <w:color w:val="FF0000"/>
          <w:sz w:val="24"/>
          <w:szCs w:val="24"/>
        </w:rPr>
      </w:pPr>
      <w:r>
        <w:rPr>
          <w:rFonts w:ascii="Times New Roman" w:eastAsia="Calibri" w:hAnsi="Times New Roman" w:cs="Times New Roman"/>
          <w:color w:val="auto"/>
          <w:sz w:val="24"/>
          <w:szCs w:val="24"/>
        </w:rPr>
        <w:t xml:space="preserve">Договарање око тога како ће се тема истраживати може да траје више часова јер је ученицима потребно да се прво боље упознају са темом. Најчешће ће то бити преко интернета али ученике треба упутити и на друге изворе као што су књиге или разговор са неким људима. Наставник пружа различите врсте помоћи и подршке ученицима најчешће кроз давање идеја које они треба да развију и  упознаје их са </w:t>
      </w:r>
      <w:r>
        <w:rPr>
          <w:rFonts w:ascii="Times New Roman" w:eastAsia="Calibri" w:hAnsi="Times New Roman" w:cs="Times New Roman"/>
          <w:i/>
          <w:color w:val="auto"/>
          <w:sz w:val="24"/>
          <w:szCs w:val="24"/>
        </w:rPr>
        <w:t>Законом о слободном приступу информацијама од јавног значаја</w:t>
      </w:r>
      <w:r>
        <w:rPr>
          <w:rFonts w:ascii="Times New Roman" w:eastAsia="Calibri" w:hAnsi="Times New Roman" w:cs="Times New Roman"/>
          <w:color w:val="auto"/>
          <w:sz w:val="24"/>
          <w:szCs w:val="24"/>
        </w:rPr>
        <w:t xml:space="preserve">. Када се учеици определе како ће истраживати тему </w:t>
      </w:r>
      <w:r>
        <w:rPr>
          <w:rFonts w:ascii="Times New Roman" w:eastAsia="Calibri" w:hAnsi="Times New Roman" w:cs="Times New Roman"/>
          <w:color w:val="auto"/>
          <w:sz w:val="24"/>
          <w:szCs w:val="24"/>
        </w:rPr>
        <w:lastRenderedPageBreak/>
        <w:t xml:space="preserve">потребно је припремити неки материјал, договорити се о динамици рада и  подели задужења.У првом разреду и у раду на првој теми за очекивати је да ученици имају тешкоће у самоорганизовању истраживачког рада али се на тај начин унапређују њихове вештине за рад у групи, за комуникацију, за баратање подацима и друга знања, ставови и вештине које су део општих и међупредметних компетенција. </w:t>
      </w:r>
    </w:p>
    <w:p w:rsidR="000A4BA2" w:rsidRDefault="000A4BA2" w:rsidP="000A4BA2">
      <w:pPr>
        <w:tabs>
          <w:tab w:val="left" w:pos="1134"/>
        </w:tabs>
        <w:spacing w:line="240" w:lineRule="auto"/>
        <w:ind w:firstLine="720"/>
        <w:jc w:val="both"/>
        <w:rPr>
          <w:rFonts w:ascii="Times New Roman" w:eastAsia="Calibri" w:hAnsi="Times New Roman" w:cs="Times New Roman"/>
          <w:b/>
          <w:color w:val="auto"/>
          <w:sz w:val="24"/>
          <w:szCs w:val="24"/>
        </w:rPr>
      </w:pPr>
      <w:r>
        <w:rPr>
          <w:rFonts w:ascii="Times New Roman" w:eastAsia="Calibri" w:hAnsi="Times New Roman" w:cs="Times New Roman"/>
          <w:color w:val="auto"/>
          <w:sz w:val="24"/>
          <w:szCs w:val="24"/>
        </w:rPr>
        <w:t>Након тога, ученици спроводе истраживање које је најчешће ван школе, што подразумева одлазак у библиотеке, музеје, одговарајуће институције, рад на рачунару, разговор с људима и др. Треба имати у виду да ће у неким случајевима бити потребно да ученици осмисле неку врсту инструмента за истраживање   (нпр. кратки упитник, интервју, чек листа), али у многим случајевима истраживање ће заправо бити проналажење резултата већ обављених истраживања или прикупљање података који су део стандардних процедура неких институција (званични сајтови репрезентативних установа за област). За успешно спровођење ових активности изузетно је важно да се унапред одреде задужења и одговорност сваког члана групе. На часу ученици представљају једни другима унутар мале групе шта јесу или шта нису од планираног урадили, размењују мишљење и планирају даље кораке. Током свих истраживачких активности у свакој групи ученици воде рачуна о документовању рада. То се постиже на различите начине: путем фотографија, видео снимака или у краткој писаној форми (ученици могу да направе и формулар, неку врсту чек листе и слично). У ту сврху ученици могу користити мобилне телефоне.</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Број часова за истраживачку фазу </w:t>
      </w:r>
      <w:r>
        <w:rPr>
          <w:rFonts w:ascii="Times New Roman" w:eastAsia="Calibri" w:hAnsi="Times New Roman" w:cs="Times New Roman"/>
          <w:color w:val="auto"/>
          <w:sz w:val="24"/>
          <w:szCs w:val="24"/>
          <w:lang w:val="sr-Cyrl-RS"/>
        </w:rPr>
        <w:t>теме</w:t>
      </w:r>
      <w:r>
        <w:rPr>
          <w:rFonts w:ascii="Times New Roman" w:eastAsia="Calibri" w:hAnsi="Times New Roman" w:cs="Times New Roman"/>
          <w:color w:val="auto"/>
          <w:sz w:val="24"/>
          <w:szCs w:val="24"/>
        </w:rPr>
        <w:t xml:space="preserve"> одређује се у складу са сложеношћу захтева и доступношћу података. Треба имати у виду да 4 часа заправо значи да ће ученици имати 4 недеље за рад на терену што је сасвим довољно за многа истраживања. Тешкоће са којима се ученици сусрећу током сакупљања података могу бити од значаја за истраживање и обавезно их треба забележити (нпр. у записнику треба навести да је утврђено да се у Србији не мери неки састојак у води за пиће, или да је у општини  изгубљена документација о рођеним и умрлим људима из 19. века, да нека институција не жели да да податке и др.).</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Када ученици прикупе податке подразумева се њихова обрада која може бити квалитативна и/или квантитативна. Анализа прикупљених података не треба да буде много сложена али треба да обезбеди увид у добијене резултате. Наставник прати на који начин ученици обрађују податке и пружи им помоћ и подстиче их да резултате обрађују употребом компјутерских програма.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На крају истраживања ученици припремају кратак извештај о раду на теми и презентацију о добијеним резултатима. Након представаља свих презентација ученици започињу разговор и договарање који резултат ће бити основ на коме ће се радити следећа фаза–пројекат. За очекивати је да ће ученици по том питању имати различито мишљење али је то добра прилика да вежбају аргументовање. Било би добро да се ученици демократском процедуром (гласањем после дискусије) определе шта ће бити основ пројекта,а не да то буде наметнуто од стране најгласнијих. Независно од тога колико је било малих група у истраживачкој фази група треба да ради један пројекат или највише два у зависности од њене величине.</w:t>
      </w:r>
    </w:p>
    <w:p w:rsidR="000A4BA2" w:rsidRDefault="000A4BA2" w:rsidP="000A4BA2">
      <w:pPr>
        <w:tabs>
          <w:tab w:val="left" w:pos="1134"/>
        </w:tabs>
        <w:spacing w:line="240" w:lineRule="auto"/>
        <w:ind w:firstLine="720"/>
        <w:jc w:val="both"/>
        <w:rPr>
          <w:rFonts w:ascii="Times New Roman" w:eastAsia="Calibri" w:hAnsi="Times New Roman" w:cs="Times New Roman"/>
          <w:color w:val="92D050"/>
          <w:sz w:val="24"/>
          <w:szCs w:val="24"/>
        </w:rPr>
      </w:pPr>
      <w:r>
        <w:rPr>
          <w:rFonts w:ascii="Times New Roman" w:eastAsia="Calibri" w:hAnsi="Times New Roman" w:cs="Times New Roman"/>
          <w:color w:val="auto"/>
          <w:sz w:val="24"/>
          <w:szCs w:val="24"/>
        </w:rPr>
        <w:t xml:space="preserve">Друга фаза у раду на </w:t>
      </w:r>
      <w:r>
        <w:rPr>
          <w:rFonts w:ascii="Times New Roman" w:eastAsia="Calibri" w:hAnsi="Times New Roman" w:cs="Times New Roman"/>
          <w:color w:val="auto"/>
          <w:sz w:val="24"/>
          <w:szCs w:val="24"/>
          <w:lang w:val="sr-Cyrl-RS"/>
        </w:rPr>
        <w:t>теми</w:t>
      </w:r>
      <w:r>
        <w:rPr>
          <w:rFonts w:ascii="Times New Roman" w:eastAsia="Calibri" w:hAnsi="Times New Roman" w:cs="Times New Roman"/>
          <w:color w:val="auto"/>
          <w:sz w:val="24"/>
          <w:szCs w:val="24"/>
        </w:rPr>
        <w:t xml:space="preserve"> представља осмишљавање/дизајнирање пројекта који се базира на изабраном/изабраним резултатима истраживања. </w:t>
      </w:r>
    </w:p>
    <w:p w:rsidR="000A4BA2" w:rsidRDefault="000A4BA2" w:rsidP="000A4BA2">
      <w:pPr>
        <w:shd w:val="clear" w:color="auto" w:fill="FFFFFF"/>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Пројекти треба да буду примерени ученицима у смислу захтева, реалистични, а могу бити и хипотетички. Да би ученици били успешни у осмишљавању пројекта, наставник треба да им помогне у конципирању нацрта не умањујући њихову самосталност и иницијативу. Та активност захтева више часова и добру организацију рада. Пројекти могу </w:t>
      </w:r>
      <w:r>
        <w:rPr>
          <w:rFonts w:ascii="Times New Roman" w:eastAsia="Calibri" w:hAnsi="Times New Roman" w:cs="Times New Roman"/>
          <w:color w:val="auto"/>
          <w:sz w:val="24"/>
          <w:szCs w:val="24"/>
        </w:rPr>
        <w:lastRenderedPageBreak/>
        <w:t>бити врло различити у зависности од области на коју се односи  изборни програм,  од изабране теме</w:t>
      </w:r>
      <w:r>
        <w:rPr>
          <w:rFonts w:ascii="Times New Roman" w:eastAsia="Calibri" w:hAnsi="Times New Roman" w:cs="Times New Roman"/>
          <w:color w:val="auto"/>
          <w:sz w:val="24"/>
          <w:szCs w:val="24"/>
          <w:lang w:val="sr-Cyrl-RS"/>
        </w:rPr>
        <w:t xml:space="preserve"> и </w:t>
      </w:r>
      <w:r>
        <w:rPr>
          <w:rFonts w:ascii="Times New Roman" w:eastAsia="Calibri" w:hAnsi="Times New Roman" w:cs="Times New Roman"/>
          <w:color w:val="auto"/>
          <w:sz w:val="24"/>
          <w:szCs w:val="24"/>
        </w:rPr>
        <w:t xml:space="preserve">. Неки пројекат ће се бавити организовањем акције у корист некога/нечега, други ће се бавити  решавањем проблема, осмишљавањем огледа, а некиће бити припрема представе, филма,изложбе... Осим тога, неки пројекти ће бити такви да их ученици могу реализовати, нпр. организација базара или неких презентација, а неки други ће бити хипотетички, само разрада неке сложене идеје. Додатна појашњења и предлози око рада на пројекту налазе се у упутствима која су у појединачним изборним програмима. </w:t>
      </w:r>
    </w:p>
    <w:p w:rsidR="000A4BA2" w:rsidRDefault="000A4BA2" w:rsidP="000A4BA2">
      <w:pPr>
        <w:shd w:val="clear" w:color="auto" w:fill="FFFFFF"/>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Без обзира на то какав је пројекат у питању, потребно је оснажити ученике да припреме нацрт који садржи све потребне фазе у припреми пројекта од дефинисања проблема (на чему ће се радити), циља (шта се жели постићи), активности (шта ће се радити), динамике рада, поделе задужења до начина провере остварености циља. Неке активности на пројекту ученици ће радити на часовима, а неке ван часова и   ван школе.     </w:t>
      </w:r>
    </w:p>
    <w:p w:rsidR="000A4BA2" w:rsidRDefault="000A4BA2" w:rsidP="000A4BA2">
      <w:pPr>
        <w:shd w:val="clear" w:color="auto" w:fill="FFFFFF"/>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Најчешће грешке и тешкоће током рада на пројекту о којима треба водити рачуна су: превише „уско“ или „широко“ постављен проблем/циљ; недовољно прецизно дефинисан план пројекта; неодговарајућа подела активности; нефункционалан проток информација између чланова групе која ради на пројекту; лоша процена потребног времена за одређене активности; планиране активности нису изводљиве или нису адекватне; недостатак потребног материјала и опреме; појава такмичарских уместо сарадничких односа. </w:t>
      </w:r>
    </w:p>
    <w:p w:rsidR="000A4BA2" w:rsidRDefault="000A4BA2" w:rsidP="000A4BA2">
      <w:pPr>
        <w:shd w:val="clear" w:color="auto" w:fill="FFFFFF"/>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У завршном делу рада на </w:t>
      </w:r>
      <w:r>
        <w:rPr>
          <w:rFonts w:ascii="Times New Roman" w:eastAsia="Calibri" w:hAnsi="Times New Roman" w:cs="Times New Roman"/>
          <w:color w:val="auto"/>
          <w:sz w:val="24"/>
          <w:szCs w:val="24"/>
          <w:lang w:val="sr-Cyrl-RS"/>
        </w:rPr>
        <w:t>теми</w:t>
      </w:r>
      <w:r>
        <w:rPr>
          <w:rFonts w:ascii="Times New Roman" w:eastAsia="Calibri" w:hAnsi="Times New Roman" w:cs="Times New Roman"/>
          <w:color w:val="auto"/>
          <w:sz w:val="24"/>
          <w:szCs w:val="24"/>
        </w:rPr>
        <w:t xml:space="preserve"> ученици вреднују активности којима су се бавили ослањајуће се на документацију. Проверавају да ли су остварили циљ који су  на почетку одредили и идентификују тешкоће које су имали или грешке које су направили. На тај начин се спремају за рад на следећој </w:t>
      </w:r>
      <w:r>
        <w:rPr>
          <w:rFonts w:ascii="Times New Roman" w:eastAsia="Calibri" w:hAnsi="Times New Roman" w:cs="Times New Roman"/>
          <w:color w:val="auto"/>
          <w:sz w:val="24"/>
          <w:szCs w:val="24"/>
          <w:lang w:val="sr-Cyrl-RS"/>
        </w:rPr>
        <w:t>теми</w:t>
      </w:r>
      <w:r>
        <w:rPr>
          <w:rFonts w:ascii="Times New Roman" w:eastAsia="Calibri" w:hAnsi="Times New Roman" w:cs="Times New Roman"/>
          <w:color w:val="auto"/>
          <w:sz w:val="24"/>
          <w:szCs w:val="24"/>
        </w:rPr>
        <w:t xml:space="preserve"> и унапређују своје истраживачке и пројектне компетенције.</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 На крају школске године школа може организовати различите активности  на којима ће бити приказана истраживања и пројекти ученика у оквиру различитих изборних програма. На сајту школе може постојати део који је само томе посвећен чиме се афирмишу ученичке активности. Уколико је циљ неких пројеката организација активности које су намењене ширем аудиторијуму (квизови, изложбе, представе, базари...) школа треба да пронађе начин да то подржи, у смислу организације, проналажења времена, простора, материјалних средстава. На тај начин живот школе се диже на виши ниво, а сегрегација ученика која постоји по разредима, одељењима и сменама се умањује.</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p>
    <w:p w:rsidR="000A4BA2" w:rsidRDefault="000A4BA2" w:rsidP="000A4BA2">
      <w:pPr>
        <w:shd w:val="clear" w:color="auto" w:fill="FFFFFF"/>
        <w:tabs>
          <w:tab w:val="left" w:pos="1134"/>
        </w:tabs>
        <w:spacing w:line="240" w:lineRule="auto"/>
        <w:ind w:firstLine="720"/>
        <w:rPr>
          <w:rFonts w:eastAsia="Times New Roman"/>
          <w:color w:val="222222"/>
          <w:sz w:val="17"/>
          <w:szCs w:val="17"/>
        </w:rPr>
      </w:pPr>
    </w:p>
    <w:p w:rsidR="000A4BA2" w:rsidRPr="006B2941" w:rsidRDefault="000A4BA2" w:rsidP="000A4BA2">
      <w:pPr>
        <w:tabs>
          <w:tab w:val="left" w:pos="1134"/>
        </w:tabs>
        <w:spacing w:after="200" w:line="240" w:lineRule="auto"/>
        <w:jc w:val="center"/>
        <w:rPr>
          <w:rFonts w:ascii="Times New Roman" w:eastAsia="Calibri" w:hAnsi="Times New Roman" w:cs="Times New Roman"/>
          <w:color w:val="auto"/>
          <w:sz w:val="24"/>
          <w:szCs w:val="24"/>
        </w:rPr>
      </w:pPr>
      <w:r w:rsidRPr="006B2941">
        <w:rPr>
          <w:rFonts w:ascii="Times New Roman" w:eastAsia="Calibri" w:hAnsi="Times New Roman" w:cs="Times New Roman"/>
          <w:color w:val="auto"/>
          <w:sz w:val="24"/>
          <w:szCs w:val="24"/>
        </w:rPr>
        <w:t>УЛОГА НАСТАВНИКА</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У концепту изборног програма улога наставника, иако мање видљива, заправо је веома сложена и  важна. Он је, пре свега, координатор, организатор, свих активности ученика и уколико их он не „води“ на прави начин ученици неће успети да приведу крају свој истраживачки и пројектни рад. Из тог разлога  наставник мора пажљиво да планира сопствене активности и то не на начин као што се ради код обавезних предмета. Планирање остваривања изборних програма захтева извесну флексибилност и способност предвиђања у ком правцу ће се одвијати активности ученика, односно која врста помоћи и подршке ће им бити потребна. Наставник планира којим својим активностима подстиче рефлексивност, радозналост, аргументовање, креативност, истрајност, одговорност, самосталност и континуирано документовање рада ученика. Да би то постигао он мора унапред да осмисли своје активности и да припреми одговарајући материјал. Сложеност планирања изборних програма огледа се и у чињеници да се исти програм на различите начине остварује у </w:t>
      </w:r>
      <w:r>
        <w:rPr>
          <w:rFonts w:ascii="Times New Roman" w:eastAsia="Calibri" w:hAnsi="Times New Roman" w:cs="Times New Roman"/>
          <w:color w:val="auto"/>
          <w:sz w:val="24"/>
          <w:szCs w:val="24"/>
        </w:rPr>
        <w:lastRenderedPageBreak/>
        <w:t>различитим групама, тако да се планирање мора одвијати на нивоу конкретне групе. Програми који су полуструктуирани, као што су ови, не могу се успешно реализовати уколико се импровизују и препусте ученицима, иако се базирају на идеји да су ученици главни актери.</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Наставник прати како ученици учествују, како сарађују, како решавају конфликте. Укључује се, кад процени да је неопходно. Не сузбија сукобе ако се они одвијају аргументима. Како у свакој групи постоје ученици који су мање укључени у заједнички рад, то решава давањем подстицаја без вршења притиска. Повећана укљученост и активност ученика треба да почива на њиховој радозналости.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Наставник има важну улогу и у процесу праћења и вредновања ученичког рада. Он континуирано даје повратну информацију ученицима која треба да буде јасна и увремењена и помогне им да коригује свој рад. Такође, и наставник треба да добије од ученика повратну информацију о свом раду што је драгоцено за његово даље планирање остваривања изборног програма.</w:t>
      </w:r>
    </w:p>
    <w:p w:rsidR="000A4BA2" w:rsidRPr="006B2941" w:rsidRDefault="000A4BA2" w:rsidP="000A4BA2">
      <w:pPr>
        <w:tabs>
          <w:tab w:val="left" w:pos="1134"/>
        </w:tabs>
        <w:spacing w:after="200" w:line="240" w:lineRule="auto"/>
        <w:ind w:firstLine="720"/>
        <w:jc w:val="center"/>
        <w:rPr>
          <w:rFonts w:ascii="Times New Roman" w:eastAsia="Calibri" w:hAnsi="Times New Roman" w:cs="Times New Roman"/>
          <w:color w:val="auto"/>
          <w:sz w:val="24"/>
          <w:szCs w:val="24"/>
        </w:rPr>
      </w:pPr>
    </w:p>
    <w:p w:rsidR="000A4BA2" w:rsidRPr="006B2941" w:rsidRDefault="000A4BA2" w:rsidP="000A4BA2">
      <w:pPr>
        <w:tabs>
          <w:tab w:val="left" w:pos="1134"/>
        </w:tabs>
        <w:spacing w:after="200" w:line="240" w:lineRule="auto"/>
        <w:jc w:val="center"/>
        <w:rPr>
          <w:rFonts w:ascii="Times New Roman" w:eastAsia="Calibri" w:hAnsi="Times New Roman" w:cs="Times New Roman"/>
          <w:color w:val="auto"/>
          <w:sz w:val="24"/>
          <w:szCs w:val="24"/>
        </w:rPr>
      </w:pPr>
      <w:r w:rsidRPr="006B2941">
        <w:rPr>
          <w:rFonts w:ascii="Times New Roman" w:eastAsia="Calibri" w:hAnsi="Times New Roman" w:cs="Times New Roman"/>
          <w:color w:val="auto"/>
          <w:sz w:val="24"/>
          <w:szCs w:val="24"/>
        </w:rPr>
        <w:t>ПРАЋЕЊЕ, ВРЕДНОВАЊЕ И ОЦЕЊИВАЊЕ</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Изборни програми се бројчано оцењују и оцена улази у општи успех ученика (не односи се на </w:t>
      </w:r>
      <w:r>
        <w:rPr>
          <w:rFonts w:ascii="Times New Roman" w:eastAsia="Calibri" w:hAnsi="Times New Roman" w:cs="Times New Roman"/>
          <w:i/>
          <w:color w:val="auto"/>
          <w:sz w:val="24"/>
          <w:szCs w:val="24"/>
        </w:rPr>
        <w:t>грађанско васпитање</w:t>
      </w:r>
      <w:r>
        <w:rPr>
          <w:rFonts w:ascii="Times New Roman" w:eastAsia="Calibri" w:hAnsi="Times New Roman" w:cs="Times New Roman"/>
          <w:color w:val="auto"/>
          <w:sz w:val="24"/>
          <w:szCs w:val="24"/>
        </w:rPr>
        <w:t xml:space="preserve">). То подразумева да наставник континуирано прати активности ученика и њихов напредак у достизању исхода и развоју компетенција примењујући </w:t>
      </w:r>
      <w:r>
        <w:rPr>
          <w:rFonts w:ascii="Times New Roman" w:eastAsia="Calibri" w:hAnsi="Times New Roman" w:cs="Times New Roman"/>
          <w:i/>
          <w:color w:val="auto"/>
          <w:sz w:val="24"/>
          <w:szCs w:val="24"/>
        </w:rPr>
        <w:t>Правилник о оцењивању ученика у средњем образовању иваспитању</w:t>
      </w:r>
      <w:r>
        <w:rPr>
          <w:rFonts w:ascii="Times New Roman" w:eastAsia="Calibri" w:hAnsi="Times New Roman" w:cs="Times New Roman"/>
          <w:color w:val="auto"/>
          <w:sz w:val="24"/>
          <w:szCs w:val="24"/>
        </w:rPr>
        <w:t xml:space="preserve"> у коме су дати критеријуми који укључују и елементе општих и међупредметних компетенција. </w:t>
      </w:r>
    </w:p>
    <w:p w:rsidR="000A4BA2" w:rsidRDefault="000A4BA2" w:rsidP="000A4BA2">
      <w:pPr>
        <w:tabs>
          <w:tab w:val="left" w:pos="1134"/>
        </w:tabs>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Имајући у виду концепт изборних програма, исходе и компетенције које треба остварити, односно развити, процес праћења и вредновања ученичких постигнућа не може се заснивати на индивидуалним усменим и писаним проверама. Да би објективно проценио напредовање конкретног ученика у активностима, које су најчешће групне, наставник може и треба да прати многе друге показатеље. 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w:t>
      </w:r>
      <w:r>
        <w:rPr>
          <w:rFonts w:ascii="Times New Roman" w:eastAsia="Calibri" w:hAnsi="Times New Roman" w:cs="Times New Roman"/>
          <w:color w:val="auto"/>
          <w:sz w:val="24"/>
          <w:szCs w:val="24"/>
          <w:lang w:val="sr-Cyrl-RS"/>
        </w:rPr>
        <w:t xml:space="preserve">е теме </w:t>
      </w:r>
      <w:r>
        <w:rPr>
          <w:rFonts w:ascii="Times New Roman" w:eastAsia="Calibri" w:hAnsi="Times New Roman" w:cs="Times New Roman"/>
          <w:color w:val="auto"/>
          <w:sz w:val="24"/>
          <w:szCs w:val="24"/>
        </w:rPr>
        <w:t xml:space="preserve">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у изборним програмима процес рада често важнији од самих резултата. Из неуспелог истраживања или пројекта може се пуно тога научити и зато ученици не морају неминовно бити лоше оцењени.  </w:t>
      </w:r>
    </w:p>
    <w:p w:rsidR="000A4BA2" w:rsidRDefault="000A4BA2" w:rsidP="000A4BA2">
      <w:pPr>
        <w:tabs>
          <w:tab w:val="left" w:pos="1134"/>
        </w:tabs>
        <w:autoSpaceDE w:val="0"/>
        <w:autoSpaceDN w:val="0"/>
        <w:adjustRightInd w:val="0"/>
        <w:spacing w:line="240" w:lineRule="auto"/>
        <w:ind w:firstLine="720"/>
        <w:jc w:val="both"/>
        <w:rPr>
          <w:rFonts w:ascii="Times New Roman" w:eastAsia="Calibri" w:hAnsi="Times New Roman" w:cs="Times New Roman"/>
          <w:bCs/>
          <w:noProof/>
          <w:color w:val="auto"/>
          <w:sz w:val="24"/>
          <w:szCs w:val="24"/>
        </w:rPr>
      </w:pPr>
      <w:r>
        <w:rPr>
          <w:rFonts w:ascii="Times New Roman" w:eastAsia="Calibri" w:hAnsi="Times New Roman" w:cs="Times New Roman"/>
          <w:bCs/>
          <w:noProof/>
          <w:color w:val="auto"/>
          <w:sz w:val="24"/>
          <w:szCs w:val="24"/>
        </w:rPr>
        <w:t xml:space="preserve">Табела која следи представља помоћ наставницима у вредновању групног рада ученика и усаглашена је са </w:t>
      </w:r>
      <w:r>
        <w:rPr>
          <w:rFonts w:ascii="Times New Roman" w:eastAsia="Calibri" w:hAnsi="Times New Roman" w:cs="Times New Roman"/>
          <w:bCs/>
          <w:i/>
          <w:noProof/>
          <w:color w:val="auto"/>
          <w:sz w:val="24"/>
          <w:szCs w:val="24"/>
        </w:rPr>
        <w:t>Правилником о оцењивању</w:t>
      </w:r>
      <w:r>
        <w:rPr>
          <w:rFonts w:ascii="Times New Roman" w:eastAsia="Calibri" w:hAnsi="Times New Roman" w:cs="Times New Roman"/>
          <w:bCs/>
          <w:noProof/>
          <w:color w:val="auto"/>
          <w:sz w:val="24"/>
          <w:szCs w:val="24"/>
        </w:rPr>
        <w:t>. Иако се у изборним програмима не користе тестови знања, објективност оцењивања се може постићи уколико се наставник  не ослања  на општи утисак, већ унапред одреди елементе праћења и пажљиво бележи понашање ученика и уколико су ченици унапред упознати шта се вреднује.</w:t>
      </w:r>
    </w:p>
    <w:p w:rsidR="000A4BA2" w:rsidRDefault="000A4BA2" w:rsidP="000A4BA2">
      <w:pPr>
        <w:tabs>
          <w:tab w:val="left" w:pos="1134"/>
        </w:tabs>
        <w:autoSpaceDE w:val="0"/>
        <w:autoSpaceDN w:val="0"/>
        <w:adjustRightInd w:val="0"/>
        <w:spacing w:line="240" w:lineRule="auto"/>
        <w:ind w:firstLine="720"/>
        <w:jc w:val="both"/>
        <w:rPr>
          <w:rFonts w:ascii="Times New Roman" w:eastAsia="Calibri" w:hAnsi="Times New Roman" w:cs="Times New Roman"/>
          <w:bCs/>
          <w:noProof/>
          <w:color w:val="auto"/>
          <w:sz w:val="24"/>
          <w:szCs w:val="24"/>
        </w:rPr>
      </w:pPr>
    </w:p>
    <w:p w:rsidR="000A4BA2" w:rsidRDefault="000A4BA2" w:rsidP="000A4BA2">
      <w:pPr>
        <w:tabs>
          <w:tab w:val="left" w:pos="1134"/>
        </w:tabs>
        <w:autoSpaceDE w:val="0"/>
        <w:autoSpaceDN w:val="0"/>
        <w:adjustRightInd w:val="0"/>
        <w:spacing w:line="240" w:lineRule="auto"/>
        <w:ind w:firstLine="720"/>
        <w:jc w:val="both"/>
        <w:rPr>
          <w:rFonts w:ascii="Times New Roman" w:eastAsia="Calibri" w:hAnsi="Times New Roman" w:cs="Times New Roman"/>
          <w:bCs/>
          <w:noProof/>
          <w:color w:val="auto"/>
          <w:sz w:val="24"/>
          <w:szCs w:val="24"/>
        </w:rPr>
      </w:pPr>
    </w:p>
    <w:tbl>
      <w:tblPr>
        <w:tblW w:w="483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863"/>
        <w:gridCol w:w="2074"/>
        <w:gridCol w:w="2148"/>
        <w:gridCol w:w="1951"/>
      </w:tblGrid>
      <w:tr w:rsidR="000A4BA2" w:rsidTr="00EC2324">
        <w:trPr>
          <w:trHeight w:val="326"/>
          <w:tblCellSpacing w:w="0" w:type="dxa"/>
        </w:trPr>
        <w:tc>
          <w:tcPr>
            <w:tcW w:w="2878" w:type="dxa"/>
            <w:tcBorders>
              <w:top w:val="single" w:sz="4" w:space="0" w:color="auto"/>
              <w:left w:val="single" w:sz="4" w:space="0" w:color="auto"/>
              <w:bottom w:val="single" w:sz="4" w:space="0" w:color="auto"/>
              <w:right w:val="single" w:sz="4" w:space="0" w:color="auto"/>
            </w:tcBorders>
            <w:shd w:val="pct20" w:color="auto" w:fill="E6E6E6"/>
            <w:vAlign w:val="center"/>
            <w:hideMark/>
          </w:tcPr>
          <w:p w:rsidR="000A4BA2" w:rsidRDefault="000A4BA2" w:rsidP="00EC2324">
            <w:pPr>
              <w:jc w:val="center"/>
              <w:rPr>
                <w:rFonts w:ascii="Times New Roman" w:eastAsia="Calibri" w:hAnsi="Times New Roman" w:cs="Times New Roman"/>
                <w:b/>
                <w:bCs/>
                <w:noProof/>
                <w:color w:val="auto"/>
                <w:sz w:val="20"/>
                <w:szCs w:val="20"/>
              </w:rPr>
            </w:pPr>
            <w:r>
              <w:rPr>
                <w:rFonts w:ascii="Times New Roman" w:eastAsia="Calibri" w:hAnsi="Times New Roman" w:cs="Times New Roman"/>
                <w:b/>
                <w:bCs/>
                <w:noProof/>
                <w:color w:val="auto"/>
                <w:sz w:val="20"/>
                <w:szCs w:val="20"/>
              </w:rPr>
              <w:t>Групни рад</w:t>
            </w:r>
          </w:p>
        </w:tc>
        <w:tc>
          <w:tcPr>
            <w:tcW w:w="6274" w:type="dxa"/>
            <w:gridSpan w:val="3"/>
            <w:tcBorders>
              <w:top w:val="single" w:sz="4" w:space="0" w:color="auto"/>
              <w:left w:val="single" w:sz="4" w:space="0" w:color="auto"/>
              <w:bottom w:val="single" w:sz="4" w:space="0" w:color="auto"/>
              <w:right w:val="single" w:sz="4" w:space="0" w:color="auto"/>
            </w:tcBorders>
            <w:vAlign w:val="center"/>
            <w:hideMark/>
          </w:tcPr>
          <w:p w:rsidR="000A4BA2" w:rsidRDefault="000A4BA2" w:rsidP="00EC2324">
            <w:pPr>
              <w:ind w:right="69"/>
              <w:jc w:val="center"/>
              <w:rPr>
                <w:rFonts w:ascii="Times New Roman" w:eastAsia="Calibri" w:hAnsi="Times New Roman" w:cs="Times New Roman"/>
                <w:b/>
                <w:bCs/>
                <w:noProof/>
                <w:color w:val="auto"/>
                <w:sz w:val="20"/>
                <w:szCs w:val="20"/>
              </w:rPr>
            </w:pPr>
            <w:r>
              <w:rPr>
                <w:rFonts w:ascii="Times New Roman" w:eastAsia="Calibri" w:hAnsi="Times New Roman" w:cs="Times New Roman"/>
                <w:b/>
                <w:bCs/>
                <w:noProof/>
                <w:color w:val="auto"/>
                <w:sz w:val="20"/>
                <w:szCs w:val="20"/>
              </w:rPr>
              <w:t>Елементи процене са показатељима</w:t>
            </w:r>
          </w:p>
        </w:tc>
      </w:tr>
      <w:tr w:rsidR="000A4BA2" w:rsidTr="00EC2324">
        <w:trPr>
          <w:trHeight w:val="468"/>
          <w:tblCellSpacing w:w="0" w:type="dxa"/>
        </w:trPr>
        <w:tc>
          <w:tcPr>
            <w:tcW w:w="2878" w:type="dxa"/>
            <w:tcBorders>
              <w:top w:val="single" w:sz="4" w:space="0" w:color="auto"/>
              <w:left w:val="single" w:sz="4" w:space="0" w:color="auto"/>
              <w:bottom w:val="single" w:sz="4" w:space="0" w:color="auto"/>
              <w:right w:val="single" w:sz="4" w:space="0" w:color="auto"/>
            </w:tcBorders>
            <w:vAlign w:val="center"/>
            <w:hideMark/>
          </w:tcPr>
          <w:p w:rsidR="000A4BA2" w:rsidRDefault="000A4BA2" w:rsidP="00EC2324">
            <w:pPr>
              <w:jc w:val="center"/>
              <w:rPr>
                <w:rFonts w:ascii="Times New Roman" w:eastAsia="Calibri" w:hAnsi="Times New Roman" w:cs="Times New Roman"/>
                <w:b/>
                <w:bCs/>
                <w:noProof/>
                <w:color w:val="auto"/>
                <w:sz w:val="20"/>
                <w:szCs w:val="20"/>
              </w:rPr>
            </w:pPr>
            <w:r>
              <w:rPr>
                <w:rFonts w:ascii="Times New Roman" w:eastAsia="Calibri" w:hAnsi="Times New Roman" w:cs="Times New Roman"/>
                <w:b/>
                <w:bCs/>
                <w:noProof/>
                <w:color w:val="auto"/>
                <w:sz w:val="20"/>
                <w:szCs w:val="20"/>
              </w:rPr>
              <w:t>НИВО/ОЦЕНА</w:t>
            </w:r>
          </w:p>
        </w:tc>
        <w:tc>
          <w:tcPr>
            <w:tcW w:w="2087" w:type="dxa"/>
            <w:tcBorders>
              <w:top w:val="single" w:sz="4" w:space="0" w:color="auto"/>
              <w:left w:val="single" w:sz="4" w:space="0" w:color="auto"/>
              <w:bottom w:val="single" w:sz="4" w:space="0" w:color="auto"/>
              <w:right w:val="single" w:sz="4" w:space="0" w:color="auto"/>
            </w:tcBorders>
            <w:vAlign w:val="center"/>
            <w:hideMark/>
          </w:tcPr>
          <w:p w:rsidR="000A4BA2" w:rsidRDefault="000A4BA2" w:rsidP="00EC2324">
            <w:pPr>
              <w:jc w:val="center"/>
              <w:rPr>
                <w:rFonts w:ascii="Times New Roman" w:eastAsia="Calibri" w:hAnsi="Times New Roman" w:cs="Times New Roman"/>
                <w:b/>
                <w:bCs/>
                <w:noProof/>
                <w:color w:val="auto"/>
                <w:sz w:val="20"/>
                <w:szCs w:val="20"/>
              </w:rPr>
            </w:pPr>
            <w:r>
              <w:rPr>
                <w:rFonts w:ascii="Times New Roman" w:eastAsia="Calibri" w:hAnsi="Times New Roman" w:cs="Times New Roman"/>
                <w:b/>
                <w:bCs/>
                <w:noProof/>
                <w:color w:val="auto"/>
                <w:sz w:val="20"/>
                <w:szCs w:val="20"/>
              </w:rPr>
              <w:t>РАД У ГРУПИ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0A4BA2" w:rsidRDefault="000A4BA2" w:rsidP="00EC2324">
            <w:pPr>
              <w:jc w:val="center"/>
              <w:rPr>
                <w:rFonts w:ascii="Times New Roman" w:eastAsia="Calibri" w:hAnsi="Times New Roman" w:cs="Times New Roman"/>
                <w:b/>
                <w:bCs/>
                <w:noProof/>
                <w:color w:val="auto"/>
                <w:sz w:val="20"/>
                <w:szCs w:val="20"/>
              </w:rPr>
            </w:pPr>
            <w:r>
              <w:rPr>
                <w:rFonts w:ascii="Times New Roman" w:eastAsia="Calibri" w:hAnsi="Times New Roman" w:cs="Times New Roman"/>
                <w:b/>
                <w:bCs/>
                <w:noProof/>
                <w:color w:val="auto"/>
                <w:sz w:val="20"/>
                <w:szCs w:val="20"/>
              </w:rPr>
              <w:t>ПОЗНАВАЊЕ ТЕМАТИКЕ</w:t>
            </w:r>
          </w:p>
        </w:tc>
        <w:tc>
          <w:tcPr>
            <w:tcW w:w="1992" w:type="dxa"/>
            <w:tcBorders>
              <w:top w:val="single" w:sz="4" w:space="0" w:color="auto"/>
              <w:left w:val="single" w:sz="4" w:space="0" w:color="auto"/>
              <w:bottom w:val="single" w:sz="4" w:space="0" w:color="auto"/>
              <w:right w:val="single" w:sz="4" w:space="0" w:color="auto"/>
            </w:tcBorders>
            <w:vAlign w:val="center"/>
            <w:hideMark/>
          </w:tcPr>
          <w:p w:rsidR="000A4BA2" w:rsidRDefault="000A4BA2" w:rsidP="00EC2324">
            <w:pPr>
              <w:jc w:val="center"/>
              <w:rPr>
                <w:rFonts w:ascii="Times New Roman" w:eastAsia="Calibri" w:hAnsi="Times New Roman" w:cs="Times New Roman"/>
                <w:b/>
                <w:bCs/>
                <w:noProof/>
                <w:color w:val="auto"/>
                <w:sz w:val="20"/>
                <w:szCs w:val="20"/>
              </w:rPr>
            </w:pPr>
            <w:r>
              <w:rPr>
                <w:rFonts w:ascii="Times New Roman" w:eastAsia="Calibri" w:hAnsi="Times New Roman" w:cs="Times New Roman"/>
                <w:b/>
                <w:bCs/>
                <w:noProof/>
                <w:color w:val="auto"/>
                <w:sz w:val="20"/>
                <w:szCs w:val="20"/>
              </w:rPr>
              <w:t>РЕШАВАЊЕ ЗАДАТКА</w:t>
            </w:r>
          </w:p>
        </w:tc>
      </w:tr>
      <w:tr w:rsidR="000A4BA2" w:rsidTr="00EC2324">
        <w:trPr>
          <w:tblCellSpacing w:w="0" w:type="dxa"/>
        </w:trPr>
        <w:tc>
          <w:tcPr>
            <w:tcW w:w="2878" w:type="dxa"/>
            <w:tcBorders>
              <w:top w:val="single" w:sz="4" w:space="0" w:color="auto"/>
              <w:left w:val="single" w:sz="4" w:space="0" w:color="auto"/>
              <w:bottom w:val="single" w:sz="4" w:space="0" w:color="auto"/>
              <w:right w:val="single" w:sz="4" w:space="0" w:color="auto"/>
            </w:tcBorders>
            <w:vAlign w:val="center"/>
            <w:hideMark/>
          </w:tcPr>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ВИСОК</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 xml:space="preserve">одговара оценама </w:t>
            </w:r>
          </w:p>
          <w:p w:rsidR="000A4BA2" w:rsidRPr="00E875C7" w:rsidRDefault="000A4BA2" w:rsidP="00EC2324">
            <w:pPr>
              <w:spacing w:line="256" w:lineRule="auto"/>
              <w:jc w:val="center"/>
              <w:rPr>
                <w:rFonts w:ascii="Times New Roman" w:eastAsia="Calibri" w:hAnsi="Times New Roman" w:cs="Times New Roman"/>
                <w:b/>
                <w:bCs/>
                <w:i/>
                <w:noProof/>
                <w:color w:val="auto"/>
              </w:rPr>
            </w:pPr>
            <w:r w:rsidRPr="00E875C7">
              <w:rPr>
                <w:rFonts w:ascii="Times New Roman" w:eastAsia="Calibri" w:hAnsi="Times New Roman" w:cs="Times New Roman"/>
                <w:b/>
                <w:bCs/>
                <w:noProof/>
                <w:color w:val="auto"/>
              </w:rPr>
              <w:t>4 или 5</w:t>
            </w:r>
          </w:p>
        </w:tc>
        <w:tc>
          <w:tcPr>
            <w:tcW w:w="2087"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 xml:space="preserve">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 </w:t>
            </w:r>
          </w:p>
        </w:tc>
        <w:tc>
          <w:tcPr>
            <w:tcW w:w="2195"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која се односе на тему.</w:t>
            </w:r>
          </w:p>
        </w:tc>
        <w:tc>
          <w:tcPr>
            <w:tcW w:w="1992"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 xml:space="preserve">Ученик је у потпуности посвећен решавању задатка групе. Даје предлоге како решавати задатак. </w:t>
            </w:r>
          </w:p>
        </w:tc>
      </w:tr>
      <w:tr w:rsidR="000A4BA2" w:rsidTr="00EC2324">
        <w:trPr>
          <w:tblCellSpacing w:w="0" w:type="dxa"/>
        </w:trPr>
        <w:tc>
          <w:tcPr>
            <w:tcW w:w="2878" w:type="dxa"/>
            <w:tcBorders>
              <w:top w:val="single" w:sz="4" w:space="0" w:color="auto"/>
              <w:left w:val="single" w:sz="4" w:space="0" w:color="auto"/>
              <w:bottom w:val="single" w:sz="4" w:space="0" w:color="auto"/>
              <w:right w:val="single" w:sz="4" w:space="0" w:color="auto"/>
            </w:tcBorders>
            <w:vAlign w:val="center"/>
            <w:hideMark/>
          </w:tcPr>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СРЕДЊИ</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 xml:space="preserve">одговара оценама </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3 или 4</w:t>
            </w:r>
          </w:p>
        </w:tc>
        <w:tc>
          <w:tcPr>
            <w:tcW w:w="2087"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 xml:space="preserve">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 </w:t>
            </w:r>
          </w:p>
        </w:tc>
        <w:tc>
          <w:tcPr>
            <w:tcW w:w="2195"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поседује извесна знања и повремено суделује у размени идеја, повремено поставља питања која се односе на тему.</w:t>
            </w:r>
          </w:p>
        </w:tc>
        <w:tc>
          <w:tcPr>
            <w:tcW w:w="1992"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tc>
      </w:tr>
      <w:tr w:rsidR="000A4BA2" w:rsidTr="00EC2324">
        <w:trPr>
          <w:tblCellSpacing w:w="0" w:type="dxa"/>
        </w:trPr>
        <w:tc>
          <w:tcPr>
            <w:tcW w:w="2878" w:type="dxa"/>
            <w:tcBorders>
              <w:top w:val="single" w:sz="4" w:space="0" w:color="auto"/>
              <w:left w:val="single" w:sz="4" w:space="0" w:color="auto"/>
              <w:bottom w:val="single" w:sz="4" w:space="0" w:color="auto"/>
              <w:right w:val="single" w:sz="4" w:space="0" w:color="auto"/>
            </w:tcBorders>
            <w:vAlign w:val="center"/>
          </w:tcPr>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НИЗАК</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 xml:space="preserve">одговара оценама </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2 или 3</w:t>
            </w:r>
          </w:p>
          <w:p w:rsidR="000A4BA2" w:rsidRPr="00E875C7" w:rsidRDefault="000A4BA2" w:rsidP="00EC2324">
            <w:pPr>
              <w:spacing w:line="256" w:lineRule="auto"/>
              <w:jc w:val="center"/>
              <w:rPr>
                <w:rFonts w:ascii="Times New Roman" w:eastAsia="Calibri" w:hAnsi="Times New Roman" w:cs="Times New Roman"/>
                <w:noProof/>
                <w:color w:val="auto"/>
              </w:rPr>
            </w:pPr>
          </w:p>
        </w:tc>
        <w:tc>
          <w:tcPr>
            <w:tcW w:w="2087"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 xml:space="preserve">Ученик повремено има сукобе у којима напада особе а не проблем,  своје обавезе извршава ретко и делимично. </w:t>
            </w:r>
          </w:p>
        </w:tc>
        <w:tc>
          <w:tcPr>
            <w:tcW w:w="2195"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w:t>
            </w:r>
          </w:p>
        </w:tc>
        <w:tc>
          <w:tcPr>
            <w:tcW w:w="1992"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 xml:space="preserve">Ученик минимално доприноси решавању задатака. Нема предлоге како решавати задатке и када добије предлоге слабо их реализује. </w:t>
            </w:r>
          </w:p>
        </w:tc>
      </w:tr>
      <w:tr w:rsidR="000A4BA2" w:rsidTr="00EC2324">
        <w:trPr>
          <w:trHeight w:val="1584"/>
          <w:tblCellSpacing w:w="0" w:type="dxa"/>
        </w:trPr>
        <w:tc>
          <w:tcPr>
            <w:tcW w:w="2878" w:type="dxa"/>
            <w:tcBorders>
              <w:top w:val="single" w:sz="4" w:space="0" w:color="auto"/>
              <w:left w:val="single" w:sz="4" w:space="0" w:color="auto"/>
              <w:bottom w:val="single" w:sz="4" w:space="0" w:color="auto"/>
              <w:right w:val="single" w:sz="4" w:space="0" w:color="auto"/>
            </w:tcBorders>
            <w:vAlign w:val="center"/>
            <w:hideMark/>
          </w:tcPr>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lastRenderedPageBreak/>
              <w:t>НЕЗАДОВОЉАВАЈУЋИ</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 xml:space="preserve">одговара </w:t>
            </w:r>
          </w:p>
          <w:p w:rsidR="000A4BA2" w:rsidRPr="00E875C7" w:rsidRDefault="000A4BA2" w:rsidP="00EC2324">
            <w:pPr>
              <w:spacing w:line="256" w:lineRule="auto"/>
              <w:jc w:val="center"/>
              <w:rPr>
                <w:rFonts w:ascii="Times New Roman" w:eastAsia="Calibri" w:hAnsi="Times New Roman" w:cs="Times New Roman"/>
                <w:b/>
                <w:bCs/>
                <w:noProof/>
                <w:color w:val="auto"/>
              </w:rPr>
            </w:pPr>
            <w:r w:rsidRPr="00E875C7">
              <w:rPr>
                <w:rFonts w:ascii="Times New Roman" w:eastAsia="Calibri" w:hAnsi="Times New Roman" w:cs="Times New Roman"/>
                <w:b/>
                <w:bCs/>
                <w:noProof/>
                <w:color w:val="auto"/>
              </w:rPr>
              <w:t>оцени 1</w:t>
            </w:r>
          </w:p>
        </w:tc>
        <w:tc>
          <w:tcPr>
            <w:tcW w:w="2087"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омета рад групе, доприноси неконструктивним сукобима и не извршава своје обавезе.</w:t>
            </w:r>
          </w:p>
        </w:tc>
        <w:tc>
          <w:tcPr>
            <w:tcW w:w="2195"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ништа не зна о теми и нема интересовање да сазна. Не учествује у размени идеја. Никад не поставља питања која се односе на тему.</w:t>
            </w:r>
          </w:p>
        </w:tc>
        <w:tc>
          <w:tcPr>
            <w:tcW w:w="1992" w:type="dxa"/>
            <w:tcBorders>
              <w:top w:val="single" w:sz="4" w:space="0" w:color="auto"/>
              <w:left w:val="single" w:sz="4" w:space="0" w:color="auto"/>
              <w:bottom w:val="single" w:sz="4" w:space="0" w:color="auto"/>
              <w:right w:val="single" w:sz="4" w:space="0" w:color="auto"/>
            </w:tcBorders>
            <w:hideMark/>
          </w:tcPr>
          <w:p w:rsidR="000A4BA2" w:rsidRPr="00E875C7" w:rsidRDefault="000A4BA2" w:rsidP="00EC2324">
            <w:pPr>
              <w:spacing w:line="256" w:lineRule="auto"/>
              <w:rPr>
                <w:rFonts w:ascii="Times New Roman" w:eastAsia="Calibri" w:hAnsi="Times New Roman" w:cs="Times New Roman"/>
                <w:noProof/>
                <w:color w:val="auto"/>
              </w:rPr>
            </w:pPr>
            <w:r w:rsidRPr="00E875C7">
              <w:rPr>
                <w:rFonts w:ascii="Times New Roman" w:eastAsia="Calibri" w:hAnsi="Times New Roman" w:cs="Times New Roman"/>
                <w:noProof/>
                <w:color w:val="auto"/>
              </w:rPr>
              <w:t>Ученик омета решавање задатка.</w:t>
            </w:r>
          </w:p>
        </w:tc>
      </w:tr>
    </w:tbl>
    <w:p w:rsidR="000A4BA2" w:rsidRDefault="000A4BA2" w:rsidP="000A4BA2">
      <w:pPr>
        <w:spacing w:line="240" w:lineRule="auto"/>
        <w:ind w:firstLine="720"/>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Вредновање активности се може обавити и са групом тако што се од сваког члана тражи мишљење о сопственом раду и о раду сваког члана посебно, односно може се применити тзв. вршњачко оцењивање.</w:t>
      </w:r>
    </w:p>
    <w:p w:rsidR="000A4BA2" w:rsidRDefault="000A4BA2" w:rsidP="000A4BA2">
      <w:pPr>
        <w:spacing w:line="240" w:lineRule="auto"/>
        <w:ind w:firstLine="720"/>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Када је у питању вредновање рада ученика на пројекту, онда се могу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0A4BA2" w:rsidRDefault="000A4BA2" w:rsidP="000A4BA2">
      <w:pPr>
        <w:spacing w:line="240" w:lineRule="auto"/>
        <w:ind w:firstLine="720"/>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По завршетку пројекта, односно једн</w:t>
      </w:r>
      <w:r>
        <w:rPr>
          <w:rFonts w:ascii="Times New Roman" w:eastAsia="Times New Roman" w:hAnsi="Times New Roman" w:cs="Times New Roman"/>
          <w:noProof/>
          <w:color w:val="auto"/>
          <w:sz w:val="24"/>
          <w:szCs w:val="24"/>
          <w:lang w:val="sr-Cyrl-RS"/>
        </w:rPr>
        <w:t>е теме</w:t>
      </w:r>
      <w:r>
        <w:rPr>
          <w:rFonts w:ascii="Times New Roman" w:eastAsia="Times New Roman" w:hAnsi="Times New Roman" w:cs="Times New Roman"/>
          <w:noProof/>
          <w:color w:val="auto"/>
          <w:sz w:val="24"/>
          <w:szCs w:val="24"/>
        </w:rPr>
        <w:t xml:space="preserve"> или целог програма, ученици могу да изврше </w:t>
      </w:r>
      <w:r>
        <w:rPr>
          <w:rFonts w:ascii="Times New Roman" w:eastAsia="Times New Roman" w:hAnsi="Times New Roman" w:cs="Times New Roman"/>
          <w:noProof/>
          <w:color w:val="auto"/>
          <w:sz w:val="24"/>
          <w:szCs w:val="24"/>
          <w:lang w:val="sr-Cyrl-RS"/>
        </w:rPr>
        <w:t>с</w:t>
      </w:r>
      <w:r>
        <w:rPr>
          <w:rFonts w:ascii="Times New Roman" w:eastAsia="Times New Roman" w:hAnsi="Times New Roman" w:cs="Times New Roman"/>
          <w:noProof/>
          <w:color w:val="auto"/>
          <w:sz w:val="24"/>
          <w:szCs w:val="24"/>
        </w:rPr>
        <w:t>амопроцењивање. За то се може користити листа од неколико питања коју је наставник направио наменски за ту групу. Нека од питања  могу бити: укратко напиши шта ти је било најзанимљивије, шта је било најтеже, шта си научио, које си вештине стекао, када би поново радио да ли би нешто променио, да ли си задовољан како си сарађивао са осталим члановима групе и др.</w:t>
      </w:r>
    </w:p>
    <w:p w:rsidR="000A4BA2" w:rsidRPr="006B2941" w:rsidRDefault="000A4BA2" w:rsidP="000A4BA2">
      <w:pPr>
        <w:spacing w:after="200" w:line="240" w:lineRule="auto"/>
        <w:ind w:firstLine="720"/>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Наставник може да вреднује  и оцењује и продукте рада (пано, лифлет, снимак, фотографија, представа, направљен костим...) као и јавни наступ, обављен интервју, исказану иницијативу, посредовање у разрешавању сукоба унутар групе.</w:t>
      </w:r>
    </w:p>
    <w:p w:rsidR="000A4BA2" w:rsidRPr="006B2941" w:rsidRDefault="000A4BA2" w:rsidP="000A4BA2">
      <w:pPr>
        <w:spacing w:after="200" w:line="240" w:lineRule="auto"/>
        <w:jc w:val="center"/>
        <w:rPr>
          <w:rFonts w:ascii="Times New Roman" w:eastAsia="Times New Roman" w:hAnsi="Times New Roman" w:cs="Times New Roman"/>
          <w:noProof/>
          <w:color w:val="auto"/>
          <w:sz w:val="24"/>
          <w:szCs w:val="24"/>
        </w:rPr>
      </w:pPr>
      <w:r w:rsidRPr="006B2941">
        <w:rPr>
          <w:rFonts w:ascii="Times New Roman" w:eastAsia="Times New Roman" w:hAnsi="Times New Roman" w:cs="Times New Roman"/>
          <w:noProof/>
          <w:color w:val="auto"/>
          <w:sz w:val="24"/>
          <w:szCs w:val="24"/>
        </w:rPr>
        <w:t>ИЗВОРИ ИНФОРМАЦИЈА</w:t>
      </w:r>
    </w:p>
    <w:p w:rsidR="000A4BA2" w:rsidRDefault="000A4BA2" w:rsidP="000A4BA2">
      <w:pPr>
        <w:spacing w:line="240" w:lineRule="auto"/>
        <w:ind w:firstLine="72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Концепт изборних програма не базира се на коришћењу уџбеника и дидактичких материјала који су специјализовано за њих направљени. Напротив, ученици се подстичу да користе што различитије изворе информација и да имају према њима критички однос. Циљ је јачати ученике да се ослањају на сопствене снаге, да развијају осећај компетентности у раду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 разговор са људима што је важан извор информација у друштвеним наукама. Ученици треба да схвате да је животно искуство њихових бака и дека некад богатији и поузданији извор неких информација него интернет. </w:t>
      </w:r>
    </w:p>
    <w:p w:rsidR="00816D7E" w:rsidRDefault="00816D7E" w:rsidP="000A4BA2">
      <w:pPr>
        <w:spacing w:line="240" w:lineRule="auto"/>
        <w:ind w:firstLine="720"/>
        <w:jc w:val="both"/>
        <w:rPr>
          <w:rFonts w:ascii="Times New Roman" w:eastAsia="Calibri" w:hAnsi="Times New Roman" w:cs="Times New Roman"/>
          <w:color w:val="auto"/>
          <w:sz w:val="24"/>
          <w:szCs w:val="24"/>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694"/>
        <w:gridCol w:w="6666"/>
      </w:tblGrid>
      <w:tr w:rsidR="00816D7E" w:rsidTr="00EC2324">
        <w:trPr>
          <w:trHeight w:val="290"/>
        </w:trPr>
        <w:tc>
          <w:tcPr>
            <w:tcW w:w="5000" w:type="pct"/>
            <w:gridSpan w:val="2"/>
            <w:hideMark/>
          </w:tcPr>
          <w:p w:rsidR="00816D7E" w:rsidRDefault="00816D7E" w:rsidP="00EC2324">
            <w:pPr>
              <w:jc w:val="center"/>
              <w:rPr>
                <w:rFonts w:ascii="Times New Roman" w:hAnsi="Times New Roman"/>
                <w:b/>
                <w:color w:val="auto"/>
                <w:sz w:val="24"/>
              </w:rPr>
            </w:pPr>
            <w:r>
              <w:rPr>
                <w:rFonts w:ascii="Times New Roman" w:hAnsi="Times New Roman"/>
                <w:b/>
                <w:color w:val="auto"/>
                <w:sz w:val="24"/>
              </w:rPr>
              <w:t>ЈЕЗИК, МЕДИЈИ И КУЛТУРА</w:t>
            </w:r>
          </w:p>
          <w:p w:rsidR="00816D7E" w:rsidRDefault="00816D7E" w:rsidP="00EC2324">
            <w:pPr>
              <w:jc w:val="center"/>
              <w:rPr>
                <w:rFonts w:ascii="Times New Roman" w:hAnsi="Times New Roman"/>
                <w:b/>
                <w:color w:val="auto"/>
                <w:sz w:val="24"/>
              </w:rPr>
            </w:pPr>
          </w:p>
        </w:tc>
      </w:tr>
      <w:tr w:rsidR="00816D7E" w:rsidTr="00EC2324">
        <w:tc>
          <w:tcPr>
            <w:tcW w:w="5000" w:type="pct"/>
            <w:gridSpan w:val="2"/>
            <w:hideMark/>
          </w:tcPr>
          <w:p w:rsidR="00816D7E" w:rsidRDefault="00816D7E" w:rsidP="00EC2324">
            <w:pPr>
              <w:autoSpaceDE w:val="0"/>
              <w:autoSpaceDN w:val="0"/>
              <w:adjustRightInd w:val="0"/>
              <w:spacing w:line="240" w:lineRule="auto"/>
              <w:ind w:firstLine="567"/>
              <w:jc w:val="both"/>
              <w:rPr>
                <w:rFonts w:ascii="Times New Roman" w:eastAsia="Times New Roman" w:hAnsi="Times New Roman"/>
                <w:sz w:val="24"/>
                <w:szCs w:val="24"/>
                <w:lang w:val="ru-RU"/>
              </w:rPr>
            </w:pPr>
            <w:r w:rsidRPr="0048412D">
              <w:rPr>
                <w:rFonts w:ascii="Times New Roman" w:eastAsia="Times New Roman" w:hAnsi="Times New Roman"/>
                <w:sz w:val="24"/>
                <w:szCs w:val="24"/>
                <w:lang w:val="ru-RU"/>
              </w:rPr>
              <w:t>Циљ</w:t>
            </w:r>
            <w:r>
              <w:rPr>
                <w:rFonts w:ascii="Times New Roman" w:eastAsia="Times New Roman" w:hAnsi="Times New Roman"/>
                <w:sz w:val="24"/>
                <w:szCs w:val="24"/>
                <w:lang w:val="ru-RU"/>
              </w:rPr>
              <w:t xml:space="preserve"> учења изборног програма </w:t>
            </w:r>
            <w:r>
              <w:rPr>
                <w:rFonts w:ascii="Times New Roman" w:hAnsi="Times New Roman"/>
                <w:i/>
                <w:color w:val="auto"/>
                <w:sz w:val="24"/>
              </w:rPr>
              <w:t>језик,</w:t>
            </w:r>
            <w:r>
              <w:rPr>
                <w:rFonts w:ascii="Times New Roman" w:eastAsia="Times New Roman" w:hAnsi="Times New Roman"/>
                <w:i/>
                <w:color w:val="auto"/>
                <w:sz w:val="24"/>
                <w:szCs w:val="24"/>
              </w:rPr>
              <w:t xml:space="preserve"> медиј</w:t>
            </w:r>
            <w:r>
              <w:rPr>
                <w:rFonts w:ascii="Times New Roman" w:hAnsi="Times New Roman"/>
                <w:i/>
                <w:color w:val="auto"/>
                <w:sz w:val="24"/>
              </w:rPr>
              <w:t>и и</w:t>
            </w:r>
            <w:r>
              <w:rPr>
                <w:rFonts w:ascii="Times New Roman" w:eastAsia="Times New Roman" w:hAnsi="Times New Roman"/>
                <w:i/>
                <w:color w:val="auto"/>
                <w:sz w:val="24"/>
                <w:szCs w:val="24"/>
              </w:rPr>
              <w:t xml:space="preserve"> култура</w:t>
            </w:r>
            <w:r>
              <w:rPr>
                <w:rFonts w:ascii="Times New Roman" w:eastAsia="Times New Roman" w:hAnsi="Times New Roman"/>
                <w:sz w:val="24"/>
                <w:szCs w:val="24"/>
                <w:lang w:val="ru-RU"/>
              </w:rPr>
              <w:t xml:space="preserve">  је да допринесе унапређивању комуникацијских вештина, развоју медијске културе и усвајању културних </w:t>
            </w:r>
            <w:r>
              <w:rPr>
                <w:rFonts w:ascii="Times New Roman" w:eastAsia="Times New Roman" w:hAnsi="Times New Roman"/>
                <w:sz w:val="24"/>
                <w:szCs w:val="24"/>
                <w:lang w:val="ru-RU"/>
              </w:rPr>
              <w:lastRenderedPageBreak/>
              <w:t xml:space="preserve">образаца </w:t>
            </w:r>
            <w:r>
              <w:rPr>
                <w:rFonts w:ascii="Times New Roman" w:hAnsi="Times New Roman"/>
                <w:sz w:val="24"/>
              </w:rPr>
              <w:t xml:space="preserve">који ће </w:t>
            </w:r>
            <w:r>
              <w:rPr>
                <w:rFonts w:ascii="Times New Roman" w:eastAsia="Times New Roman" w:hAnsi="Times New Roman"/>
                <w:sz w:val="24"/>
                <w:szCs w:val="24"/>
                <w:lang w:val="ru-RU"/>
              </w:rPr>
              <w:t xml:space="preserve">ученику омогућити сналажење у савременом свету, </w:t>
            </w:r>
            <w:r>
              <w:rPr>
                <w:rFonts w:ascii="Times New Roman" w:eastAsia="Times New Roman" w:hAnsi="Times New Roman"/>
                <w:sz w:val="24"/>
                <w:szCs w:val="24"/>
              </w:rPr>
              <w:t>изградњ</w:t>
            </w:r>
            <w:r>
              <w:rPr>
                <w:rFonts w:ascii="Times New Roman" w:hAnsi="Times New Roman"/>
                <w:sz w:val="24"/>
              </w:rPr>
              <w:t>у</w:t>
            </w:r>
            <w:r>
              <w:rPr>
                <w:rFonts w:ascii="Times New Roman" w:eastAsia="Times New Roman" w:hAnsi="Times New Roman"/>
                <w:sz w:val="24"/>
                <w:szCs w:val="24"/>
              </w:rPr>
              <w:t xml:space="preserve"> идентитета</w:t>
            </w:r>
            <w:r>
              <w:rPr>
                <w:rFonts w:ascii="Times New Roman" w:eastAsia="Times New Roman" w:hAnsi="Times New Roman"/>
                <w:sz w:val="24"/>
                <w:szCs w:val="24"/>
                <w:lang w:val="ru-RU"/>
              </w:rPr>
              <w:t xml:space="preserve"> и  даљи професионални развој. </w:t>
            </w:r>
          </w:p>
        </w:tc>
      </w:tr>
      <w:tr w:rsidR="00816D7E" w:rsidTr="00EC2324">
        <w:trPr>
          <w:trHeight w:val="277"/>
        </w:trPr>
        <w:tc>
          <w:tcPr>
            <w:tcW w:w="1439" w:type="pct"/>
            <w:hideMark/>
          </w:tcPr>
          <w:p w:rsidR="00816D7E" w:rsidRDefault="00816D7E" w:rsidP="00EC2324">
            <w:pPr>
              <w:rPr>
                <w:rFonts w:ascii="Times New Roman" w:hAnsi="Times New Roman"/>
                <w:sz w:val="24"/>
                <w:szCs w:val="24"/>
              </w:rPr>
            </w:pPr>
          </w:p>
        </w:tc>
        <w:tc>
          <w:tcPr>
            <w:tcW w:w="3561" w:type="pct"/>
            <w:hideMark/>
          </w:tcPr>
          <w:p w:rsidR="00816D7E" w:rsidRDefault="00816D7E" w:rsidP="00EC2324">
            <w:pPr>
              <w:ind w:firstLine="20"/>
              <w:rPr>
                <w:rFonts w:ascii="Times New Roman" w:hAnsi="Times New Roman"/>
                <w:sz w:val="24"/>
                <w:szCs w:val="24"/>
              </w:rPr>
            </w:pPr>
          </w:p>
        </w:tc>
      </w:tr>
    </w:tbl>
    <w:p w:rsidR="00816D7E" w:rsidRDefault="00816D7E" w:rsidP="00816D7E">
      <w:pPr>
        <w:ind w:firstLine="357"/>
        <w:rPr>
          <w:rFonts w:ascii="Times New Roman" w:eastAsia="Times New Roman" w:hAnsi="Times New Roman"/>
          <w:sz w:val="24"/>
          <w:szCs w:val="24"/>
          <w:lang w:val="ru-RU"/>
        </w:rPr>
      </w:pPr>
      <w:r>
        <w:rPr>
          <w:rFonts w:ascii="Times New Roman" w:eastAsia="Times New Roman" w:hAnsi="Times New Roman"/>
          <w:sz w:val="24"/>
          <w:szCs w:val="24"/>
          <w:lang w:val="ru-RU"/>
        </w:rPr>
        <w:t>По завршетку програма ученик ће бити у стању да: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критички разматра позитиван и негативан утицај медија;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процењује значај и утицај  информација и извора информација и повезује их са сопственим искуством ради решавања различитих ситуација;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препознаје примере манипулације, дискриминације и говора мржње у медијима и има критички однос према њима;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одговорно се односи према креирању сопствених медијских порука;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комуницира на  конструктиван начин;</w:t>
      </w:r>
    </w:p>
    <w:p w:rsidR="00816D7E" w:rsidRDefault="00816D7E" w:rsidP="006C57F9">
      <w:pPr>
        <w:pStyle w:val="ListParagraph"/>
        <w:numPr>
          <w:ilvl w:val="0"/>
          <w:numId w:val="3"/>
        </w:numPr>
        <w:spacing w:after="0" w:line="240" w:lineRule="auto"/>
        <w:ind w:left="567" w:hanging="210"/>
        <w:rPr>
          <w:rFonts w:ascii="Times New Roman" w:hAnsi="Times New Roman"/>
          <w:bCs/>
          <w:noProof/>
          <w:sz w:val="24"/>
          <w:szCs w:val="24"/>
          <w:lang w:val="sr-Cyrl-CS"/>
        </w:rPr>
      </w:pPr>
      <w:r>
        <w:rPr>
          <w:rFonts w:ascii="Times New Roman" w:hAnsi="Times New Roman"/>
          <w:sz w:val="24"/>
          <w:szCs w:val="24"/>
          <w:lang w:val="ru-RU"/>
        </w:rPr>
        <w:t>исказује спремност</w:t>
      </w:r>
      <w:r>
        <w:rPr>
          <w:rFonts w:ascii="Times New Roman" w:hAnsi="Times New Roman"/>
          <w:bCs/>
          <w:noProof/>
          <w:sz w:val="24"/>
          <w:szCs w:val="24"/>
          <w:lang w:val="sr-Cyrl-CS"/>
        </w:rPr>
        <w:t xml:space="preserve"> да учествује у акцијама чији је циљ унапређивање медијске културе;</w:t>
      </w:r>
    </w:p>
    <w:p w:rsidR="00816D7E" w:rsidRDefault="00816D7E" w:rsidP="006C57F9">
      <w:pPr>
        <w:pStyle w:val="ListParagraph"/>
        <w:numPr>
          <w:ilvl w:val="0"/>
          <w:numId w:val="3"/>
        </w:numPr>
        <w:spacing w:line="252" w:lineRule="auto"/>
        <w:ind w:left="540" w:hanging="180"/>
        <w:rPr>
          <w:rFonts w:ascii="Times New Roman" w:hAnsi="Times New Roman"/>
          <w:bCs/>
          <w:noProof/>
          <w:sz w:val="24"/>
          <w:szCs w:val="24"/>
          <w:lang w:val="sr-Cyrl-CS"/>
        </w:rPr>
      </w:pPr>
      <w:r>
        <w:rPr>
          <w:rFonts w:ascii="Times New Roman" w:hAnsi="Times New Roman"/>
          <w:bCs/>
          <w:noProof/>
          <w:sz w:val="24"/>
          <w:szCs w:val="24"/>
          <w:lang w:val="sr-Cyrl-CS"/>
        </w:rPr>
        <w:t>разликује културне од популарних садржаја и на основу тога доноси вредносне судове.</w:t>
      </w:r>
    </w:p>
    <w:p w:rsidR="00816D7E" w:rsidRDefault="00816D7E" w:rsidP="00816D7E">
      <w:pPr>
        <w:spacing w:line="252" w:lineRule="auto"/>
        <w:rPr>
          <w:rFonts w:ascii="Times New Roman" w:hAnsi="Times New Roman"/>
          <w:bCs/>
          <w:noProof/>
          <w:sz w:val="24"/>
          <w:szCs w:val="24"/>
          <w:lang w:val="sr-Cyrl-CS"/>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694"/>
        <w:gridCol w:w="6666"/>
      </w:tblGrid>
      <w:tr w:rsidR="00816D7E" w:rsidTr="00EC2324">
        <w:trPr>
          <w:trHeight w:val="277"/>
        </w:trPr>
        <w:tc>
          <w:tcPr>
            <w:tcW w:w="1439" w:type="pct"/>
            <w:hideMark/>
          </w:tcPr>
          <w:p w:rsidR="00816D7E" w:rsidRDefault="00816D7E" w:rsidP="00EC2324">
            <w:pPr>
              <w:rPr>
                <w:rFonts w:ascii="Times New Roman" w:hAnsi="Times New Roman"/>
                <w:sz w:val="24"/>
                <w:szCs w:val="24"/>
              </w:rPr>
            </w:pPr>
            <w:r>
              <w:rPr>
                <w:rFonts w:ascii="Times New Roman" w:eastAsia="Times New Roman" w:hAnsi="Times New Roman"/>
                <w:sz w:val="24"/>
                <w:szCs w:val="24"/>
              </w:rPr>
              <w:t>Разред</w:t>
            </w:r>
          </w:p>
        </w:tc>
        <w:tc>
          <w:tcPr>
            <w:tcW w:w="3561" w:type="pct"/>
            <w:hideMark/>
          </w:tcPr>
          <w:p w:rsidR="00816D7E" w:rsidRDefault="00816D7E" w:rsidP="00EC2324">
            <w:pPr>
              <w:ind w:firstLine="20"/>
              <w:rPr>
                <w:rFonts w:ascii="Times New Roman" w:hAnsi="Times New Roman"/>
                <w:sz w:val="24"/>
                <w:szCs w:val="24"/>
              </w:rPr>
            </w:pPr>
            <w:r>
              <w:rPr>
                <w:rFonts w:ascii="Times New Roman" w:eastAsia="Times New Roman" w:hAnsi="Times New Roman"/>
                <w:b/>
                <w:sz w:val="24"/>
                <w:szCs w:val="24"/>
              </w:rPr>
              <w:t>Први</w:t>
            </w:r>
          </w:p>
        </w:tc>
      </w:tr>
      <w:tr w:rsidR="00816D7E" w:rsidTr="00EC2324">
        <w:trPr>
          <w:trHeight w:val="300"/>
        </w:trPr>
        <w:tc>
          <w:tcPr>
            <w:tcW w:w="1439" w:type="pct"/>
            <w:hideMark/>
          </w:tcPr>
          <w:p w:rsidR="00816D7E" w:rsidRDefault="00816D7E" w:rsidP="00EC2324">
            <w:pPr>
              <w:rPr>
                <w:rFonts w:ascii="Times New Roman" w:eastAsia="Times New Roman" w:hAnsi="Times New Roman"/>
                <w:sz w:val="24"/>
                <w:szCs w:val="24"/>
              </w:rPr>
            </w:pPr>
            <w:r>
              <w:rPr>
                <w:rFonts w:ascii="Times New Roman" w:eastAsia="Times New Roman" w:hAnsi="Times New Roman"/>
                <w:sz w:val="24"/>
                <w:szCs w:val="24"/>
              </w:rPr>
              <w:t>Годишњи фонд часова</w:t>
            </w:r>
          </w:p>
        </w:tc>
        <w:tc>
          <w:tcPr>
            <w:tcW w:w="3561" w:type="pct"/>
            <w:hideMark/>
          </w:tcPr>
          <w:p w:rsidR="00816D7E" w:rsidRDefault="00816D7E" w:rsidP="00EC2324">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37 часова </w:t>
            </w:r>
          </w:p>
        </w:tc>
      </w:tr>
    </w:tbl>
    <w:p w:rsidR="00816D7E" w:rsidRPr="002C41B3" w:rsidRDefault="00816D7E" w:rsidP="00816D7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782"/>
        <w:gridCol w:w="4414"/>
      </w:tblGrid>
      <w:tr w:rsidR="00816D7E" w:rsidTr="00EC2324">
        <w:tc>
          <w:tcPr>
            <w:tcW w:w="17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D7E" w:rsidRDefault="00816D7E" w:rsidP="00EC2324">
            <w:pPr>
              <w:spacing w:line="240" w:lineRule="auto"/>
              <w:jc w:val="center"/>
              <w:rPr>
                <w:rFonts w:ascii="Times New Roman" w:hAnsi="Times New Roman"/>
                <w:b/>
                <w:sz w:val="24"/>
                <w:szCs w:val="24"/>
                <w:lang w:val="ru-RU"/>
              </w:rPr>
            </w:pPr>
            <w:r>
              <w:rPr>
                <w:rFonts w:ascii="Times New Roman" w:hAnsi="Times New Roman"/>
                <w:b/>
                <w:sz w:val="24"/>
                <w:szCs w:val="24"/>
                <w:lang w:val="ru-RU"/>
              </w:rPr>
              <w:t xml:space="preserve">ИСХОДИ </w:t>
            </w:r>
          </w:p>
          <w:p w:rsidR="00816D7E" w:rsidRPr="00B362CF" w:rsidRDefault="00816D7E" w:rsidP="00EC2324">
            <w:pPr>
              <w:spacing w:line="240" w:lineRule="auto"/>
              <w:jc w:val="center"/>
              <w:rPr>
                <w:rFonts w:ascii="Times New Roman" w:hAnsi="Times New Roman"/>
                <w:sz w:val="24"/>
                <w:szCs w:val="24"/>
                <w:lang w:val="ru-RU"/>
              </w:rPr>
            </w:pPr>
            <w:r w:rsidRPr="00B362CF">
              <w:rPr>
                <w:rFonts w:ascii="Times New Roman" w:hAnsi="Times New Roman"/>
                <w:sz w:val="24"/>
                <w:szCs w:val="24"/>
                <w:lang w:val="ru-RU"/>
              </w:rPr>
              <w:t xml:space="preserve">На крају </w:t>
            </w:r>
            <w:r>
              <w:rPr>
                <w:rFonts w:ascii="Times New Roman" w:hAnsi="Times New Roman"/>
                <w:sz w:val="24"/>
                <w:szCs w:val="24"/>
                <w:lang w:val="ru-RU"/>
              </w:rPr>
              <w:t>првог разреда</w:t>
            </w:r>
            <w:r w:rsidRPr="00B362CF">
              <w:rPr>
                <w:rFonts w:ascii="Times New Roman" w:hAnsi="Times New Roman"/>
                <w:sz w:val="24"/>
                <w:szCs w:val="24"/>
                <w:lang w:val="ru-RU"/>
              </w:rPr>
              <w:t xml:space="preserve"> ученик ће бити у стању да:</w:t>
            </w: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D7E" w:rsidRDefault="00816D7E" w:rsidP="00EC2324">
            <w:pPr>
              <w:spacing w:line="240" w:lineRule="auto"/>
              <w:jc w:val="center"/>
              <w:rPr>
                <w:rFonts w:ascii="Times New Roman" w:hAnsi="Times New Roman"/>
                <w:b/>
                <w:sz w:val="24"/>
                <w:szCs w:val="24"/>
              </w:rPr>
            </w:pPr>
            <w:r>
              <w:rPr>
                <w:rFonts w:ascii="Times New Roman" w:hAnsi="Times New Roman"/>
                <w:b/>
                <w:sz w:val="24"/>
                <w:szCs w:val="24"/>
                <w:lang w:val="sr-Cyrl-RS"/>
              </w:rPr>
              <w:t>ТЕМА</w:t>
            </w:r>
          </w:p>
        </w:tc>
        <w:tc>
          <w:tcPr>
            <w:tcW w:w="242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D7E" w:rsidRPr="00B362CF" w:rsidRDefault="00816D7E" w:rsidP="00EC2324">
            <w:pPr>
              <w:spacing w:line="240" w:lineRule="auto"/>
              <w:jc w:val="center"/>
              <w:rPr>
                <w:rFonts w:ascii="Times New Roman" w:hAnsi="Times New Roman"/>
                <w:b/>
                <w:sz w:val="24"/>
                <w:szCs w:val="24"/>
              </w:rPr>
            </w:pPr>
            <w:r>
              <w:rPr>
                <w:rFonts w:ascii="Times New Roman" w:hAnsi="Times New Roman"/>
                <w:b/>
                <w:sz w:val="24"/>
                <w:szCs w:val="24"/>
                <w:lang w:val="sr-Cyrl-RS"/>
              </w:rPr>
              <w:t>САДРЖАЈИ</w:t>
            </w:r>
            <w:r>
              <w:rPr>
                <w:rFonts w:ascii="Times New Roman" w:hAnsi="Times New Roman"/>
                <w:b/>
                <w:sz w:val="24"/>
                <w:szCs w:val="24"/>
              </w:rPr>
              <w:t xml:space="preserve"> </w:t>
            </w:r>
          </w:p>
        </w:tc>
      </w:tr>
      <w:tr w:rsidR="00816D7E" w:rsidTr="00EC2324">
        <w:tc>
          <w:tcPr>
            <w:tcW w:w="1746" w:type="pct"/>
            <w:tcBorders>
              <w:top w:val="single" w:sz="4" w:space="0" w:color="auto"/>
              <w:left w:val="single" w:sz="4" w:space="0" w:color="auto"/>
              <w:bottom w:val="single" w:sz="4" w:space="0" w:color="auto"/>
              <w:right w:val="single" w:sz="4" w:space="0" w:color="auto"/>
            </w:tcBorders>
          </w:tcPr>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разликује успешан од  неуспешног јавног наступа;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препознаје говор тела у јавним наступима;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разматра јавни наступ са становишта утицаја који говорник жели да постигне;</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препознаје елементе манипулације у јавном наступу и критички се према њима поставља;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демонстрира правила успешног јавног наступа;</w:t>
            </w:r>
          </w:p>
          <w:p w:rsidR="00816D7E" w:rsidRDefault="00816D7E" w:rsidP="00EC2324">
            <w:pPr>
              <w:spacing w:line="240" w:lineRule="auto"/>
              <w:jc w:val="both"/>
              <w:rPr>
                <w:rFonts w:ascii="Times New Roman" w:eastAsia="Times New Roman" w:hAnsi="Times New Roman" w:cs="Times New Roman"/>
                <w:sz w:val="24"/>
                <w:szCs w:val="24"/>
                <w:lang w:val="ru-RU"/>
              </w:rPr>
            </w:pPr>
          </w:p>
        </w:tc>
        <w:tc>
          <w:tcPr>
            <w:tcW w:w="834" w:type="pct"/>
            <w:tcBorders>
              <w:top w:val="single" w:sz="4" w:space="0" w:color="auto"/>
              <w:left w:val="single" w:sz="4" w:space="0" w:color="auto"/>
              <w:bottom w:val="single" w:sz="4" w:space="0" w:color="auto"/>
              <w:right w:val="single" w:sz="4" w:space="0" w:color="auto"/>
            </w:tcBorders>
            <w:vAlign w:val="center"/>
          </w:tcPr>
          <w:p w:rsidR="00816D7E" w:rsidRDefault="00816D7E" w:rsidP="00EC2324">
            <w:pPr>
              <w:spacing w:after="6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ЈАВНИ НАСТУП</w:t>
            </w:r>
          </w:p>
          <w:p w:rsidR="00816D7E" w:rsidRDefault="00816D7E" w:rsidP="00EC2324">
            <w:pPr>
              <w:spacing w:after="60" w:line="240" w:lineRule="auto"/>
              <w:jc w:val="center"/>
              <w:rPr>
                <w:rFonts w:ascii="Times New Roman" w:hAnsi="Times New Roman"/>
                <w:b/>
                <w:sz w:val="24"/>
                <w:szCs w:val="24"/>
              </w:rPr>
            </w:pPr>
          </w:p>
        </w:tc>
        <w:tc>
          <w:tcPr>
            <w:tcW w:w="2420" w:type="pct"/>
            <w:tcBorders>
              <w:top w:val="single" w:sz="4" w:space="0" w:color="auto"/>
              <w:left w:val="single" w:sz="4" w:space="0" w:color="auto"/>
              <w:bottom w:val="single" w:sz="4" w:space="0" w:color="auto"/>
              <w:right w:val="single" w:sz="4" w:space="0" w:color="auto"/>
            </w:tcBorders>
            <w:hideMark/>
          </w:tcPr>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Увод у програм.</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Шта јавни наступ чини успешним? Савети за успешан јавни наступ.</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Вербална и невербална комуникација у јавним наступима. </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Асертивна комуникација. </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Израз и стил говорника.</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Савремене технике у јавним наступима. Ефекат светлости и звука на убедљивост наступа. </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Познати говорници данашњице. </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Јавни наступи у медијима.</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Моћ утицаја на слушаоце јавног наступа.</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Манипулација. Мотивациони говорници. </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Конфронтирање, сукоб мишљења, заговарање и преговарање у јавним наступима.</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Јавни наступи некад и сад. Познати говорници у прошлости.</w:t>
            </w:r>
          </w:p>
          <w:p w:rsidR="00816D7E" w:rsidRDefault="00816D7E" w:rsidP="00EC2324">
            <w:pPr>
              <w:spacing w:after="60" w:line="240" w:lineRule="auto"/>
              <w:ind w:left="42"/>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Дикција, естетика и култура у јавним наступима. </w:t>
            </w:r>
          </w:p>
          <w:p w:rsidR="00816D7E" w:rsidRDefault="00816D7E" w:rsidP="00EC2324">
            <w:pPr>
              <w:spacing w:after="60" w:line="240" w:lineRule="auto"/>
              <w:ind w:left="42"/>
              <w:rPr>
                <w:sz w:val="24"/>
                <w:szCs w:val="24"/>
                <w:lang w:val="ru-RU"/>
              </w:rPr>
            </w:pPr>
            <w:r>
              <w:rPr>
                <w:rFonts w:ascii="Times New Roman" w:eastAsia="Times New Roman" w:hAnsi="Times New Roman"/>
                <w:sz w:val="24"/>
                <w:szCs w:val="24"/>
                <w:lang w:val="ru-RU"/>
              </w:rPr>
              <w:t>Трема у јавним наступима и начин њеног превазилажења.</w:t>
            </w:r>
          </w:p>
        </w:tc>
      </w:tr>
      <w:tr w:rsidR="00816D7E" w:rsidTr="00EC2324">
        <w:tc>
          <w:tcPr>
            <w:tcW w:w="1746" w:type="pct"/>
            <w:tcBorders>
              <w:top w:val="single" w:sz="4" w:space="0" w:color="auto"/>
              <w:left w:val="single" w:sz="4" w:space="0" w:color="auto"/>
              <w:bottom w:val="single" w:sz="4" w:space="0" w:color="auto"/>
              <w:right w:val="single" w:sz="4" w:space="0" w:color="auto"/>
            </w:tcBorders>
          </w:tcPr>
          <w:p w:rsidR="00816D7E" w:rsidRPr="003D0091" w:rsidRDefault="00816D7E" w:rsidP="00EC2324">
            <w:pPr>
              <w:pStyle w:val="ListParagraph"/>
              <w:spacing w:line="240" w:lineRule="auto"/>
              <w:ind w:left="227"/>
              <w:jc w:val="both"/>
              <w:rPr>
                <w:rFonts w:ascii="Times New Roman" w:eastAsia="Times New Roman" w:hAnsi="Times New Roman"/>
                <w:sz w:val="24"/>
                <w:szCs w:val="24"/>
                <w:lang w:val="ru-RU" w:eastAsia="en-US"/>
              </w:rPr>
            </w:pP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критички се односи према медијским садржајима, разликује чињенице од интерпретације;</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бира  медијске садржаје  руководећи се њиховим квалитетом и сопственим потребама;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 xml:space="preserve">изражава негативан став према препознатим  примерима медијске некултуре и злопупотребе  медија; </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одговорно креира и шаље поруке посредством медија;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препозна примере угрожавања  права  на  слободу говора и примере угрожавања приватности људи;</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разликује  моћи и ограничења различитих медија;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предвиђа даљи развој медија, његове предности и опасности;</w:t>
            </w:r>
          </w:p>
        </w:tc>
        <w:tc>
          <w:tcPr>
            <w:tcW w:w="834" w:type="pct"/>
            <w:tcBorders>
              <w:top w:val="single" w:sz="4" w:space="0" w:color="auto"/>
              <w:left w:val="single" w:sz="4" w:space="0" w:color="auto"/>
              <w:bottom w:val="single" w:sz="4" w:space="0" w:color="auto"/>
              <w:right w:val="single" w:sz="4" w:space="0" w:color="auto"/>
            </w:tcBorders>
            <w:vAlign w:val="center"/>
          </w:tcPr>
          <w:p w:rsidR="00816D7E" w:rsidRDefault="00816D7E" w:rsidP="00EC2324">
            <w:pPr>
              <w:spacing w:after="60"/>
              <w:jc w:val="center"/>
              <w:rPr>
                <w:rFonts w:ascii="Times New Roman" w:eastAsia="Times New Roman" w:hAnsi="Times New Roman"/>
                <w:b/>
                <w:sz w:val="24"/>
                <w:szCs w:val="24"/>
              </w:rPr>
            </w:pPr>
            <w:r>
              <w:rPr>
                <w:rFonts w:ascii="Times New Roman" w:eastAsia="Times New Roman" w:hAnsi="Times New Roman"/>
                <w:b/>
                <w:sz w:val="24"/>
                <w:szCs w:val="24"/>
              </w:rPr>
              <w:t>КРЕАТОРИ И ПРИМАОЦИ МЕДИЈСКИХ ПОРУКА</w:t>
            </w:r>
          </w:p>
          <w:p w:rsidR="00816D7E" w:rsidRDefault="00816D7E" w:rsidP="00EC2324">
            <w:pPr>
              <w:spacing w:after="60" w:line="240" w:lineRule="auto"/>
              <w:jc w:val="center"/>
              <w:rPr>
                <w:rFonts w:ascii="Times New Roman" w:hAnsi="Times New Roman"/>
                <w:b/>
                <w:sz w:val="24"/>
                <w:szCs w:val="24"/>
              </w:rPr>
            </w:pPr>
          </w:p>
        </w:tc>
        <w:tc>
          <w:tcPr>
            <w:tcW w:w="2420" w:type="pct"/>
            <w:tcBorders>
              <w:top w:val="single" w:sz="4" w:space="0" w:color="auto"/>
              <w:left w:val="single" w:sz="4" w:space="0" w:color="auto"/>
              <w:bottom w:val="single" w:sz="4" w:space="0" w:color="auto"/>
              <w:right w:val="single" w:sz="4" w:space="0" w:color="auto"/>
            </w:tcBorders>
            <w:hideMark/>
          </w:tcPr>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Медији као средство информисања, образовања, забаве, ширења културе, манипулације.</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Представљање деце и младих у медијима, њихова употреба и злоупотреба. </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Медијске поруке. Стереотипи. Дискриминација. Лажне вести. Манипулација.</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Сензационализам у медијима. Угрожавање приватности људи ради добијања ексклузивних вести.  Култура и некултура у медијима. </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Говор мржње у медијима.</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Слобода говора – употреба и злоупотреба, законска регулатива.</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Креирање медијског садржаја. Одговорност и моралност. </w:t>
            </w:r>
          </w:p>
          <w:p w:rsidR="00816D7E" w:rsidRDefault="00816D7E" w:rsidP="00EC2324">
            <w:pPr>
              <w:spacing w:after="60" w:line="240" w:lineRule="auto"/>
              <w:rPr>
                <w:rFonts w:ascii="Times New Roman" w:eastAsia="Times New Roman" w:hAnsi="Times New Roman"/>
                <w:color w:val="auto"/>
                <w:sz w:val="24"/>
                <w:szCs w:val="24"/>
                <w:lang w:val="ru-RU"/>
              </w:rPr>
            </w:pPr>
            <w:r>
              <w:rPr>
                <w:rFonts w:ascii="Times New Roman" w:eastAsia="Times New Roman" w:hAnsi="Times New Roman"/>
                <w:color w:val="auto"/>
                <w:sz w:val="24"/>
                <w:szCs w:val="24"/>
                <w:lang w:val="ru-RU"/>
              </w:rPr>
              <w:t xml:space="preserve">Моћ утицаја  и ограничења различитих медија. </w:t>
            </w:r>
          </w:p>
          <w:p w:rsidR="00816D7E" w:rsidRDefault="00816D7E" w:rsidP="00EC232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Медији – фактор формирања или праћења укуса јавности? </w:t>
            </w:r>
          </w:p>
          <w:p w:rsidR="00816D7E" w:rsidRDefault="00816D7E" w:rsidP="00EC232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Будућност медија.</w:t>
            </w:r>
          </w:p>
        </w:tc>
      </w:tr>
      <w:tr w:rsidR="00816D7E" w:rsidTr="00EC2324">
        <w:tc>
          <w:tcPr>
            <w:tcW w:w="1746" w:type="pct"/>
            <w:tcBorders>
              <w:top w:val="single" w:sz="4" w:space="0" w:color="auto"/>
              <w:left w:val="single" w:sz="4" w:space="0" w:color="auto"/>
              <w:bottom w:val="single" w:sz="4" w:space="0" w:color="auto"/>
              <w:right w:val="single" w:sz="4" w:space="0" w:color="auto"/>
            </w:tcBorders>
          </w:tcPr>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упореди различите вредносне категорије, одабере прихватљиву и образложи избор;</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издвоји комерцијалне садржаје који обликују ставове/вредности, препозна скривена значења и критички их испита упоређујући их са другим изворима;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lastRenderedPageBreak/>
              <w:t>вреднује културне догађаје, самостално из одабира и посећује.</w:t>
            </w:r>
          </w:p>
          <w:p w:rsidR="00816D7E" w:rsidRPr="003D0091" w:rsidRDefault="00816D7E" w:rsidP="00EC2324">
            <w:pPr>
              <w:pStyle w:val="ListParagraph"/>
              <w:spacing w:line="240" w:lineRule="auto"/>
              <w:ind w:left="227"/>
              <w:jc w:val="both"/>
              <w:rPr>
                <w:rFonts w:ascii="Times New Roman" w:eastAsia="Times New Roman" w:hAnsi="Times New Roman"/>
                <w:sz w:val="24"/>
                <w:szCs w:val="24"/>
                <w:lang w:val="en-US" w:eastAsia="en-US"/>
              </w:rPr>
            </w:pPr>
          </w:p>
          <w:p w:rsidR="00816D7E" w:rsidRPr="003D0091" w:rsidRDefault="00816D7E" w:rsidP="00EC2324">
            <w:pPr>
              <w:pStyle w:val="ListParagraph"/>
              <w:spacing w:line="240" w:lineRule="auto"/>
              <w:ind w:left="227"/>
              <w:jc w:val="both"/>
              <w:rPr>
                <w:rFonts w:ascii="Times New Roman" w:eastAsia="Times New Roman" w:hAnsi="Times New Roman"/>
                <w:sz w:val="24"/>
                <w:szCs w:val="24"/>
                <w:lang w:val="en-US" w:eastAsia="en-US"/>
              </w:rPr>
            </w:pPr>
          </w:p>
          <w:p w:rsidR="00816D7E" w:rsidRPr="003D0091" w:rsidRDefault="00816D7E" w:rsidP="00EC2324">
            <w:pPr>
              <w:pStyle w:val="ListParagraph"/>
              <w:spacing w:line="240" w:lineRule="auto"/>
              <w:ind w:left="227"/>
              <w:jc w:val="both"/>
              <w:rPr>
                <w:rFonts w:ascii="Times New Roman" w:eastAsia="Times New Roman" w:hAnsi="Times New Roman"/>
                <w:sz w:val="24"/>
                <w:szCs w:val="24"/>
                <w:lang w:val="en-US" w:eastAsia="en-US"/>
              </w:rPr>
            </w:pPr>
          </w:p>
          <w:p w:rsidR="00816D7E" w:rsidRPr="003D0091" w:rsidRDefault="00816D7E" w:rsidP="00EC2324">
            <w:pPr>
              <w:pStyle w:val="ListParagraph"/>
              <w:spacing w:line="240" w:lineRule="auto"/>
              <w:ind w:left="227"/>
              <w:jc w:val="both"/>
              <w:rPr>
                <w:rFonts w:ascii="Times New Roman" w:eastAsia="Times New Roman" w:hAnsi="Times New Roman"/>
                <w:sz w:val="24"/>
                <w:szCs w:val="24"/>
                <w:lang w:val="en-US" w:eastAsia="en-US"/>
              </w:rPr>
            </w:pPr>
          </w:p>
          <w:p w:rsidR="00816D7E" w:rsidRPr="003D0091" w:rsidRDefault="00816D7E" w:rsidP="00EC2324">
            <w:pPr>
              <w:pStyle w:val="ListParagraph"/>
              <w:spacing w:line="240" w:lineRule="auto"/>
              <w:ind w:left="227"/>
              <w:jc w:val="both"/>
              <w:rPr>
                <w:rFonts w:ascii="Times New Roman" w:eastAsia="Times New Roman" w:hAnsi="Times New Roman"/>
                <w:sz w:val="24"/>
                <w:szCs w:val="24"/>
                <w:lang w:val="en-US" w:eastAsia="en-US"/>
              </w:rPr>
            </w:pPr>
          </w:p>
          <w:p w:rsidR="00816D7E" w:rsidRDefault="00816D7E" w:rsidP="00EC2324">
            <w:pPr>
              <w:spacing w:line="240" w:lineRule="auto"/>
              <w:jc w:val="both"/>
              <w:rPr>
                <w:rFonts w:ascii="Times New Roman" w:eastAsia="Times New Roman" w:hAnsi="Times New Roman"/>
                <w:sz w:val="24"/>
                <w:szCs w:val="24"/>
              </w:rPr>
            </w:pPr>
          </w:p>
          <w:p w:rsidR="00816D7E" w:rsidRDefault="00816D7E" w:rsidP="00EC2324">
            <w:pPr>
              <w:spacing w:line="240" w:lineRule="auto"/>
              <w:jc w:val="both"/>
              <w:rPr>
                <w:rFonts w:ascii="Times New Roman" w:eastAsia="Times New Roman" w:hAnsi="Times New Roman"/>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hideMark/>
          </w:tcPr>
          <w:p w:rsidR="00816D7E" w:rsidRDefault="00816D7E" w:rsidP="00EC2324">
            <w:pPr>
              <w:spacing w:after="60"/>
              <w:jc w:val="center"/>
              <w:rPr>
                <w:rFonts w:ascii="Times New Roman" w:hAnsi="Times New Roman"/>
                <w:b/>
                <w:sz w:val="24"/>
              </w:rPr>
            </w:pPr>
            <w:r>
              <w:rPr>
                <w:rFonts w:ascii="Times New Roman" w:hAnsi="Times New Roman"/>
                <w:b/>
                <w:sz w:val="24"/>
              </w:rPr>
              <w:lastRenderedPageBreak/>
              <w:t>ВРЕДНОСТИ</w:t>
            </w:r>
          </w:p>
        </w:tc>
        <w:tc>
          <w:tcPr>
            <w:tcW w:w="2420" w:type="pct"/>
            <w:tcBorders>
              <w:top w:val="single" w:sz="4" w:space="0" w:color="auto"/>
              <w:left w:val="single" w:sz="4" w:space="0" w:color="auto"/>
              <w:bottom w:val="single" w:sz="4" w:space="0" w:color="auto"/>
              <w:right w:val="single" w:sz="4" w:space="0" w:color="auto"/>
            </w:tcBorders>
            <w:hideMark/>
          </w:tcPr>
          <w:p w:rsidR="00816D7E" w:rsidRDefault="00816D7E" w:rsidP="00EC2324">
            <w:pPr>
              <w:spacing w:after="60" w:line="240" w:lineRule="auto"/>
              <w:rPr>
                <w:rFonts w:ascii="Times New Roman" w:hAnsi="Times New Roman"/>
                <w:sz w:val="24"/>
              </w:rPr>
            </w:pPr>
            <w:r>
              <w:rPr>
                <w:rFonts w:ascii="Times New Roman" w:hAnsi="Times New Roman"/>
                <w:sz w:val="24"/>
              </w:rPr>
              <w:t>Шта означава култура: начин облачења људи, обичаје, породични живот, обрасце провођења слободног времена, начине рада и стварања, религијске обреде? Примери друштва/културе: британско, немачко, јапанско, латиноамеричко...</w:t>
            </w:r>
          </w:p>
          <w:p w:rsidR="00816D7E" w:rsidRDefault="00816D7E" w:rsidP="00EC2324">
            <w:pPr>
              <w:spacing w:after="60" w:line="240" w:lineRule="auto"/>
              <w:rPr>
                <w:rFonts w:ascii="Times New Roman" w:hAnsi="Times New Roman"/>
                <w:sz w:val="24"/>
              </w:rPr>
            </w:pPr>
            <w:r>
              <w:rPr>
                <w:rFonts w:ascii="Times New Roman" w:hAnsi="Times New Roman"/>
                <w:sz w:val="24"/>
              </w:rPr>
              <w:t xml:space="preserve">Вредности и вредносни судови(добро – лоше; добро – зло; лепо – ружно; свето – световно; корисно – штетно; пријатно – </w:t>
            </w:r>
            <w:r>
              <w:rPr>
                <w:rFonts w:ascii="Times New Roman" w:hAnsi="Times New Roman"/>
                <w:sz w:val="24"/>
              </w:rPr>
              <w:lastRenderedPageBreak/>
              <w:t>непријатно; тачно – нетачно; успешно – неуспешно; истинито – лажно; пристојно – непристојно; уметничко – неуметничко.</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Комерцијални садржаји у различитим медијима (рекламе, скривене поруке, поруке које су намењене емоцијама, пласирање робе, садржаја, стилова живота, идеја), скривене поруке у свакодневном животу; вредновање порука уз помоћ различитих извора.</w:t>
            </w:r>
          </w:p>
          <w:p w:rsidR="00816D7E" w:rsidRDefault="00816D7E" w:rsidP="00EC2324">
            <w:pPr>
              <w:spacing w:after="6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Вредности у култури. Кич и шунд, са становишта ученика. </w:t>
            </w:r>
          </w:p>
        </w:tc>
      </w:tr>
    </w:tbl>
    <w:p w:rsidR="00816D7E" w:rsidRDefault="00816D7E" w:rsidP="00816D7E">
      <w:pPr>
        <w:rPr>
          <w:rFonts w:ascii="Times New Roman" w:eastAsia="Times New Roman" w:hAnsi="Times New Roman"/>
          <w:sz w:val="24"/>
          <w:szCs w:val="24"/>
          <w:lang w:val="ru-RU"/>
        </w:rPr>
      </w:pPr>
      <w:r>
        <w:rPr>
          <w:rFonts w:ascii="Times New Roman" w:eastAsia="Times New Roman" w:hAnsi="Times New Roman"/>
          <w:b/>
          <w:sz w:val="24"/>
          <w:szCs w:val="24"/>
          <w:lang w:val="ru-RU"/>
        </w:rPr>
        <w:lastRenderedPageBreak/>
        <w:t>Кључни појмови</w:t>
      </w:r>
      <w:r>
        <w:rPr>
          <w:rFonts w:ascii="Times New Roman" w:eastAsia="Times New Roman" w:hAnsi="Times New Roman"/>
          <w:sz w:val="24"/>
          <w:szCs w:val="24"/>
          <w:lang w:val="ru-RU"/>
        </w:rPr>
        <w:t>: јавни наступ, медији и медијске поруке, манипулација, вредности.</w:t>
      </w:r>
    </w:p>
    <w:p w:rsidR="00816D7E" w:rsidRDefault="00816D7E" w:rsidP="00816D7E">
      <w:pPr>
        <w:rPr>
          <w:rFonts w:ascii="Times New Roman" w:hAnsi="Times New Roman"/>
          <w:b/>
          <w:sz w:val="28"/>
          <w:szCs w:val="28"/>
          <w:lang w:val="ru-RU"/>
        </w:rPr>
      </w:pPr>
    </w:p>
    <w:p w:rsidR="00816D7E" w:rsidRDefault="00816D7E" w:rsidP="00816D7E">
      <w:pPr>
        <w:jc w:val="center"/>
        <w:rPr>
          <w:rFonts w:ascii="Times New Roman" w:hAnsi="Times New Roman"/>
          <w:b/>
          <w:sz w:val="24"/>
          <w:szCs w:val="24"/>
          <w:lang w:val="ru-RU"/>
        </w:rPr>
      </w:pPr>
      <w:r>
        <w:rPr>
          <w:rFonts w:ascii="Times New Roman" w:hAnsi="Times New Roman"/>
          <w:b/>
          <w:sz w:val="24"/>
          <w:szCs w:val="24"/>
          <w:lang w:val="ru-RU"/>
        </w:rPr>
        <w:t xml:space="preserve">УПУТСТВО ЗА МЕТОДИЧКО-ДИДАКТИЧКО ОСТВАРИВАЊЕ ПРОГРАМА </w:t>
      </w:r>
    </w:p>
    <w:p w:rsidR="00816D7E" w:rsidRDefault="00816D7E" w:rsidP="00816D7E">
      <w:pPr>
        <w:jc w:val="both"/>
        <w:rPr>
          <w:rFonts w:ascii="Times New Roman" w:hAnsi="Times New Roman"/>
          <w:sz w:val="24"/>
          <w:szCs w:val="24"/>
        </w:rPr>
      </w:pPr>
    </w:p>
    <w:p w:rsidR="00816D7E" w:rsidRDefault="00816D7E" w:rsidP="00816D7E">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Изборни програм </w:t>
      </w:r>
      <w:r>
        <w:rPr>
          <w:rFonts w:ascii="Times New Roman" w:hAnsi="Times New Roman"/>
          <w:i/>
          <w:color w:val="auto"/>
          <w:sz w:val="24"/>
        </w:rPr>
        <w:t>језик,</w:t>
      </w:r>
      <w:r>
        <w:rPr>
          <w:rFonts w:ascii="Times New Roman" w:eastAsia="Times New Roman" w:hAnsi="Times New Roman"/>
          <w:i/>
          <w:color w:val="auto"/>
          <w:sz w:val="24"/>
          <w:szCs w:val="24"/>
        </w:rPr>
        <w:t xml:space="preserve"> медиј</w:t>
      </w:r>
      <w:r>
        <w:rPr>
          <w:rFonts w:ascii="Times New Roman" w:hAnsi="Times New Roman"/>
          <w:i/>
          <w:color w:val="auto"/>
          <w:sz w:val="24"/>
        </w:rPr>
        <w:t>и,</w:t>
      </w:r>
      <w:r>
        <w:rPr>
          <w:rFonts w:ascii="Times New Roman" w:eastAsia="Times New Roman" w:hAnsi="Times New Roman"/>
          <w:i/>
          <w:color w:val="auto"/>
          <w:sz w:val="24"/>
          <w:szCs w:val="24"/>
        </w:rPr>
        <w:t xml:space="preserve"> култура</w:t>
      </w:r>
      <w:r>
        <w:rPr>
          <w:rFonts w:ascii="Times New Roman" w:hAnsi="Times New Roman"/>
          <w:sz w:val="24"/>
          <w:szCs w:val="24"/>
        </w:rPr>
        <w:t xml:space="preserve"> припада </w:t>
      </w:r>
      <w:r>
        <w:rPr>
          <w:rFonts w:ascii="Times New Roman" w:eastAsia="Calibri" w:hAnsi="Times New Roman" w:cs="Times New Roman"/>
          <w:bCs/>
          <w:sz w:val="24"/>
          <w:szCs w:val="24"/>
        </w:rPr>
        <w:t xml:space="preserve">групи интердисциплинарних програма које ученици могу бирати у првом и другом разреду. Он, као и други изборни програми, доприноси остваривању општих исхода образовања и васпитања и развоју кључних и међупредметних компетенција. </w:t>
      </w:r>
      <w:r w:rsidRPr="00A039FC">
        <w:rPr>
          <w:rFonts w:ascii="Times New Roman" w:eastAsia="Calibri" w:hAnsi="Times New Roman" w:cs="Times New Roman"/>
          <w:bCs/>
          <w:sz w:val="24"/>
          <w:szCs w:val="24"/>
        </w:rPr>
        <w:t>П</w:t>
      </w:r>
      <w:r w:rsidRPr="00A039FC">
        <w:rPr>
          <w:rFonts w:ascii="Times New Roman" w:hAnsi="Times New Roman" w:cs="Times New Roman"/>
          <w:sz w:val="24"/>
          <w:szCs w:val="24"/>
        </w:rPr>
        <w:t xml:space="preserve">рограм доприноси развијању </w:t>
      </w:r>
      <w:r w:rsidRPr="00A039FC">
        <w:rPr>
          <w:rFonts w:ascii="Times New Roman" w:hAnsi="Times New Roman" w:cs="Times New Roman"/>
          <w:i/>
          <w:sz w:val="24"/>
          <w:szCs w:val="24"/>
        </w:rPr>
        <w:t>Кључних ко</w:t>
      </w:r>
      <w:r>
        <w:rPr>
          <w:rFonts w:ascii="Times New Roman" w:hAnsi="Times New Roman" w:cs="Times New Roman"/>
          <w:i/>
          <w:sz w:val="24"/>
          <w:szCs w:val="24"/>
        </w:rPr>
        <w:t>мпетенција за целоживотно учење</w:t>
      </w:r>
      <w:r w:rsidRPr="00A039FC">
        <w:rPr>
          <w:rFonts w:ascii="Times New Roman" w:hAnsi="Times New Roman" w:cs="Times New Roman"/>
          <w:sz w:val="24"/>
          <w:szCs w:val="24"/>
        </w:rPr>
        <w:t>: комуникација на матерњем језику, комуникација на страном језику, дигитална компетенције, учење учења, културолошка освешћеност и изражавање.</w:t>
      </w:r>
      <w:r>
        <w:rPr>
          <w:rFonts w:ascii="Times New Roman" w:hAnsi="Times New Roman" w:cs="Times New Roman"/>
          <w:sz w:val="24"/>
          <w:szCs w:val="24"/>
        </w:rPr>
        <w:t xml:space="preserve"> </w:t>
      </w:r>
      <w:r w:rsidRPr="00A039FC">
        <w:rPr>
          <w:rFonts w:ascii="Times New Roman" w:hAnsi="Times New Roman" w:cs="Times New Roman"/>
          <w:sz w:val="24"/>
          <w:szCs w:val="24"/>
        </w:rPr>
        <w:t xml:space="preserve">Програм доприноси развијању </w:t>
      </w:r>
      <w:r w:rsidRPr="00A039FC">
        <w:rPr>
          <w:rFonts w:ascii="Times New Roman" w:hAnsi="Times New Roman" w:cs="Times New Roman"/>
          <w:i/>
          <w:sz w:val="24"/>
          <w:szCs w:val="24"/>
        </w:rPr>
        <w:t>Општих, међу</w:t>
      </w:r>
      <w:r>
        <w:rPr>
          <w:rFonts w:ascii="Times New Roman" w:hAnsi="Times New Roman" w:cs="Times New Roman"/>
          <w:i/>
          <w:sz w:val="24"/>
          <w:szCs w:val="24"/>
        </w:rPr>
        <w:t>предметних компетенција</w:t>
      </w:r>
      <w:r w:rsidRPr="00A039FC">
        <w:rPr>
          <w:rFonts w:ascii="Times New Roman" w:hAnsi="Times New Roman" w:cs="Times New Roman"/>
          <w:sz w:val="24"/>
          <w:szCs w:val="24"/>
        </w:rPr>
        <w:t>: компетенција за целоживотно учење, комуникација, рад са подацима и информацијама, решавање проблема, сарадња, одговорно учешће у демократском друштву.</w:t>
      </w:r>
      <w:r>
        <w:rPr>
          <w:rFonts w:ascii="Times New Roman" w:eastAsia="Calibri" w:hAnsi="Times New Roman" w:cs="Times New Roman"/>
          <w:bCs/>
          <w:sz w:val="24"/>
          <w:szCs w:val="24"/>
        </w:rPr>
        <w:t xml:space="preserve">То се постиже на тај начин што ученици путем истраживачког и пројектног рада на </w:t>
      </w:r>
      <w:r>
        <w:rPr>
          <w:rFonts w:ascii="Times New Roman" w:eastAsia="Calibri" w:hAnsi="Times New Roman" w:cs="Times New Roman"/>
          <w:bCs/>
          <w:sz w:val="24"/>
          <w:szCs w:val="24"/>
          <w:lang w:val="sr-Cyrl-RS"/>
        </w:rPr>
        <w:t>темама</w:t>
      </w:r>
      <w:r>
        <w:rPr>
          <w:rFonts w:ascii="Times New Roman" w:eastAsia="Calibri" w:hAnsi="Times New Roman" w:cs="Times New Roman"/>
          <w:bCs/>
          <w:sz w:val="24"/>
          <w:szCs w:val="24"/>
        </w:rPr>
        <w:t xml:space="preserve"> остварују исходе који су дати на нивоу </w:t>
      </w:r>
      <w:r>
        <w:rPr>
          <w:rFonts w:ascii="Times New Roman" w:eastAsia="Calibri" w:hAnsi="Times New Roman" w:cs="Times New Roman"/>
          <w:bCs/>
          <w:sz w:val="24"/>
          <w:szCs w:val="24"/>
          <w:lang w:val="sr-Cyrl-RS"/>
        </w:rPr>
        <w:t>теме</w:t>
      </w:r>
      <w:r>
        <w:rPr>
          <w:rFonts w:ascii="Times New Roman" w:eastAsia="Calibri" w:hAnsi="Times New Roman" w:cs="Times New Roman"/>
          <w:bCs/>
          <w:sz w:val="24"/>
          <w:szCs w:val="24"/>
        </w:rPr>
        <w:t xml:space="preserve"> и целог програма. Ослонац за остваривање програма представљају опште упутство које се односи на све изборне програме, као и ово, које изражава специфичности програма </w:t>
      </w:r>
      <w:r>
        <w:rPr>
          <w:rFonts w:ascii="Times New Roman" w:hAnsi="Times New Roman"/>
          <w:i/>
          <w:color w:val="auto"/>
          <w:sz w:val="24"/>
        </w:rPr>
        <w:t>језик,</w:t>
      </w:r>
      <w:r>
        <w:rPr>
          <w:rFonts w:ascii="Times New Roman" w:eastAsia="Times New Roman" w:hAnsi="Times New Roman"/>
          <w:i/>
          <w:color w:val="auto"/>
          <w:sz w:val="24"/>
          <w:szCs w:val="24"/>
        </w:rPr>
        <w:t xml:space="preserve"> медиј</w:t>
      </w:r>
      <w:r>
        <w:rPr>
          <w:rFonts w:ascii="Times New Roman" w:hAnsi="Times New Roman"/>
          <w:i/>
          <w:color w:val="auto"/>
          <w:sz w:val="24"/>
        </w:rPr>
        <w:t>и,</w:t>
      </w:r>
      <w:r>
        <w:rPr>
          <w:rFonts w:ascii="Times New Roman" w:eastAsia="Times New Roman" w:hAnsi="Times New Roman"/>
          <w:i/>
          <w:color w:val="auto"/>
          <w:sz w:val="24"/>
          <w:szCs w:val="24"/>
        </w:rPr>
        <w:t xml:space="preserve"> култура</w:t>
      </w:r>
      <w:r>
        <w:rPr>
          <w:rFonts w:ascii="Times New Roman" w:eastAsia="Calibri" w:hAnsi="Times New Roman" w:cs="Times New Roman"/>
          <w:bCs/>
          <w:sz w:val="24"/>
          <w:szCs w:val="24"/>
        </w:rPr>
        <w:t xml:space="preserve">. </w:t>
      </w:r>
    </w:p>
    <w:p w:rsidR="00816D7E" w:rsidRDefault="00816D7E" w:rsidP="00816D7E">
      <w:pPr>
        <w:spacing w:line="240" w:lineRule="auto"/>
        <w:ind w:firstLine="720"/>
        <w:jc w:val="both"/>
        <w:rPr>
          <w:rFonts w:ascii="Times New Roman" w:hAnsi="Times New Roman"/>
          <w:noProof/>
          <w:sz w:val="24"/>
          <w:szCs w:val="24"/>
        </w:rPr>
      </w:pPr>
      <w:r>
        <w:rPr>
          <w:rFonts w:ascii="Times New Roman" w:hAnsi="Times New Roman"/>
          <w:sz w:val="24"/>
          <w:szCs w:val="24"/>
        </w:rPr>
        <w:t>Програм се ослања на основношколско знање, али и на ваншколско искуство ученика као креатора и примаоца медијских порука.У свом раду наставник се, поред овог упутства, руководи општим упутством које се односи на све изборне програме.</w:t>
      </w:r>
    </w:p>
    <w:p w:rsidR="00816D7E" w:rsidRDefault="00816D7E" w:rsidP="00816D7E">
      <w:pPr>
        <w:spacing w:line="240" w:lineRule="auto"/>
        <w:ind w:firstLine="720"/>
        <w:jc w:val="both"/>
        <w:rPr>
          <w:rFonts w:ascii="Times New Roman" w:eastAsia="Times New Roman" w:hAnsi="Times New Roman"/>
          <w:sz w:val="24"/>
          <w:szCs w:val="24"/>
        </w:rPr>
      </w:pPr>
      <w:r>
        <w:rPr>
          <w:rFonts w:ascii="Times New Roman" w:hAnsi="Times New Roman"/>
          <w:noProof/>
          <w:sz w:val="24"/>
          <w:szCs w:val="24"/>
        </w:rPr>
        <w:t xml:space="preserve">У првом разреду програм се састоји од </w:t>
      </w:r>
      <w:r>
        <w:rPr>
          <w:rFonts w:ascii="Times New Roman" w:hAnsi="Times New Roman"/>
          <w:sz w:val="24"/>
        </w:rPr>
        <w:t>три</w:t>
      </w:r>
      <w:r>
        <w:rPr>
          <w:rFonts w:ascii="Times New Roman" w:hAnsi="Times New Roman"/>
          <w:noProof/>
          <w:sz w:val="24"/>
          <w:szCs w:val="24"/>
        </w:rPr>
        <w:t xml:space="preserve"> обавезне теме које</w:t>
      </w:r>
      <w:r>
        <w:rPr>
          <w:rFonts w:ascii="Times New Roman" w:eastAsia="Times New Roman" w:hAnsi="Times New Roman"/>
          <w:sz w:val="24"/>
          <w:szCs w:val="24"/>
          <w:lang w:val="ru-RU"/>
        </w:rPr>
        <w:t xml:space="preserve"> одговарају узрасту ученика </w:t>
      </w:r>
      <w:r>
        <w:rPr>
          <w:rFonts w:ascii="Times New Roman" w:eastAsia="Times New Roman" w:hAnsi="Times New Roman"/>
          <w:sz w:val="24"/>
          <w:szCs w:val="24"/>
        </w:rPr>
        <w:t xml:space="preserve">и </w:t>
      </w:r>
      <w:r>
        <w:rPr>
          <w:rFonts w:ascii="Times New Roman" w:eastAsia="Times New Roman" w:hAnsi="Times New Roman"/>
          <w:sz w:val="24"/>
          <w:szCs w:val="24"/>
          <w:lang w:val="ru-RU"/>
        </w:rPr>
        <w:t xml:space="preserve">пружају велике могућности за истраживачке активности, осмишљавање пројеката и практичну примену. </w:t>
      </w:r>
    </w:p>
    <w:p w:rsidR="00816D7E" w:rsidRDefault="00816D7E" w:rsidP="00816D7E">
      <w:pPr>
        <w:spacing w:line="240" w:lineRule="auto"/>
        <w:ind w:firstLine="720"/>
        <w:jc w:val="both"/>
        <w:rPr>
          <w:rFonts w:ascii="Times New Roman" w:hAnsi="Times New Roman"/>
          <w:noProof/>
          <w:sz w:val="24"/>
          <w:szCs w:val="24"/>
        </w:rPr>
      </w:pPr>
      <w:r>
        <w:rPr>
          <w:rFonts w:ascii="Times New Roman" w:eastAsia="Times New Roman" w:hAnsi="Times New Roman"/>
          <w:sz w:val="24"/>
          <w:szCs w:val="24"/>
          <w:lang w:val="ru-RU"/>
        </w:rPr>
        <w:t xml:space="preserve">За све теме дата је листа садржаја коју наставник може допунити, јер постоје многи аспекти </w:t>
      </w:r>
      <w:r>
        <w:rPr>
          <w:rFonts w:ascii="Times New Roman" w:eastAsia="Times New Roman" w:hAnsi="Times New Roman"/>
          <w:sz w:val="24"/>
          <w:szCs w:val="24"/>
        </w:rPr>
        <w:t>из</w:t>
      </w:r>
      <w:r>
        <w:rPr>
          <w:rFonts w:ascii="Times New Roman" w:eastAsia="Times New Roman" w:hAnsi="Times New Roman"/>
          <w:sz w:val="24"/>
          <w:szCs w:val="24"/>
          <w:lang w:val="ru-RU"/>
        </w:rPr>
        <w:t xml:space="preserve"> којих се теме мо</w:t>
      </w:r>
      <w:r>
        <w:rPr>
          <w:rFonts w:ascii="Times New Roman" w:eastAsia="Times New Roman" w:hAnsi="Times New Roman"/>
          <w:sz w:val="24"/>
          <w:szCs w:val="24"/>
        </w:rPr>
        <w:t>гу</w:t>
      </w:r>
      <w:r>
        <w:rPr>
          <w:rFonts w:ascii="Times New Roman" w:eastAsia="Times New Roman" w:hAnsi="Times New Roman"/>
          <w:sz w:val="24"/>
          <w:szCs w:val="24"/>
          <w:lang w:val="ru-RU"/>
        </w:rPr>
        <w:t xml:space="preserve"> проучавати. Ученици, организовани у мање групе, бирају којом тем</w:t>
      </w:r>
      <w:r>
        <w:rPr>
          <w:rFonts w:ascii="Times New Roman" w:eastAsia="Times New Roman" w:hAnsi="Times New Roman"/>
          <w:sz w:val="24"/>
          <w:szCs w:val="24"/>
        </w:rPr>
        <w:t xml:space="preserve">ом </w:t>
      </w:r>
      <w:r>
        <w:rPr>
          <w:rFonts w:ascii="Times New Roman" w:eastAsia="Times New Roman" w:hAnsi="Times New Roman"/>
          <w:sz w:val="24"/>
          <w:szCs w:val="24"/>
          <w:lang w:val="ru-RU"/>
        </w:rPr>
        <w:t>ће се бавити и на који начин.</w:t>
      </w:r>
    </w:p>
    <w:p w:rsidR="00816D7E" w:rsidRDefault="00816D7E" w:rsidP="00816D7E">
      <w:pPr>
        <w:spacing w:line="240" w:lineRule="auto"/>
        <w:ind w:firstLine="720"/>
        <w:jc w:val="both"/>
        <w:rPr>
          <w:rFonts w:ascii="Times New Roman" w:eastAsia="Times New Roman" w:hAnsi="Times New Roman"/>
          <w:noProof/>
          <w:sz w:val="24"/>
          <w:szCs w:val="24"/>
        </w:rPr>
      </w:pPr>
      <w:r>
        <w:rPr>
          <w:rFonts w:ascii="Times New Roman" w:hAnsi="Times New Roman"/>
          <w:noProof/>
          <w:sz w:val="24"/>
          <w:szCs w:val="24"/>
        </w:rPr>
        <w:t xml:space="preserve">Задатак наставника је да подстиче заинтересованост ученика за проблеме медијске културе као феномена који се тиче свих људи и утиче на њихов приватни и на професионалан живот. Тематика се може посматрати са становишта </w:t>
      </w:r>
      <w:r>
        <w:rPr>
          <w:rFonts w:ascii="Times New Roman" w:hAnsi="Times New Roman"/>
          <w:i/>
          <w:noProof/>
          <w:sz w:val="24"/>
          <w:szCs w:val="24"/>
        </w:rPr>
        <w:t>некад и сад</w:t>
      </w:r>
      <w:r>
        <w:rPr>
          <w:rFonts w:ascii="Times New Roman" w:hAnsi="Times New Roman"/>
          <w:noProof/>
          <w:sz w:val="24"/>
          <w:szCs w:val="24"/>
        </w:rPr>
        <w:t xml:space="preserve">, као и кроз димензију </w:t>
      </w:r>
      <w:r>
        <w:rPr>
          <w:rFonts w:ascii="Times New Roman" w:hAnsi="Times New Roman"/>
          <w:i/>
          <w:noProof/>
          <w:sz w:val="24"/>
          <w:szCs w:val="24"/>
        </w:rPr>
        <w:t>локално –глобално</w:t>
      </w:r>
      <w:r>
        <w:rPr>
          <w:rFonts w:ascii="Times New Roman" w:hAnsi="Times New Roman"/>
          <w:noProof/>
          <w:sz w:val="24"/>
          <w:szCs w:val="24"/>
        </w:rPr>
        <w:t>.</w:t>
      </w:r>
    </w:p>
    <w:p w:rsidR="00816D7E" w:rsidRDefault="00816D7E" w:rsidP="00816D7E">
      <w:pPr>
        <w:spacing w:line="240" w:lineRule="auto"/>
        <w:ind w:firstLine="720"/>
        <w:jc w:val="both"/>
        <w:rPr>
          <w:rFonts w:ascii="Times New Roman" w:hAnsi="Times New Roman"/>
          <w:noProof/>
          <w:sz w:val="24"/>
          <w:szCs w:val="20"/>
        </w:rPr>
      </w:pPr>
      <w:r>
        <w:rPr>
          <w:rFonts w:ascii="Times New Roman" w:eastAsia="Times New Roman" w:hAnsi="Times New Roman"/>
          <w:noProof/>
          <w:sz w:val="24"/>
          <w:szCs w:val="24"/>
        </w:rPr>
        <w:t>После уводних активности, у оквиру свак</w:t>
      </w:r>
      <w:r>
        <w:rPr>
          <w:rFonts w:ascii="Times New Roman" w:eastAsia="Times New Roman" w:hAnsi="Times New Roman"/>
          <w:noProof/>
          <w:sz w:val="24"/>
          <w:szCs w:val="24"/>
          <w:lang w:val="sr-Cyrl-RS"/>
        </w:rPr>
        <w:t>е теме</w:t>
      </w:r>
      <w:r>
        <w:rPr>
          <w:rFonts w:ascii="Times New Roman" w:eastAsia="Times New Roman" w:hAnsi="Times New Roman"/>
          <w:noProof/>
          <w:sz w:val="24"/>
          <w:szCs w:val="24"/>
        </w:rPr>
        <w:t xml:space="preserve"> наставник презентује мотивациони материјал/подстицај који ученике треба да заинтересује за</w:t>
      </w:r>
      <w:r>
        <w:rPr>
          <w:rFonts w:ascii="Times New Roman" w:eastAsia="Times New Roman" w:hAnsi="Times New Roman"/>
          <w:noProof/>
          <w:sz w:val="24"/>
          <w:szCs w:val="24"/>
          <w:lang w:val="sr-Cyrl-RS"/>
        </w:rPr>
        <w:t xml:space="preserve"> тему</w:t>
      </w:r>
      <w:r>
        <w:rPr>
          <w:rFonts w:ascii="Times New Roman" w:eastAsia="Times New Roman" w:hAnsi="Times New Roman"/>
          <w:noProof/>
          <w:sz w:val="24"/>
          <w:szCs w:val="24"/>
        </w:rPr>
        <w:t xml:space="preserve">, а затим представља </w:t>
      </w:r>
      <w:r>
        <w:rPr>
          <w:rFonts w:ascii="Times New Roman" w:eastAsia="Times New Roman" w:hAnsi="Times New Roman"/>
          <w:noProof/>
          <w:sz w:val="24"/>
          <w:szCs w:val="24"/>
          <w:lang w:val="sr-Cyrl-RS"/>
        </w:rPr>
        <w:lastRenderedPageBreak/>
        <w:t>садржаје</w:t>
      </w:r>
      <w:r>
        <w:rPr>
          <w:rFonts w:ascii="Times New Roman" w:eastAsia="Times New Roman" w:hAnsi="Times New Roman"/>
          <w:noProof/>
          <w:sz w:val="24"/>
          <w:szCs w:val="24"/>
        </w:rPr>
        <w:t xml:space="preserve"> најчешће у облику проблемских питања погодних за истраживање. </w:t>
      </w:r>
      <w:r>
        <w:rPr>
          <w:rFonts w:ascii="Times New Roman" w:hAnsi="Times New Roman"/>
          <w:noProof/>
          <w:sz w:val="24"/>
          <w:szCs w:val="20"/>
        </w:rPr>
        <w:t>Основни метод учења је истраживање и осмишљавање малих пројеката. Теме се истражују  у групи која треба да има највише пет чланова да би се обезбедило што равномерније учешће сваког ученика. Пожељно је да наставник направи атмосферу у којој је заинтересованост за тему основни чинилац избора групе. Тако се обезбеђује да се у оквиру свак</w:t>
      </w:r>
      <w:r>
        <w:rPr>
          <w:rFonts w:ascii="Times New Roman" w:hAnsi="Times New Roman"/>
          <w:noProof/>
          <w:sz w:val="24"/>
          <w:szCs w:val="20"/>
          <w:lang w:val="sr-Cyrl-RS"/>
        </w:rPr>
        <w:t xml:space="preserve">е теме </w:t>
      </w:r>
      <w:r>
        <w:rPr>
          <w:rFonts w:ascii="Times New Roman" w:hAnsi="Times New Roman"/>
          <w:noProof/>
          <w:sz w:val="24"/>
          <w:szCs w:val="20"/>
        </w:rPr>
        <w:t xml:space="preserve">мења структура група а ученицима пружа прилика да сарађују са више различитих чланова. </w:t>
      </w:r>
    </w:p>
    <w:p w:rsidR="00816D7E" w:rsidRDefault="00816D7E" w:rsidP="00816D7E">
      <w:pPr>
        <w:spacing w:line="240" w:lineRule="auto"/>
        <w:ind w:firstLine="720"/>
        <w:jc w:val="both"/>
        <w:rPr>
          <w:rFonts w:ascii="Times New Roman" w:hAnsi="Times New Roman"/>
          <w:noProof/>
          <w:sz w:val="24"/>
          <w:szCs w:val="20"/>
        </w:rPr>
      </w:pPr>
      <w:r>
        <w:rPr>
          <w:rFonts w:ascii="Times New Roman" w:hAnsi="Times New Roman"/>
          <w:noProof/>
          <w:sz w:val="24"/>
          <w:szCs w:val="24"/>
        </w:rPr>
        <w:t>Приликом одабира истраживачких активности наставник треба да помогне ученицима у избору адекватних извора али и техника. Без обзира на избор технике, која је делом условљена  избором теме, потребно је ученике усмеравати ка прикупљању података из различитих извора. Препоручује се и обилазак институција и организација које се баве медијима и културом у  окружењу.</w:t>
      </w:r>
    </w:p>
    <w:p w:rsidR="00816D7E" w:rsidRDefault="00816D7E" w:rsidP="00816D7E">
      <w:pPr>
        <w:spacing w:line="240" w:lineRule="auto"/>
        <w:ind w:firstLine="720"/>
        <w:jc w:val="both"/>
        <w:rPr>
          <w:rFonts w:ascii="Times New Roman" w:eastAsia="Times New Roman" w:hAnsi="Times New Roman"/>
          <w:noProof/>
          <w:sz w:val="24"/>
          <w:szCs w:val="24"/>
        </w:rPr>
      </w:pPr>
      <w:r>
        <w:rPr>
          <w:rFonts w:ascii="Times New Roman" w:hAnsi="Times New Roman"/>
          <w:noProof/>
          <w:sz w:val="24"/>
          <w:szCs w:val="24"/>
        </w:rPr>
        <w:t xml:space="preserve">Поред прикупљања података са релевантних сајтова, прегледа литературе и слично, сваку тему могуће је истражити и </w:t>
      </w:r>
      <w:r>
        <w:rPr>
          <w:rFonts w:ascii="Times New Roman" w:hAnsi="Times New Roman"/>
          <w:sz w:val="24"/>
          <w:szCs w:val="24"/>
        </w:rPr>
        <w:t xml:space="preserve">испитивањем знања,  ставова и  вредности које заступају и/или за које се залажу </w:t>
      </w:r>
      <w:r>
        <w:rPr>
          <w:rFonts w:ascii="Times New Roman" w:hAnsi="Times New Roman"/>
          <w:noProof/>
          <w:sz w:val="24"/>
          <w:szCs w:val="24"/>
        </w:rPr>
        <w:t xml:space="preserve"> вршњаци, суграђани, стручњаци за неку област. Из тих разлога пре планирања обиласка неке институције, спровођења анкете/интервјуа, разговора са стручњацима, ученике је потребно упутити у припрему једноставних питања за одабрану тему и унапред осмислити начин обраде података. Ученици могу да припреме и неку врсту чек листе коју ће сви користити за праћење и вредновање неког медијског садржаја (нпр. представљање новог фудбалског селектора, ТВ дуели о различитим питањима, гостовање стручњака идр.) након чега ће упоређивати своја запажања и изводити закључке. Група се може определити да уради анализу садржаја неког медија, али пре тога треба  да одреди циљ и  начин праћења и да одабере елементе комуникације које ће посматрати. </w:t>
      </w:r>
      <w:r>
        <w:rPr>
          <w:rFonts w:ascii="Times New Roman" w:eastAsia="Times New Roman" w:hAnsi="Times New Roman"/>
          <w:noProof/>
          <w:sz w:val="24"/>
          <w:szCs w:val="24"/>
        </w:rPr>
        <w:t xml:space="preserve">Организација истраживачких активности у обради тема као и у креирању пројекта препушта се избору ученика. </w:t>
      </w:r>
    </w:p>
    <w:p w:rsidR="00816D7E" w:rsidRDefault="00816D7E" w:rsidP="00816D7E">
      <w:pPr>
        <w:spacing w:line="240" w:lineRule="auto"/>
        <w:ind w:firstLine="720"/>
        <w:jc w:val="both"/>
        <w:rPr>
          <w:rFonts w:ascii="Times New Roman" w:hAnsi="Times New Roman"/>
          <w:sz w:val="24"/>
          <w:szCs w:val="24"/>
        </w:rPr>
      </w:pPr>
      <w:r>
        <w:rPr>
          <w:rFonts w:ascii="Times New Roman" w:hAnsi="Times New Roman"/>
          <w:sz w:val="24"/>
          <w:szCs w:val="24"/>
          <w:lang w:val="ru-RU"/>
        </w:rPr>
        <w:t>Важно је да ученици испланирају истраживање које треба да</w:t>
      </w:r>
      <w:r>
        <w:rPr>
          <w:rFonts w:ascii="Times New Roman" w:hAnsi="Times New Roman"/>
          <w:sz w:val="24"/>
          <w:szCs w:val="24"/>
        </w:rPr>
        <w:t xml:space="preserve"> одговара изабраној теми,</w:t>
      </w:r>
      <w:r>
        <w:rPr>
          <w:rFonts w:ascii="Times New Roman" w:hAnsi="Times New Roman"/>
          <w:sz w:val="24"/>
          <w:szCs w:val="24"/>
          <w:lang w:val="ru-RU"/>
        </w:rPr>
        <w:t xml:space="preserve"> да буде реално изводљиво и одвија се поступно кроз све потребне кораке.</w:t>
      </w:r>
      <w:r>
        <w:rPr>
          <w:rFonts w:ascii="Times New Roman" w:hAnsi="Times New Roman"/>
          <w:sz w:val="24"/>
          <w:szCs w:val="24"/>
        </w:rPr>
        <w:t xml:space="preserve"> На крају истраживања ученици обрађују добијене резултате и припремају презентацију. На тај начин свака група упознаје друге групе са начином и резултатима свог рада. Припрема презентације је важна јер се на основу ње бира проблем на коме ће се развијати пројекат.У зависности од величине групе ради се један или два пројекта.</w:t>
      </w:r>
    </w:p>
    <w:p w:rsidR="00816D7E" w:rsidRDefault="00816D7E" w:rsidP="00816D7E">
      <w:pPr>
        <w:spacing w:line="240" w:lineRule="auto"/>
        <w:ind w:firstLine="720"/>
        <w:jc w:val="both"/>
        <w:rPr>
          <w:rFonts w:ascii="Times New Roman" w:hAnsi="Times New Roman"/>
          <w:i/>
          <w:sz w:val="24"/>
          <w:szCs w:val="24"/>
        </w:rPr>
      </w:pPr>
      <w:r>
        <w:rPr>
          <w:rFonts w:ascii="Times New Roman" w:hAnsi="Times New Roman"/>
          <w:sz w:val="24"/>
          <w:szCs w:val="24"/>
          <w:lang w:val="ru-RU"/>
        </w:rPr>
        <w:t xml:space="preserve">Код  </w:t>
      </w:r>
      <w:r>
        <w:rPr>
          <w:rFonts w:ascii="Times New Roman" w:hAnsi="Times New Roman"/>
          <w:color w:val="auto"/>
          <w:sz w:val="24"/>
          <w:szCs w:val="24"/>
          <w:lang w:val="ru-RU"/>
        </w:rPr>
        <w:t>дизајнирања пројекта ученицима је потребна помоћ и подршк</w:t>
      </w:r>
      <w:r>
        <w:rPr>
          <w:rFonts w:ascii="Times New Roman" w:hAnsi="Times New Roman"/>
          <w:color w:val="auto"/>
          <w:sz w:val="24"/>
          <w:szCs w:val="24"/>
        </w:rPr>
        <w:t>а,</w:t>
      </w:r>
      <w:r>
        <w:rPr>
          <w:rFonts w:ascii="Times New Roman" w:hAnsi="Times New Roman"/>
          <w:color w:val="auto"/>
          <w:sz w:val="24"/>
          <w:szCs w:val="24"/>
          <w:lang w:val="ru-RU"/>
        </w:rPr>
        <w:t xml:space="preserve"> пре свега,  у смислу избегавања уопштених  и  самим тим, тешко остваривих циљева. Пројекти могу бити врло различити.</w:t>
      </w:r>
      <w:r>
        <w:rPr>
          <w:rFonts w:ascii="Times New Roman" w:hAnsi="Times New Roman"/>
          <w:color w:val="auto"/>
          <w:sz w:val="24"/>
          <w:szCs w:val="24"/>
        </w:rPr>
        <w:t xml:space="preserve"> Неки од њих ће бити оријентисани на решавање проблема као што је нпр. организација петиције да школа поново омогући рад угашене ученичке радио станице, а други </w:t>
      </w:r>
      <w:r>
        <w:rPr>
          <w:rFonts w:ascii="Times New Roman" w:hAnsi="Times New Roman"/>
          <w:color w:val="auto"/>
          <w:sz w:val="24"/>
          <w:szCs w:val="24"/>
          <w:lang w:val="ru-RU"/>
        </w:rPr>
        <w:t xml:space="preserve">ће бити посвећени </w:t>
      </w:r>
      <w:r>
        <w:rPr>
          <w:rFonts w:ascii="Times New Roman" w:hAnsi="Times New Roman"/>
          <w:sz w:val="24"/>
          <w:szCs w:val="24"/>
          <w:lang w:val="ru-RU"/>
        </w:rPr>
        <w:t>организовањ</w:t>
      </w:r>
      <w:r>
        <w:rPr>
          <w:rFonts w:ascii="Times New Roman" w:hAnsi="Times New Roman"/>
          <w:sz w:val="24"/>
          <w:szCs w:val="24"/>
        </w:rPr>
        <w:t>у</w:t>
      </w:r>
      <w:r>
        <w:rPr>
          <w:rFonts w:ascii="Times New Roman" w:hAnsi="Times New Roman"/>
          <w:sz w:val="24"/>
          <w:szCs w:val="24"/>
          <w:lang w:val="ru-RU"/>
        </w:rPr>
        <w:t xml:space="preserve"> акције у корист некога или нечега. На пример, ученици који су радили истраживање у области </w:t>
      </w:r>
      <w:r>
        <w:rPr>
          <w:rFonts w:ascii="Times New Roman" w:hAnsi="Times New Roman"/>
          <w:sz w:val="24"/>
          <w:szCs w:val="24"/>
        </w:rPr>
        <w:t xml:space="preserve">електронског насиља и констатовали да је пуно ученика било томе изложено, могу осмислити пројект који се односи на едуковање ученика у њиховој школи како да се заштите (припрема лифлета, представе, постера, предавања, трибине...). Пројекат који се бави рекламама може да има за продукт пример пропагадног материјала за изабрани производ у две варијанте: некоректно (нетачно, претерано, дискриминативно, стереотипно...) и коректно урађен. Такви пројекти имају вредне продукте али постоје и пројекти који их не могу имати јер им је циљ детаљније истраживање неке појаве или потврда неке хипотезе. За такве пројекте продукт је завршна презентација која би требало да буде доступна на сајту школе. Пројекат може бити и анализа познатих говорника у прошлости и идентификација зашто су били успешни. Као продукт таквог пројекта може бити изложба која је урађена у сарадњи са ученицима који </w:t>
      </w:r>
      <w:r>
        <w:rPr>
          <w:rFonts w:ascii="Times New Roman" w:hAnsi="Times New Roman"/>
          <w:sz w:val="24"/>
          <w:szCs w:val="24"/>
        </w:rPr>
        <w:lastRenderedPageBreak/>
        <w:t xml:space="preserve">похађају изборни програм </w:t>
      </w:r>
      <w:r>
        <w:rPr>
          <w:rFonts w:ascii="Times New Roman" w:hAnsi="Times New Roman"/>
          <w:i/>
          <w:sz w:val="24"/>
          <w:szCs w:val="24"/>
        </w:rPr>
        <w:t xml:space="preserve">уметност и дизајн. </w:t>
      </w:r>
      <w:r>
        <w:rPr>
          <w:rFonts w:ascii="Times New Roman" w:hAnsi="Times New Roman"/>
          <w:sz w:val="24"/>
          <w:szCs w:val="24"/>
        </w:rPr>
        <w:t xml:space="preserve">У области овог изборног програма велике су могућности у креирању пројеката и исказивање креативности ученика, и зато не треба спутавати њихове необичне идеје, наравно уколико су испоштовани сви потребни кораци пројектног рада. </w:t>
      </w:r>
    </w:p>
    <w:p w:rsidR="00816D7E" w:rsidRDefault="00816D7E" w:rsidP="00816D7E">
      <w:pPr>
        <w:spacing w:line="240" w:lineRule="auto"/>
        <w:ind w:firstLine="720"/>
        <w:jc w:val="both"/>
        <w:rPr>
          <w:rFonts w:ascii="Times New Roman" w:eastAsia="Times New Roman" w:hAnsi="Times New Roman"/>
          <w:noProof/>
          <w:sz w:val="24"/>
          <w:szCs w:val="24"/>
        </w:rPr>
      </w:pPr>
    </w:p>
    <w:p w:rsidR="00816D7E" w:rsidRPr="00B362CF" w:rsidRDefault="00816D7E" w:rsidP="00816D7E">
      <w:pPr>
        <w:spacing w:after="120" w:line="240" w:lineRule="auto"/>
        <w:ind w:firstLine="720"/>
        <w:jc w:val="both"/>
        <w:rPr>
          <w:rFonts w:ascii="Times New Roman" w:eastAsia="Times New Roman" w:hAnsi="Times New Roman"/>
          <w:noProof/>
          <w:sz w:val="24"/>
          <w:szCs w:val="24"/>
        </w:rPr>
      </w:pPr>
      <w:r w:rsidRPr="00B362CF">
        <w:rPr>
          <w:rFonts w:ascii="Times New Roman" w:eastAsia="Times New Roman" w:hAnsi="Times New Roman"/>
          <w:noProof/>
          <w:sz w:val="24"/>
          <w:szCs w:val="24"/>
        </w:rPr>
        <w:t>УВОД У ПРОГРАМ</w:t>
      </w:r>
    </w:p>
    <w:p w:rsidR="00816D7E" w:rsidRDefault="00816D7E" w:rsidP="00816D7E">
      <w:pPr>
        <w:spacing w:line="240" w:lineRule="auto"/>
        <w:ind w:firstLine="720"/>
        <w:jc w:val="both"/>
        <w:rPr>
          <w:rFonts w:ascii="Times New Roman" w:hAnsi="Times New Roman"/>
          <w:sz w:val="24"/>
          <w:szCs w:val="24"/>
        </w:rPr>
      </w:pPr>
      <w:r>
        <w:rPr>
          <w:rFonts w:ascii="Times New Roman" w:hAnsi="Times New Roman"/>
          <w:sz w:val="24"/>
          <w:szCs w:val="24"/>
        </w:rPr>
        <w:t>С обзиром на природу изборног програма, где сваки ученик јесте и креатор и прималац медијских порука, уводне активности  могу бити позивање на њихово лично искуство. Те  активности ће послужити не само за увођење  ученика у програм већ и за њихово међусобно упознавање, док ће наставнику пружити информације са каквим интермедијалним искуствима ученици долазе и какве вредносне ставове имају.</w:t>
      </w:r>
    </w:p>
    <w:p w:rsidR="00816D7E" w:rsidRDefault="00816D7E" w:rsidP="00816D7E">
      <w:pPr>
        <w:spacing w:line="240" w:lineRule="auto"/>
        <w:ind w:firstLine="720"/>
        <w:jc w:val="both"/>
        <w:rPr>
          <w:rFonts w:ascii="Times New Roman" w:hAnsi="Times New Roman"/>
          <w:sz w:val="24"/>
          <w:szCs w:val="24"/>
        </w:rPr>
      </w:pPr>
      <w:r>
        <w:rPr>
          <w:rFonts w:ascii="Times New Roman" w:hAnsi="Times New Roman"/>
          <w:sz w:val="24"/>
          <w:szCs w:val="24"/>
        </w:rPr>
        <w:t xml:space="preserve">Могућа питања за вођени разговор су: </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Колико и на који начин данас комуницирамо у односу на прошлост?</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Може ли се живети без паметних мобилних телефона и друштвених мрежа?</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Да ли је неко имао лоше искуство са друштвеним мрежама?</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Да ли неко има пример где су му медији помогли да реши неки проблем?</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Како се информишемо? Шта читамо/гледамо/слушамо?</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Колико верујемо медијима и друштвеним мрежама?</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Које емисије избегавамо? Због чега?</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Које рекламе памтимо и због чега?</w:t>
      </w:r>
    </w:p>
    <w:p w:rsidR="00816D7E" w:rsidRDefault="00816D7E" w:rsidP="006C57F9">
      <w:pPr>
        <w:pStyle w:val="ListParagraph"/>
        <w:numPr>
          <w:ilvl w:val="0"/>
          <w:numId w:val="12"/>
        </w:numPr>
        <w:spacing w:line="240" w:lineRule="auto"/>
        <w:ind w:left="1134" w:hanging="425"/>
        <w:jc w:val="both"/>
        <w:rPr>
          <w:rFonts w:ascii="Times New Roman" w:hAnsi="Times New Roman"/>
          <w:sz w:val="24"/>
          <w:szCs w:val="24"/>
        </w:rPr>
      </w:pPr>
      <w:r>
        <w:rPr>
          <w:rFonts w:ascii="Times New Roman" w:hAnsi="Times New Roman"/>
          <w:sz w:val="24"/>
          <w:szCs w:val="24"/>
        </w:rPr>
        <w:t>По чему знамо да је нешто култура или некултура?</w:t>
      </w:r>
    </w:p>
    <w:p w:rsidR="00816D7E" w:rsidRDefault="00816D7E" w:rsidP="00816D7E">
      <w:pPr>
        <w:spacing w:line="240" w:lineRule="auto"/>
        <w:ind w:firstLine="720"/>
        <w:jc w:val="both"/>
        <w:rPr>
          <w:rFonts w:ascii="Times New Roman" w:hAnsi="Times New Roman"/>
          <w:sz w:val="24"/>
          <w:szCs w:val="24"/>
        </w:rPr>
      </w:pPr>
      <w:r>
        <w:rPr>
          <w:rFonts w:ascii="Times New Roman" w:hAnsi="Times New Roman"/>
          <w:sz w:val="24"/>
          <w:szCs w:val="24"/>
        </w:rPr>
        <w:t>Као добар пример „комуникације“ у савременом свету ученицима се може предочити експеримент Универзитета у Харварду који је урађен 1998. у којем је волонтер тражио уобичајене информације од случајних пролазника. У току експеримента, на 10 секунди је између волонтера и случајног пролазника прекидан контакт (екипа је, тобоже случајно, проносила грађевински материјал између учесника у експерименту што је било довољно да се волонтери замене), а затим је разговор настављен. Више од 50% испитаника није приметило промену (чак и када би нова особа била потпуно различита по висини, боји косе, гласу). Пролазници су, нешто чешће, реаговали на измену пола и расе.Ово је пример који показује да људи нису пажљиви у комуникацији.</w:t>
      </w:r>
    </w:p>
    <w:p w:rsidR="00816D7E" w:rsidRDefault="00816D7E" w:rsidP="00816D7E">
      <w:pPr>
        <w:spacing w:line="240" w:lineRule="auto"/>
        <w:ind w:firstLine="720"/>
        <w:jc w:val="both"/>
        <w:rPr>
          <w:rFonts w:ascii="Times New Roman" w:hAnsi="Times New Roman"/>
          <w:color w:val="auto"/>
          <w:sz w:val="24"/>
          <w:szCs w:val="24"/>
        </w:rPr>
      </w:pPr>
      <w:r>
        <w:rPr>
          <w:rFonts w:ascii="Times New Roman" w:hAnsi="Times New Roman"/>
          <w:sz w:val="24"/>
          <w:szCs w:val="24"/>
        </w:rPr>
        <w:t xml:space="preserve">Као увод наставник може да користи и вежбу </w:t>
      </w:r>
      <w:r>
        <w:rPr>
          <w:rFonts w:ascii="Times New Roman" w:hAnsi="Times New Roman"/>
          <w:i/>
          <w:color w:val="auto"/>
          <w:sz w:val="24"/>
          <w:szCs w:val="24"/>
        </w:rPr>
        <w:t>серијска репродукција</w:t>
      </w:r>
      <w:r>
        <w:rPr>
          <w:rFonts w:ascii="Times New Roman" w:hAnsi="Times New Roman"/>
          <w:sz w:val="24"/>
          <w:szCs w:val="24"/>
        </w:rPr>
        <w:t xml:space="preserve">која брзо и лако </w:t>
      </w:r>
      <w:r>
        <w:rPr>
          <w:rFonts w:ascii="Times New Roman" w:hAnsi="Times New Roman"/>
          <w:color w:val="auto"/>
          <w:sz w:val="24"/>
          <w:szCs w:val="24"/>
        </w:rPr>
        <w:t>демонстрира како је свако преношење информација прилика да се порука деформише. За ту вежбу потребно је припремити текст од десетак реченица у којима има више ликова и догађаја. У групи треба изабрати 6 ученика од којих ће петоро стајати испред учионице, а један остаје у њој. Наставник започиње вежбу тако што чита текст указујући ученику који је остао у учионици  да га што боље запамти. Даљи ток вежбе је да по један ученик улази у учионицу, слуша друга који му препричава текст и преноси следећем ученику који га није чуо. На тај начин, пред целом групом, у неколико минута,  текст ће се шест пута препричавати. На крају, наставник води разговор са ученицима на тему шта се десило са оригиналним текстом, у ком правцу су се десиле промене, да ли можемо веровати свему што чујемо или прочитамо.</w:t>
      </w:r>
    </w:p>
    <w:p w:rsidR="00816D7E" w:rsidRDefault="00816D7E" w:rsidP="00816D7E">
      <w:pPr>
        <w:spacing w:line="240" w:lineRule="auto"/>
        <w:ind w:firstLine="720"/>
        <w:jc w:val="both"/>
        <w:rPr>
          <w:rFonts w:ascii="Times New Roman" w:hAnsi="Times New Roman"/>
          <w:color w:val="auto"/>
          <w:sz w:val="24"/>
          <w:szCs w:val="24"/>
        </w:rPr>
      </w:pPr>
    </w:p>
    <w:p w:rsidR="00816D7E" w:rsidRDefault="00816D7E" w:rsidP="00816D7E">
      <w:pPr>
        <w:spacing w:after="120" w:line="240" w:lineRule="auto"/>
        <w:ind w:firstLine="720"/>
        <w:rPr>
          <w:rFonts w:ascii="Times New Roman" w:hAnsi="Times New Roman"/>
          <w:b/>
          <w:sz w:val="24"/>
          <w:szCs w:val="24"/>
        </w:rPr>
      </w:pPr>
      <w:r>
        <w:rPr>
          <w:rFonts w:ascii="Times New Roman" w:hAnsi="Times New Roman"/>
          <w:sz w:val="24"/>
          <w:szCs w:val="24"/>
          <w:lang w:val="sr-Cyrl-RS"/>
        </w:rPr>
        <w:t>Тема</w:t>
      </w:r>
      <w:r>
        <w:rPr>
          <w:rFonts w:ascii="Times New Roman" w:hAnsi="Times New Roman"/>
          <w:sz w:val="24"/>
          <w:szCs w:val="24"/>
        </w:rPr>
        <w:t>:</w:t>
      </w:r>
      <w:r>
        <w:rPr>
          <w:rFonts w:ascii="Times New Roman" w:hAnsi="Times New Roman"/>
          <w:b/>
          <w:sz w:val="24"/>
          <w:szCs w:val="24"/>
        </w:rPr>
        <w:t xml:space="preserve">  ЈАВНИ НАСТУП</w:t>
      </w:r>
    </w:p>
    <w:p w:rsidR="00816D7E" w:rsidRPr="003B6F5D" w:rsidRDefault="00816D7E" w:rsidP="00816D7E">
      <w:pPr>
        <w:spacing w:after="120" w:line="240" w:lineRule="auto"/>
        <w:ind w:firstLine="720"/>
        <w:rPr>
          <w:rStyle w:val="Emphasis"/>
          <w:rFonts w:ascii="Times New Roman" w:eastAsia="Times New Roman" w:hAnsi="Times New Roman" w:cs="Times New Roman"/>
          <w:i w:val="0"/>
          <w:sz w:val="24"/>
          <w:szCs w:val="24"/>
        </w:rPr>
      </w:pPr>
      <w:r w:rsidRPr="003B6F5D">
        <w:rPr>
          <w:rStyle w:val="Emphasis"/>
          <w:rFonts w:ascii="Times New Roman" w:eastAsia="Times New Roman" w:hAnsi="Times New Roman" w:cs="Times New Roman"/>
          <w:i w:val="0"/>
          <w:sz w:val="24"/>
          <w:szCs w:val="24"/>
        </w:rPr>
        <w:t>Примери за</w:t>
      </w:r>
      <w:r w:rsidRPr="003B6F5D">
        <w:rPr>
          <w:rStyle w:val="Emphasis"/>
          <w:rFonts w:ascii="Times New Roman" w:eastAsia="Times New Roman" w:hAnsi="Times New Roman" w:cs="Times New Roman"/>
          <w:i w:val="0"/>
          <w:sz w:val="24"/>
          <w:szCs w:val="24"/>
          <w:lang w:val="ru-RU"/>
        </w:rPr>
        <w:t xml:space="preserve"> подстицај</w:t>
      </w:r>
    </w:p>
    <w:p w:rsidR="00816D7E" w:rsidRPr="003B6F5D" w:rsidRDefault="00816D7E" w:rsidP="00816D7E">
      <w:pPr>
        <w:spacing w:after="120" w:line="240" w:lineRule="auto"/>
        <w:ind w:firstLine="720"/>
        <w:jc w:val="both"/>
        <w:rPr>
          <w:rStyle w:val="Emphasis"/>
          <w:rFonts w:ascii="Times New Roman" w:eastAsia="Times New Roman" w:hAnsi="Times New Roman" w:cs="Times New Roman"/>
          <w:i w:val="0"/>
          <w:sz w:val="24"/>
          <w:szCs w:val="24"/>
        </w:rPr>
      </w:pPr>
      <w:r w:rsidRPr="003B6F5D">
        <w:rPr>
          <w:rStyle w:val="Emphasis"/>
          <w:rFonts w:ascii="Times New Roman" w:eastAsia="Times New Roman" w:hAnsi="Times New Roman" w:cs="Times New Roman"/>
          <w:i w:val="0"/>
          <w:sz w:val="24"/>
          <w:szCs w:val="24"/>
        </w:rPr>
        <w:t>Прича о Вањи</w:t>
      </w:r>
    </w:p>
    <w:p w:rsidR="00816D7E" w:rsidRPr="003B6F5D" w:rsidRDefault="00816D7E" w:rsidP="00816D7E">
      <w:pPr>
        <w:widowControl w:val="0"/>
        <w:spacing w:line="240" w:lineRule="auto"/>
        <w:ind w:firstLine="720"/>
        <w:jc w:val="both"/>
        <w:rPr>
          <w:rStyle w:val="Emphasis"/>
          <w:rFonts w:ascii="Times New Roman" w:eastAsia="Times New Roman" w:hAnsi="Times New Roman" w:cs="Times New Roman"/>
          <w:i w:val="0"/>
          <w:sz w:val="24"/>
          <w:szCs w:val="24"/>
        </w:rPr>
      </w:pPr>
      <w:r w:rsidRPr="003B6F5D">
        <w:rPr>
          <w:rStyle w:val="Emphasis"/>
          <w:rFonts w:ascii="Times New Roman" w:eastAsia="Times New Roman" w:hAnsi="Times New Roman" w:cs="Times New Roman"/>
          <w:i w:val="0"/>
          <w:sz w:val="24"/>
          <w:szCs w:val="24"/>
        </w:rPr>
        <w:lastRenderedPageBreak/>
        <w:t>„</w:t>
      </w:r>
      <w:r w:rsidRPr="003B6F5D">
        <w:rPr>
          <w:rStyle w:val="Emphasis"/>
          <w:rFonts w:ascii="Times New Roman" w:eastAsia="Times New Roman" w:hAnsi="Times New Roman" w:cs="Times New Roman"/>
          <w:i w:val="0"/>
          <w:sz w:val="24"/>
          <w:szCs w:val="24"/>
          <w:lang w:val="ru-RU"/>
        </w:rPr>
        <w:t xml:space="preserve">Нека жаба ми стоји у грлу. Тресем се као да имам паркинсона, срце ми </w:t>
      </w:r>
      <w:r w:rsidRPr="003B6F5D">
        <w:rPr>
          <w:rStyle w:val="Emphasis"/>
          <w:rFonts w:ascii="Times New Roman" w:eastAsia="Times New Roman" w:hAnsi="Times New Roman" w:cs="Times New Roman"/>
          <w:i w:val="0"/>
          <w:sz w:val="24"/>
          <w:szCs w:val="24"/>
        </w:rPr>
        <w:t>удара</w:t>
      </w:r>
      <w:r w:rsidRPr="003B6F5D">
        <w:rPr>
          <w:rStyle w:val="Emphasis"/>
          <w:rFonts w:ascii="Times New Roman" w:eastAsia="Times New Roman" w:hAnsi="Times New Roman" w:cs="Times New Roman"/>
          <w:i w:val="0"/>
          <w:sz w:val="24"/>
          <w:szCs w:val="24"/>
          <w:lang w:val="ru-RU"/>
        </w:rPr>
        <w:t xml:space="preserve"> толико јако, као да је добило дугачке руке и лупа ме по глави. Прве реченице не могу да се сетим, али се зато подсећам да сам глупа и да не заслужујем прилику коју сам добила. Мој текст је изабран и позвана сам са још 30 младих из различитих земаља света да презентујем своју идеју. И уместо да уживам бар неко време у осећају задовољства, срећа је трајала кратко. Одмах сам почела да сумњам. Ма мора да им је био потребан  представник Србије па су ме зато позвали, немогуће је да им се заиста свидело оно што сам написала, можда се чак није довољно људи пријавило па су позвали мене... Али шта је ту је, и да је тако, знала сам да ме чека мој први озбиљнији јавни наступ и то на енглеском језику. “</w:t>
      </w:r>
    </w:p>
    <w:p w:rsidR="00816D7E" w:rsidRPr="003B6F5D" w:rsidRDefault="00816D7E" w:rsidP="00816D7E">
      <w:pPr>
        <w:spacing w:before="120" w:after="120" w:line="240" w:lineRule="auto"/>
        <w:ind w:firstLine="720"/>
        <w:jc w:val="both"/>
        <w:rPr>
          <w:rStyle w:val="Emphasis"/>
          <w:rFonts w:ascii="Times New Roman" w:eastAsia="Times New Roman" w:hAnsi="Times New Roman" w:cs="Times New Roman"/>
          <w:i w:val="0"/>
          <w:sz w:val="24"/>
          <w:szCs w:val="24"/>
          <w:lang w:val="ru-RU"/>
        </w:rPr>
      </w:pPr>
      <w:r w:rsidRPr="003B6F5D">
        <w:rPr>
          <w:rStyle w:val="Emphasis"/>
          <w:rFonts w:ascii="Times New Roman" w:eastAsia="Times New Roman" w:hAnsi="Times New Roman" w:cs="Times New Roman"/>
          <w:i w:val="0"/>
          <w:sz w:val="24"/>
          <w:szCs w:val="24"/>
          <w:lang w:val="ru-RU"/>
        </w:rPr>
        <w:t xml:space="preserve">Прича о </w:t>
      </w:r>
      <w:r w:rsidRPr="003B6F5D">
        <w:rPr>
          <w:rStyle w:val="Emphasis"/>
          <w:rFonts w:ascii="Times New Roman" w:eastAsia="Times New Roman" w:hAnsi="Times New Roman" w:cs="Times New Roman"/>
          <w:i w:val="0"/>
          <w:sz w:val="24"/>
          <w:szCs w:val="24"/>
        </w:rPr>
        <w:t>Малали</w:t>
      </w:r>
    </w:p>
    <w:p w:rsidR="00816D7E" w:rsidRPr="003B6F5D" w:rsidRDefault="00816D7E" w:rsidP="00816D7E">
      <w:pPr>
        <w:spacing w:line="240" w:lineRule="auto"/>
        <w:ind w:firstLine="720"/>
        <w:jc w:val="both"/>
        <w:rPr>
          <w:rStyle w:val="Emphasis"/>
          <w:rFonts w:ascii="Times New Roman" w:eastAsia="Times New Roman" w:hAnsi="Times New Roman" w:cs="Times New Roman"/>
          <w:i w:val="0"/>
          <w:sz w:val="24"/>
          <w:szCs w:val="24"/>
          <w:lang w:val="ru-RU"/>
        </w:rPr>
      </w:pPr>
      <w:r w:rsidRPr="003B6F5D">
        <w:rPr>
          <w:rStyle w:val="Emphasis"/>
          <w:rFonts w:ascii="Times New Roman" w:eastAsia="Times New Roman" w:hAnsi="Times New Roman" w:cs="Times New Roman"/>
          <w:i w:val="0"/>
          <w:sz w:val="24"/>
          <w:szCs w:val="24"/>
          <w:lang w:val="ru-RU"/>
        </w:rPr>
        <w:t xml:space="preserve">Малала </w:t>
      </w:r>
      <w:r w:rsidRPr="003B6F5D">
        <w:rPr>
          <w:rStyle w:val="Emphasis"/>
          <w:rFonts w:ascii="Times New Roman" w:eastAsia="Times New Roman" w:hAnsi="Times New Roman" w:cs="Times New Roman"/>
          <w:i w:val="0"/>
          <w:color w:val="auto"/>
          <w:sz w:val="24"/>
          <w:szCs w:val="24"/>
          <w:lang w:val="ru-RU"/>
        </w:rPr>
        <w:t xml:space="preserve">Јусуфзаи је пакистанска ученица и активисткиња. Године 2014, као седамнаестогодишњакиња, </w:t>
      </w:r>
      <w:r w:rsidRPr="003B6F5D">
        <w:rPr>
          <w:rStyle w:val="Emphasis"/>
          <w:rFonts w:ascii="Times New Roman" w:eastAsia="Times New Roman" w:hAnsi="Times New Roman" w:cs="Times New Roman"/>
          <w:i w:val="0"/>
          <w:sz w:val="24"/>
          <w:szCs w:val="24"/>
          <w:lang w:val="ru-RU"/>
        </w:rPr>
        <w:t>добила је Нобелову награду за мир, чиме је постала најмлађи добитник ове награде за било коју област у историји доделе награде. Позната је као борац за право на образовање и права жена, посебно у долини Сват, где су Талибани забранили девојчицама да похађају школу. Током 2009. године, када јој је било 12 година, писала је блог под псеудонимом за Би-Би-Си. Постала је светски позната када је имала јавни наступ у Уједињеним нацијама, након покушаја њених сународника да је убију, где је одржала говор који никога није оставио равно</w:t>
      </w:r>
      <w:r w:rsidRPr="003B6F5D">
        <w:rPr>
          <w:rStyle w:val="Emphasis"/>
          <w:rFonts w:ascii="Times New Roman" w:eastAsia="Times New Roman" w:hAnsi="Times New Roman" w:cs="Times New Roman"/>
          <w:i w:val="0"/>
          <w:sz w:val="24"/>
          <w:szCs w:val="24"/>
        </w:rPr>
        <w:t>д</w:t>
      </w:r>
      <w:r w:rsidRPr="003B6F5D">
        <w:rPr>
          <w:rStyle w:val="Emphasis"/>
          <w:rFonts w:ascii="Times New Roman" w:eastAsia="Times New Roman" w:hAnsi="Times New Roman" w:cs="Times New Roman"/>
          <w:i w:val="0"/>
          <w:sz w:val="24"/>
          <w:szCs w:val="24"/>
          <w:lang w:val="ru-RU"/>
        </w:rPr>
        <w:t>ушним.</w:t>
      </w:r>
    </w:p>
    <w:p w:rsidR="00816D7E" w:rsidRPr="00C465C0" w:rsidRDefault="00816D7E" w:rsidP="00816D7E">
      <w:pPr>
        <w:spacing w:line="240" w:lineRule="auto"/>
        <w:ind w:firstLine="720"/>
        <w:jc w:val="both"/>
        <w:rPr>
          <w:rFonts w:ascii="Times New Roman" w:hAnsi="Times New Roman" w:cs="Times New Roman"/>
          <w:sz w:val="24"/>
          <w:szCs w:val="24"/>
        </w:rPr>
      </w:pPr>
    </w:p>
    <w:p w:rsidR="00816D7E" w:rsidRPr="00C465C0" w:rsidRDefault="00816D7E" w:rsidP="00816D7E">
      <w:pPr>
        <w:spacing w:after="120" w:line="240" w:lineRule="auto"/>
        <w:ind w:firstLine="720"/>
        <w:rPr>
          <w:rFonts w:ascii="Times New Roman" w:hAnsi="Times New Roman" w:cs="Times New Roman"/>
          <w:b/>
          <w:sz w:val="24"/>
          <w:szCs w:val="24"/>
        </w:rPr>
      </w:pPr>
      <w:r>
        <w:rPr>
          <w:rFonts w:ascii="Times New Roman" w:hAnsi="Times New Roman" w:cs="Times New Roman"/>
          <w:sz w:val="24"/>
          <w:szCs w:val="24"/>
          <w:lang w:val="sr-Cyrl-RS"/>
        </w:rPr>
        <w:t>Тема</w:t>
      </w:r>
      <w:r>
        <w:rPr>
          <w:rFonts w:ascii="Times New Roman" w:hAnsi="Times New Roman" w:cs="Times New Roman"/>
          <w:sz w:val="24"/>
          <w:szCs w:val="24"/>
        </w:rPr>
        <w:t>:</w:t>
      </w:r>
      <w:r w:rsidRPr="00C465C0">
        <w:rPr>
          <w:rFonts w:ascii="Times New Roman" w:hAnsi="Times New Roman" w:cs="Times New Roman"/>
          <w:b/>
          <w:sz w:val="24"/>
          <w:szCs w:val="24"/>
        </w:rPr>
        <w:t xml:space="preserve">  КРЕАТОРИ И ПРИМАОЦИ МЕДИЈСКИХ ПОРУКА</w:t>
      </w:r>
    </w:p>
    <w:p w:rsidR="00816D7E" w:rsidRPr="00C465C0" w:rsidRDefault="00816D7E" w:rsidP="00816D7E">
      <w:pPr>
        <w:spacing w:after="120" w:line="240" w:lineRule="auto"/>
        <w:ind w:firstLine="720"/>
        <w:jc w:val="both"/>
        <w:rPr>
          <w:rFonts w:ascii="Times New Roman" w:hAnsi="Times New Roman" w:cs="Times New Roman"/>
          <w:sz w:val="24"/>
          <w:szCs w:val="24"/>
        </w:rPr>
      </w:pPr>
      <w:r w:rsidRPr="00C465C0">
        <w:rPr>
          <w:rFonts w:ascii="Times New Roman" w:hAnsi="Times New Roman" w:cs="Times New Roman"/>
          <w:sz w:val="24"/>
          <w:szCs w:val="24"/>
        </w:rPr>
        <w:t>Примери за подстицај</w:t>
      </w:r>
    </w:p>
    <w:p w:rsidR="00816D7E" w:rsidRPr="003B6F5D" w:rsidRDefault="00816D7E" w:rsidP="00816D7E">
      <w:pPr>
        <w:spacing w:after="120" w:line="240" w:lineRule="auto"/>
        <w:ind w:firstLine="720"/>
        <w:jc w:val="both"/>
        <w:rPr>
          <w:rFonts w:ascii="Times New Roman" w:hAnsi="Times New Roman" w:cs="Times New Roman"/>
          <w:i/>
          <w:sz w:val="24"/>
          <w:szCs w:val="24"/>
        </w:rPr>
      </w:pPr>
      <w:r w:rsidRPr="00C465C0">
        <w:rPr>
          <w:rFonts w:ascii="Times New Roman" w:hAnsi="Times New Roman" w:cs="Times New Roman"/>
          <w:sz w:val="24"/>
          <w:szCs w:val="24"/>
        </w:rPr>
        <w:t xml:space="preserve">Познати </w:t>
      </w:r>
      <w:r w:rsidRPr="003B6F5D">
        <w:rPr>
          <w:rStyle w:val="Emphasis"/>
          <w:rFonts w:ascii="Times New Roman" w:eastAsia="Times New Roman" w:hAnsi="Times New Roman" w:cs="Times New Roman"/>
          <w:i w:val="0"/>
          <w:sz w:val="24"/>
          <w:szCs w:val="24"/>
        </w:rPr>
        <w:t>глумац</w:t>
      </w:r>
    </w:p>
    <w:p w:rsidR="00816D7E" w:rsidRDefault="00816D7E" w:rsidP="00816D7E">
      <w:pPr>
        <w:spacing w:line="240" w:lineRule="auto"/>
        <w:ind w:firstLine="720"/>
        <w:jc w:val="both"/>
        <w:rPr>
          <w:rFonts w:ascii="Times New Roman" w:hAnsi="Times New Roman"/>
          <w:sz w:val="24"/>
          <w:szCs w:val="24"/>
        </w:rPr>
      </w:pPr>
      <w:r>
        <w:rPr>
          <w:rFonts w:ascii="Times New Roman" w:hAnsi="Times New Roman"/>
          <w:sz w:val="24"/>
          <w:szCs w:val="24"/>
        </w:rPr>
        <w:t xml:space="preserve">У периоду када је познати глумац и миљеник јавности био озбиљно болестан,  неколико пута су неки медији и друштвене мреже лажно објављивали да је глумац умро. Била је то беспоштедна борба ко ће први јавити ту тужну вест не водећи рачуна да се тиме аудиторијум лаже, а породица повређује.  </w:t>
      </w:r>
    </w:p>
    <w:p w:rsidR="00816D7E" w:rsidRDefault="00816D7E" w:rsidP="00816D7E">
      <w:pPr>
        <w:spacing w:line="240" w:lineRule="auto"/>
        <w:ind w:firstLine="720"/>
        <w:jc w:val="both"/>
        <w:rPr>
          <w:rFonts w:ascii="Times New Roman" w:hAnsi="Times New Roman"/>
          <w:sz w:val="24"/>
          <w:szCs w:val="24"/>
          <w:u w:val="single"/>
        </w:rPr>
      </w:pPr>
    </w:p>
    <w:p w:rsidR="00816D7E" w:rsidRPr="003B6F5D" w:rsidRDefault="00816D7E" w:rsidP="00816D7E">
      <w:pPr>
        <w:spacing w:after="120" w:line="240" w:lineRule="auto"/>
        <w:ind w:firstLine="720"/>
        <w:jc w:val="both"/>
        <w:rPr>
          <w:rFonts w:ascii="Times New Roman" w:hAnsi="Times New Roman" w:cs="Times New Roman"/>
          <w:i/>
          <w:sz w:val="24"/>
          <w:szCs w:val="24"/>
        </w:rPr>
      </w:pPr>
      <w:r w:rsidRPr="003B6F5D">
        <w:rPr>
          <w:rStyle w:val="Emphasis"/>
          <w:rFonts w:ascii="Times New Roman" w:eastAsia="Times New Roman" w:hAnsi="Times New Roman" w:cs="Times New Roman"/>
          <w:i w:val="0"/>
          <w:sz w:val="24"/>
          <w:szCs w:val="24"/>
        </w:rPr>
        <w:t>Поплава</w:t>
      </w:r>
    </w:p>
    <w:p w:rsidR="00816D7E" w:rsidRPr="00730F15" w:rsidRDefault="00816D7E" w:rsidP="00816D7E">
      <w:pPr>
        <w:spacing w:line="240" w:lineRule="auto"/>
        <w:ind w:firstLine="720"/>
        <w:jc w:val="both"/>
        <w:rPr>
          <w:rFonts w:ascii="Times New Roman" w:hAnsi="Times New Roman"/>
          <w:sz w:val="24"/>
        </w:rPr>
      </w:pPr>
      <w:r>
        <w:rPr>
          <w:rFonts w:ascii="Times New Roman" w:hAnsi="Times New Roman"/>
          <w:sz w:val="24"/>
          <w:szCs w:val="24"/>
        </w:rPr>
        <w:t xml:space="preserve">У Обреновцу, када је набујала вода почела  брзо да </w:t>
      </w:r>
      <w:r>
        <w:rPr>
          <w:rFonts w:ascii="Times New Roman" w:hAnsi="Times New Roman"/>
          <w:color w:val="auto"/>
          <w:sz w:val="24"/>
          <w:szCs w:val="24"/>
        </w:rPr>
        <w:t>поплављује</w:t>
      </w:r>
      <w:r>
        <w:rPr>
          <w:rFonts w:ascii="Times New Roman" w:hAnsi="Times New Roman"/>
          <w:sz w:val="24"/>
          <w:szCs w:val="24"/>
        </w:rPr>
        <w:t xml:space="preserve"> место, многи грађани су још били у својим домовима. Сви медији и друштвене мреже су почели континуирано да дају битне информације о кретању воде и савете како реаговати. Пошто је ускоро нестала струја, за многе људе је мобилни телефон био једини извор информација. Касније, када је требало организовати помоћ и отклонити последице поплаве, волонтери су покретали акције преко друштвених мрежа. Одзив младих је био неочекивано велики. Овај догађај може се повезати са изборним програмом </w:t>
      </w:r>
      <w:r>
        <w:rPr>
          <w:rFonts w:ascii="Times New Roman" w:hAnsi="Times New Roman"/>
          <w:i/>
          <w:sz w:val="24"/>
          <w:szCs w:val="24"/>
        </w:rPr>
        <w:t>образовање за одрживи развој</w:t>
      </w:r>
      <w:r>
        <w:rPr>
          <w:rFonts w:ascii="Times New Roman" w:hAnsi="Times New Roman"/>
          <w:sz w:val="24"/>
          <w:szCs w:val="24"/>
        </w:rPr>
        <w:t xml:space="preserve"> (</w:t>
      </w:r>
      <w:r>
        <w:rPr>
          <w:rFonts w:ascii="Times New Roman" w:hAnsi="Times New Roman"/>
          <w:sz w:val="24"/>
          <w:szCs w:val="24"/>
          <w:lang w:val="sr-Cyrl-RS"/>
        </w:rPr>
        <w:t>тема</w:t>
      </w:r>
      <w:r>
        <w:rPr>
          <w:rFonts w:ascii="Times New Roman" w:hAnsi="Times New Roman"/>
          <w:sz w:val="24"/>
          <w:szCs w:val="24"/>
        </w:rPr>
        <w:t xml:space="preserve"> Вода): Да ли је било могуће избећи поплаву 2014; да ли би ефекти поплаве били мање разорни да су се сви (и грађани) одговорније понашали.</w:t>
      </w:r>
    </w:p>
    <w:p w:rsidR="00816D7E" w:rsidRDefault="00816D7E" w:rsidP="00816D7E">
      <w:pPr>
        <w:spacing w:line="240" w:lineRule="auto"/>
        <w:ind w:firstLine="720"/>
        <w:jc w:val="both"/>
        <w:rPr>
          <w:rFonts w:ascii="Times New Roman" w:hAnsi="Times New Roman"/>
          <w:sz w:val="24"/>
        </w:rPr>
      </w:pPr>
    </w:p>
    <w:p w:rsidR="00816D7E" w:rsidRDefault="00816D7E" w:rsidP="00816D7E">
      <w:pPr>
        <w:spacing w:after="120" w:line="240" w:lineRule="auto"/>
        <w:ind w:firstLine="720"/>
        <w:jc w:val="both"/>
        <w:rPr>
          <w:rFonts w:ascii="Times New Roman" w:hAnsi="Times New Roman"/>
          <w:sz w:val="24"/>
        </w:rPr>
      </w:pPr>
      <w:r>
        <w:rPr>
          <w:rFonts w:ascii="Times New Roman" w:hAnsi="Times New Roman"/>
          <w:sz w:val="24"/>
          <w:lang w:val="sr-Cyrl-RS"/>
        </w:rPr>
        <w:t>Тема</w:t>
      </w:r>
      <w:r>
        <w:rPr>
          <w:rFonts w:ascii="Times New Roman" w:hAnsi="Times New Roman"/>
          <w:sz w:val="24"/>
        </w:rPr>
        <w:t xml:space="preserve">: </w:t>
      </w:r>
      <w:r>
        <w:rPr>
          <w:rFonts w:ascii="Times New Roman" w:hAnsi="Times New Roman"/>
          <w:b/>
          <w:sz w:val="24"/>
        </w:rPr>
        <w:t>ВРЕДНОСТИ</w:t>
      </w:r>
    </w:p>
    <w:p w:rsidR="00816D7E" w:rsidRDefault="00816D7E" w:rsidP="00816D7E">
      <w:pPr>
        <w:spacing w:after="120" w:line="240" w:lineRule="auto"/>
        <w:ind w:firstLine="720"/>
        <w:jc w:val="both"/>
        <w:rPr>
          <w:rFonts w:ascii="Times New Roman" w:hAnsi="Times New Roman"/>
          <w:sz w:val="24"/>
        </w:rPr>
      </w:pPr>
      <w:r>
        <w:rPr>
          <w:rFonts w:ascii="Times New Roman" w:hAnsi="Times New Roman"/>
          <w:sz w:val="24"/>
        </w:rPr>
        <w:t>Примери за подстицај</w:t>
      </w:r>
    </w:p>
    <w:p w:rsidR="00816D7E" w:rsidRDefault="00816D7E" w:rsidP="00816D7E">
      <w:pPr>
        <w:spacing w:after="120" w:line="240" w:lineRule="auto"/>
        <w:ind w:firstLine="720"/>
        <w:jc w:val="both"/>
        <w:rPr>
          <w:rFonts w:ascii="Times New Roman" w:hAnsi="Times New Roman"/>
          <w:sz w:val="24"/>
        </w:rPr>
      </w:pPr>
      <w:r>
        <w:rPr>
          <w:rFonts w:ascii="Times New Roman" w:hAnsi="Times New Roman"/>
          <w:sz w:val="24"/>
        </w:rPr>
        <w:t>Врховне вредности</w:t>
      </w:r>
    </w:p>
    <w:p w:rsidR="00816D7E" w:rsidRDefault="00816D7E" w:rsidP="00816D7E">
      <w:pPr>
        <w:spacing w:line="240" w:lineRule="auto"/>
        <w:ind w:firstLine="720"/>
        <w:jc w:val="both"/>
        <w:rPr>
          <w:rFonts w:ascii="Times New Roman" w:hAnsi="Times New Roman"/>
          <w:sz w:val="24"/>
        </w:rPr>
      </w:pPr>
      <w:r>
        <w:rPr>
          <w:rFonts w:ascii="Times New Roman" w:hAnsi="Times New Roman"/>
          <w:sz w:val="24"/>
        </w:rPr>
        <w:t xml:space="preserve">Према врховној вредности у неком друштву могу се разликовати типови друштава. Друштво у којем је врховна вредност слобода је либерално друштво. Где је врховна </w:t>
      </w:r>
      <w:r>
        <w:rPr>
          <w:rFonts w:ascii="Times New Roman" w:hAnsi="Times New Roman"/>
          <w:sz w:val="24"/>
        </w:rPr>
        <w:lastRenderedPageBreak/>
        <w:t>вредност храброст или част обично говоримо о ратничком или витешком друштву. У политичком друштву највреднији су моћ и власт.У потрошачком друштву највреднија је етикета / робна марка, дакле – новац. (Однос појединца према врховним вредностима, однос појединца према вредностима групе.)</w:t>
      </w:r>
    </w:p>
    <w:p w:rsidR="00816D7E" w:rsidRDefault="00816D7E" w:rsidP="00816D7E">
      <w:pPr>
        <w:spacing w:line="240" w:lineRule="auto"/>
        <w:ind w:firstLine="720"/>
        <w:jc w:val="both"/>
        <w:rPr>
          <w:rFonts w:ascii="Times New Roman" w:hAnsi="Times New Roman"/>
          <w:sz w:val="24"/>
        </w:rPr>
      </w:pPr>
    </w:p>
    <w:p w:rsidR="00816D7E" w:rsidRDefault="00816D7E" w:rsidP="00816D7E">
      <w:pPr>
        <w:spacing w:after="120" w:line="240" w:lineRule="auto"/>
        <w:ind w:firstLine="720"/>
        <w:jc w:val="both"/>
        <w:rPr>
          <w:rFonts w:ascii="Times New Roman" w:hAnsi="Times New Roman"/>
          <w:sz w:val="24"/>
        </w:rPr>
      </w:pPr>
      <w:r>
        <w:rPr>
          <w:rFonts w:ascii="Times New Roman" w:hAnsi="Times New Roman"/>
          <w:sz w:val="24"/>
        </w:rPr>
        <w:t>Неспоразуми проузроковани културним разликама</w:t>
      </w:r>
    </w:p>
    <w:p w:rsidR="00816D7E" w:rsidRPr="00C04FAC" w:rsidRDefault="00816D7E" w:rsidP="00816D7E">
      <w:pPr>
        <w:spacing w:line="240" w:lineRule="auto"/>
        <w:ind w:firstLine="720"/>
        <w:jc w:val="both"/>
        <w:rPr>
          <w:rFonts w:ascii="Times New Roman" w:hAnsi="Times New Roman"/>
          <w:sz w:val="24"/>
          <w:szCs w:val="24"/>
        </w:rPr>
      </w:pPr>
      <w:r>
        <w:rPr>
          <w:rFonts w:ascii="Times New Roman" w:hAnsi="Times New Roman"/>
          <w:sz w:val="24"/>
          <w:szCs w:val="24"/>
        </w:rPr>
        <w:t>Осим вербалне комуникације, важност невербалне комуникације за међуљудске односе може више ут</w:t>
      </w:r>
      <w:r>
        <w:rPr>
          <w:rFonts w:ascii="Times New Roman" w:hAnsi="Times New Roman"/>
          <w:sz w:val="24"/>
        </w:rPr>
        <w:t>и</w:t>
      </w:r>
      <w:r>
        <w:rPr>
          <w:rFonts w:ascii="Times New Roman" w:hAnsi="Times New Roman"/>
          <w:sz w:val="24"/>
          <w:szCs w:val="24"/>
        </w:rPr>
        <w:t>цати на друге људе него што ми заиста мислимо. Невербална комуникација или комуникација без речи може заменити вербалну комуникацију када нисмо сигурни у т</w:t>
      </w:r>
      <w:r>
        <w:rPr>
          <w:rFonts w:ascii="Times New Roman" w:hAnsi="Times New Roman"/>
          <w:sz w:val="24"/>
        </w:rPr>
        <w:t>а</w:t>
      </w:r>
      <w:r>
        <w:rPr>
          <w:rFonts w:ascii="Times New Roman" w:hAnsi="Times New Roman"/>
          <w:sz w:val="24"/>
          <w:szCs w:val="24"/>
        </w:rPr>
        <w:t>чно значење с обзиром на културно порекло прима</w:t>
      </w:r>
      <w:r>
        <w:rPr>
          <w:rFonts w:ascii="Times New Roman" w:hAnsi="Times New Roman"/>
          <w:sz w:val="24"/>
        </w:rPr>
        <w:t>лаца</w:t>
      </w:r>
      <w:r>
        <w:rPr>
          <w:rFonts w:ascii="Times New Roman" w:hAnsi="Times New Roman"/>
          <w:sz w:val="24"/>
          <w:szCs w:val="24"/>
        </w:rPr>
        <w:t xml:space="preserve"> или преноси</w:t>
      </w:r>
      <w:r>
        <w:rPr>
          <w:rFonts w:ascii="Times New Roman" w:hAnsi="Times New Roman"/>
          <w:sz w:val="24"/>
        </w:rPr>
        <w:t>лаца</w:t>
      </w:r>
      <w:r>
        <w:rPr>
          <w:rFonts w:ascii="Times New Roman" w:hAnsi="Times New Roman"/>
          <w:sz w:val="24"/>
          <w:szCs w:val="24"/>
        </w:rPr>
        <w:t xml:space="preserve"> невербалне поруке. Од тренутка препознавања па до тренутка растанка, људи једни друге проматрају свим својим </w:t>
      </w:r>
      <w:r>
        <w:rPr>
          <w:rFonts w:ascii="Times New Roman" w:hAnsi="Times New Roman"/>
          <w:sz w:val="24"/>
        </w:rPr>
        <w:t>чулима:</w:t>
      </w:r>
      <w:r>
        <w:rPr>
          <w:rFonts w:ascii="Times New Roman" w:hAnsi="Times New Roman"/>
          <w:sz w:val="24"/>
          <w:szCs w:val="24"/>
        </w:rPr>
        <w:t xml:space="preserve"> чују </w:t>
      </w:r>
      <w:r>
        <w:rPr>
          <w:rFonts w:ascii="Times New Roman" w:hAnsi="Times New Roman"/>
          <w:sz w:val="24"/>
        </w:rPr>
        <w:t>паузу</w:t>
      </w:r>
      <w:r>
        <w:rPr>
          <w:rFonts w:ascii="Times New Roman" w:hAnsi="Times New Roman"/>
          <w:sz w:val="24"/>
          <w:szCs w:val="24"/>
        </w:rPr>
        <w:t xml:space="preserve"> и интонацију, запажају одећу и став, проматрају поглед и напетост лица као и одабир речи и синтаксе (Самовар и др., 2013). На </w:t>
      </w:r>
      <w:r>
        <w:rPr>
          <w:rFonts w:ascii="Times New Roman" w:hAnsi="Times New Roman"/>
          <w:sz w:val="24"/>
        </w:rPr>
        <w:t>основу</w:t>
      </w:r>
      <w:r>
        <w:rPr>
          <w:rFonts w:ascii="Times New Roman" w:hAnsi="Times New Roman"/>
          <w:sz w:val="24"/>
          <w:szCs w:val="24"/>
        </w:rPr>
        <w:t xml:space="preserve"> те про</w:t>
      </w:r>
      <w:r>
        <w:rPr>
          <w:rFonts w:ascii="Times New Roman" w:hAnsi="Times New Roman"/>
          <w:sz w:val="24"/>
        </w:rPr>
        <w:t>ц</w:t>
      </w:r>
      <w:r>
        <w:rPr>
          <w:rFonts w:ascii="Times New Roman" w:hAnsi="Times New Roman"/>
          <w:sz w:val="24"/>
          <w:szCs w:val="24"/>
        </w:rPr>
        <w:t>ене доносе се одлуке хоћемо ли се супротставити или с</w:t>
      </w:r>
      <w:r>
        <w:rPr>
          <w:rFonts w:ascii="Times New Roman" w:hAnsi="Times New Roman"/>
          <w:sz w:val="24"/>
        </w:rPr>
        <w:t>а</w:t>
      </w:r>
      <w:r>
        <w:rPr>
          <w:rFonts w:ascii="Times New Roman" w:hAnsi="Times New Roman"/>
          <w:sz w:val="24"/>
          <w:szCs w:val="24"/>
        </w:rPr>
        <w:t>гласити, см</w:t>
      </w:r>
      <w:r>
        <w:rPr>
          <w:rFonts w:ascii="Times New Roman" w:hAnsi="Times New Roman"/>
          <w:sz w:val="24"/>
        </w:rPr>
        <w:t>е</w:t>
      </w:r>
      <w:r>
        <w:rPr>
          <w:rFonts w:ascii="Times New Roman" w:hAnsi="Times New Roman"/>
          <w:sz w:val="24"/>
          <w:szCs w:val="24"/>
        </w:rPr>
        <w:t>јати или зарумен</w:t>
      </w:r>
      <w:r>
        <w:rPr>
          <w:rFonts w:ascii="Times New Roman" w:hAnsi="Times New Roman"/>
          <w:sz w:val="24"/>
        </w:rPr>
        <w:t>е</w:t>
      </w:r>
      <w:r>
        <w:rPr>
          <w:rFonts w:ascii="Times New Roman" w:hAnsi="Times New Roman"/>
          <w:sz w:val="24"/>
          <w:szCs w:val="24"/>
        </w:rPr>
        <w:t xml:space="preserve">ти, опустити </w:t>
      </w:r>
      <w:r>
        <w:rPr>
          <w:rFonts w:ascii="Times New Roman" w:hAnsi="Times New Roman"/>
          <w:sz w:val="24"/>
        </w:rPr>
        <w:t>и</w:t>
      </w:r>
      <w:r>
        <w:rPr>
          <w:rFonts w:ascii="Times New Roman" w:hAnsi="Times New Roman"/>
          <w:sz w:val="24"/>
          <w:szCs w:val="24"/>
        </w:rPr>
        <w:t>ли одупрети, наставити или прекинути разговор. Управо се нај</w:t>
      </w:r>
      <w:r>
        <w:rPr>
          <w:rFonts w:ascii="Times New Roman" w:hAnsi="Times New Roman"/>
          <w:sz w:val="24"/>
        </w:rPr>
        <w:t>важније</w:t>
      </w:r>
      <w:r>
        <w:rPr>
          <w:rFonts w:ascii="Times New Roman" w:hAnsi="Times New Roman"/>
          <w:sz w:val="24"/>
          <w:szCs w:val="24"/>
        </w:rPr>
        <w:t xml:space="preserve"> ознаке поједине културе, друштва и појединаца исказују покретом тела, гестом или мимиком. Познавање симбола и знакова других култура увелик</w:t>
      </w:r>
      <w:r>
        <w:rPr>
          <w:rFonts w:ascii="Times New Roman" w:hAnsi="Times New Roman"/>
          <w:sz w:val="24"/>
        </w:rPr>
        <w:t>о</w:t>
      </w:r>
      <w:r>
        <w:rPr>
          <w:rFonts w:ascii="Times New Roman" w:hAnsi="Times New Roman"/>
          <w:sz w:val="24"/>
          <w:szCs w:val="24"/>
        </w:rPr>
        <w:t xml:space="preserve"> нам помаже и олакшава комуникацију с другима. Оно што је прихваћено у једној култури као позитивно и пожељно, у другој култури може бити поприлично негативно и/или увредљиво.</w:t>
      </w:r>
    </w:p>
    <w:p w:rsidR="00816D7E" w:rsidRDefault="00816D7E" w:rsidP="00816D7E">
      <w:pPr>
        <w:rPr>
          <w:rFonts w:ascii="Times New Roman" w:hAnsi="Times New Roman" w:cs="Times New Roman"/>
          <w:color w:val="FF0000"/>
        </w:rPr>
      </w:pPr>
    </w:p>
    <w:p w:rsidR="00816D7E" w:rsidRPr="00B45AA4" w:rsidRDefault="00816D7E" w:rsidP="00816D7E">
      <w:pPr>
        <w:rPr>
          <w:rFonts w:ascii="Times New Roman" w:hAnsi="Times New Roman" w:cs="Times New Roman"/>
          <w:color w:val="FF0000"/>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535"/>
        <w:gridCol w:w="6825"/>
      </w:tblGrid>
      <w:tr w:rsidR="00816D7E" w:rsidTr="00EC2324">
        <w:trPr>
          <w:trHeight w:val="432"/>
        </w:trPr>
        <w:tc>
          <w:tcPr>
            <w:tcW w:w="5000" w:type="pct"/>
            <w:gridSpan w:val="2"/>
            <w:hideMark/>
          </w:tcPr>
          <w:p w:rsidR="00816D7E" w:rsidRDefault="00816D7E" w:rsidP="00EC2324">
            <w:pPr>
              <w:jc w:val="center"/>
              <w:rPr>
                <w:rFonts w:ascii="Times New Roman" w:eastAsia="Times New Roman" w:hAnsi="Times New Roman" w:cs="Times New Roman"/>
                <w:b/>
                <w:sz w:val="24"/>
                <w:szCs w:val="24"/>
              </w:rPr>
            </w:pPr>
            <w:r w:rsidRPr="00105505">
              <w:rPr>
                <w:rFonts w:ascii="Times New Roman" w:eastAsia="Times New Roman" w:hAnsi="Times New Roman" w:cs="Times New Roman"/>
                <w:b/>
                <w:sz w:val="24"/>
                <w:szCs w:val="24"/>
              </w:rPr>
              <w:t>ПОЈЕДИНAЦ, ГРУПА И ДРУШТВО</w:t>
            </w:r>
          </w:p>
          <w:p w:rsidR="00816D7E" w:rsidRPr="00B362CF" w:rsidRDefault="00816D7E" w:rsidP="00EC2324">
            <w:pPr>
              <w:jc w:val="center"/>
              <w:rPr>
                <w:rFonts w:ascii="Times New Roman" w:eastAsia="Times New Roman" w:hAnsi="Times New Roman" w:cs="Times New Roman"/>
                <w:b/>
                <w:sz w:val="24"/>
                <w:szCs w:val="24"/>
              </w:rPr>
            </w:pPr>
          </w:p>
        </w:tc>
      </w:tr>
      <w:tr w:rsidR="00816D7E" w:rsidRPr="00234912" w:rsidTr="00EC2324">
        <w:tc>
          <w:tcPr>
            <w:tcW w:w="5000" w:type="pct"/>
            <w:gridSpan w:val="2"/>
            <w:hideMark/>
          </w:tcPr>
          <w:p w:rsidR="00816D7E" w:rsidRDefault="00816D7E" w:rsidP="00EC2324">
            <w:pPr>
              <w:autoSpaceDE w:val="0"/>
              <w:autoSpaceDN w:val="0"/>
              <w:adjustRightInd w:val="0"/>
              <w:spacing w:line="240" w:lineRule="auto"/>
              <w:ind w:firstLine="426"/>
              <w:jc w:val="both"/>
              <w:rPr>
                <w:rFonts w:ascii="Times New Roman" w:hAnsi="Times New Roman" w:cs="Times New Roman"/>
                <w:sz w:val="24"/>
                <w:szCs w:val="24"/>
                <w:lang w:val="ru-RU"/>
              </w:rPr>
            </w:pPr>
            <w:r w:rsidRPr="0048412D">
              <w:rPr>
                <w:rFonts w:ascii="Times New Roman" w:hAnsi="Times New Roman" w:cs="Times New Roman"/>
                <w:sz w:val="24"/>
                <w:szCs w:val="24"/>
                <w:lang w:val="ru-RU"/>
              </w:rPr>
              <w:t>Циљ</w:t>
            </w:r>
            <w:r>
              <w:rPr>
                <w:rFonts w:ascii="Times New Roman" w:hAnsi="Times New Roman" w:cs="Times New Roman"/>
                <w:b/>
                <w:sz w:val="24"/>
                <w:szCs w:val="24"/>
                <w:lang w:val="ru-RU"/>
              </w:rPr>
              <w:t xml:space="preserve"> </w:t>
            </w:r>
            <w:r w:rsidRPr="00327B53">
              <w:rPr>
                <w:rFonts w:ascii="Times New Roman" w:eastAsia="Batang" w:hAnsi="Times New Roman" w:cs="Times New Roman"/>
                <w:sz w:val="24"/>
                <w:szCs w:val="24"/>
                <w:lang w:val="sr-Cyrl-CS" w:eastAsia="ko-KR"/>
              </w:rPr>
              <w:t xml:space="preserve">учења </w:t>
            </w:r>
            <w:r>
              <w:rPr>
                <w:rFonts w:ascii="Times New Roman" w:eastAsia="Batang" w:hAnsi="Times New Roman" w:cs="Times New Roman"/>
                <w:sz w:val="24"/>
                <w:szCs w:val="24"/>
                <w:lang w:val="sr-Cyrl-CS" w:eastAsia="ko-KR"/>
              </w:rPr>
              <w:t xml:space="preserve">изборног програма </w:t>
            </w:r>
            <w:r w:rsidRPr="0007638D">
              <w:rPr>
                <w:rFonts w:ascii="Times New Roman" w:eastAsia="Times New Roman" w:hAnsi="Times New Roman" w:cs="Times New Roman"/>
                <w:i/>
                <w:sz w:val="24"/>
                <w:szCs w:val="24"/>
              </w:rPr>
              <w:t>појединaц, група и друштво</w:t>
            </w:r>
            <w:r>
              <w:rPr>
                <w:rFonts w:ascii="Times New Roman" w:eastAsia="Times New Roman" w:hAnsi="Times New Roman" w:cs="Times New Roman"/>
                <w:i/>
                <w:sz w:val="24"/>
                <w:szCs w:val="24"/>
              </w:rPr>
              <w:t xml:space="preserve"> </w:t>
            </w:r>
            <w:r w:rsidRPr="00C249B5">
              <w:rPr>
                <w:rFonts w:ascii="Times New Roman" w:hAnsi="Times New Roman" w:cs="Times New Roman"/>
                <w:sz w:val="24"/>
                <w:szCs w:val="24"/>
                <w:lang w:val="ru-RU"/>
              </w:rPr>
              <w:t>је осп</w:t>
            </w:r>
            <w:r>
              <w:rPr>
                <w:rFonts w:ascii="Times New Roman" w:hAnsi="Times New Roman" w:cs="Times New Roman"/>
                <w:sz w:val="24"/>
                <w:szCs w:val="24"/>
                <w:lang w:val="sr-Latn-CS"/>
              </w:rPr>
              <w:t>o</w:t>
            </w:r>
            <w:r w:rsidRPr="00C249B5">
              <w:rPr>
                <w:rFonts w:ascii="Times New Roman" w:hAnsi="Times New Roman" w:cs="Times New Roman"/>
                <w:sz w:val="24"/>
                <w:szCs w:val="24"/>
                <w:lang w:val="ru-RU"/>
              </w:rPr>
              <w:t>собљавање ученика за к</w:t>
            </w:r>
            <w:r w:rsidRPr="0071577F">
              <w:rPr>
                <w:rFonts w:ascii="Times New Roman" w:hAnsi="Times New Roman" w:cs="Times New Roman"/>
                <w:sz w:val="24"/>
                <w:szCs w:val="24"/>
                <w:lang w:val="ru-RU"/>
              </w:rPr>
              <w:t>ритичк</w:t>
            </w:r>
            <w:r w:rsidRPr="00C249B5">
              <w:rPr>
                <w:rFonts w:ascii="Times New Roman" w:hAnsi="Times New Roman" w:cs="Times New Roman"/>
                <w:sz w:val="24"/>
                <w:szCs w:val="24"/>
                <w:lang w:val="ru-RU"/>
              </w:rPr>
              <w:t>о</w:t>
            </w:r>
            <w:r w:rsidRPr="0071577F">
              <w:rPr>
                <w:rFonts w:ascii="Times New Roman" w:hAnsi="Times New Roman" w:cs="Times New Roman"/>
                <w:sz w:val="24"/>
                <w:szCs w:val="24"/>
                <w:lang w:val="ru-RU"/>
              </w:rPr>
              <w:t xml:space="preserve"> сагледавање места појединца и група у друштву, њихових улога, права, </w:t>
            </w:r>
            <w:r w:rsidRPr="00225FF5">
              <w:rPr>
                <w:rFonts w:ascii="Times New Roman" w:hAnsi="Times New Roman" w:cs="Times New Roman"/>
                <w:sz w:val="24"/>
                <w:szCs w:val="24"/>
                <w:lang w:val="ru-RU"/>
              </w:rPr>
              <w:t>одговорности и међузависности, ради развијања знања, вештина, вредности и ставова неопходних за конструктивноучешће у различитим ситуацијама својственим савременом динамичном друштву.</w:t>
            </w:r>
          </w:p>
          <w:p w:rsidR="00816D7E" w:rsidRPr="002C3C74" w:rsidRDefault="00816D7E" w:rsidP="00EC2324">
            <w:pPr>
              <w:autoSpaceDE w:val="0"/>
              <w:autoSpaceDN w:val="0"/>
              <w:adjustRightInd w:val="0"/>
              <w:spacing w:line="240" w:lineRule="auto"/>
              <w:ind w:firstLine="426"/>
              <w:jc w:val="both"/>
              <w:rPr>
                <w:rFonts w:ascii="Times New Roman" w:hAnsi="Times New Roman" w:cs="Times New Roman"/>
                <w:sz w:val="24"/>
                <w:szCs w:val="24"/>
                <w:lang w:val="ru-RU"/>
              </w:rPr>
            </w:pPr>
          </w:p>
        </w:tc>
      </w:tr>
      <w:tr w:rsidR="00816D7E" w:rsidTr="00EC2324">
        <w:tc>
          <w:tcPr>
            <w:tcW w:w="1354" w:type="pct"/>
            <w:hideMark/>
          </w:tcPr>
          <w:p w:rsidR="00816D7E" w:rsidRPr="00105505" w:rsidRDefault="00816D7E" w:rsidP="00EC2324">
            <w:pPr>
              <w:rPr>
                <w:rFonts w:ascii="Times New Roman" w:hAnsi="Times New Roman" w:cs="Times New Roman"/>
                <w:sz w:val="24"/>
                <w:szCs w:val="24"/>
              </w:rPr>
            </w:pPr>
          </w:p>
        </w:tc>
        <w:tc>
          <w:tcPr>
            <w:tcW w:w="3646" w:type="pct"/>
            <w:hideMark/>
          </w:tcPr>
          <w:p w:rsidR="00816D7E" w:rsidRPr="00105505" w:rsidRDefault="00816D7E" w:rsidP="00EC2324">
            <w:pPr>
              <w:rPr>
                <w:rFonts w:ascii="Times New Roman" w:hAnsi="Times New Roman" w:cs="Times New Roman"/>
                <w:sz w:val="24"/>
                <w:szCs w:val="24"/>
              </w:rPr>
            </w:pPr>
          </w:p>
        </w:tc>
      </w:tr>
    </w:tbl>
    <w:p w:rsidR="00816D7E" w:rsidRDefault="00816D7E" w:rsidP="00816D7E">
      <w:pPr>
        <w:ind w:firstLine="357"/>
        <w:rPr>
          <w:rFonts w:ascii="Times New Roman" w:hAnsi="Times New Roman" w:cs="Times New Roman"/>
          <w:sz w:val="24"/>
          <w:szCs w:val="24"/>
        </w:rPr>
      </w:pPr>
      <w:r w:rsidRPr="001F52A5">
        <w:rPr>
          <w:rFonts w:ascii="Times New Roman" w:hAnsi="Times New Roman" w:cs="Times New Roman"/>
          <w:sz w:val="24"/>
          <w:szCs w:val="24"/>
        </w:rPr>
        <w:t>По завршетку програма ученик ће бити у стању да:</w:t>
      </w:r>
    </w:p>
    <w:p w:rsidR="00816D7E" w:rsidRPr="002C3C74" w:rsidRDefault="00816D7E" w:rsidP="006C57F9">
      <w:pPr>
        <w:pStyle w:val="ListParagraph"/>
        <w:numPr>
          <w:ilvl w:val="0"/>
          <w:numId w:val="3"/>
        </w:numPr>
        <w:spacing w:after="0" w:line="240" w:lineRule="auto"/>
        <w:ind w:left="567" w:hanging="210"/>
        <w:contextualSpacing w:val="0"/>
        <w:rPr>
          <w:rFonts w:ascii="Times New Roman" w:hAnsi="Times New Roman"/>
          <w:sz w:val="24"/>
          <w:szCs w:val="24"/>
          <w:lang w:val="ru-RU"/>
        </w:rPr>
      </w:pPr>
      <w:r w:rsidRPr="002C3C74">
        <w:rPr>
          <w:rFonts w:ascii="Times New Roman" w:hAnsi="Times New Roman"/>
          <w:sz w:val="24"/>
          <w:szCs w:val="24"/>
          <w:lang w:val="ru-RU"/>
        </w:rPr>
        <w:t xml:space="preserve">аргументовано дискутује о друштвеним појавама имајући у виду </w:t>
      </w:r>
      <w:r w:rsidRPr="002C3C74">
        <w:rPr>
          <w:rFonts w:ascii="Times New Roman" w:hAnsi="Times New Roman"/>
          <w:sz w:val="24"/>
          <w:szCs w:val="24"/>
        </w:rPr>
        <w:t>позицију</w:t>
      </w:r>
      <w:r w:rsidRPr="002C3C74">
        <w:rPr>
          <w:rFonts w:ascii="Times New Roman" w:hAnsi="Times New Roman"/>
          <w:sz w:val="24"/>
          <w:szCs w:val="24"/>
          <w:lang w:val="ru-RU"/>
        </w:rPr>
        <w:t xml:space="preserve"> појединца, групе и друштва;</w:t>
      </w:r>
    </w:p>
    <w:p w:rsidR="00816D7E" w:rsidRPr="002C3C74" w:rsidRDefault="00816D7E" w:rsidP="006C57F9">
      <w:pPr>
        <w:pStyle w:val="ListParagraph"/>
        <w:numPr>
          <w:ilvl w:val="0"/>
          <w:numId w:val="3"/>
        </w:numPr>
        <w:spacing w:after="0" w:line="240" w:lineRule="auto"/>
        <w:ind w:left="567" w:hanging="210"/>
        <w:contextualSpacing w:val="0"/>
        <w:rPr>
          <w:rFonts w:ascii="Times New Roman" w:hAnsi="Times New Roman"/>
          <w:sz w:val="24"/>
          <w:szCs w:val="24"/>
          <w:lang w:val="ru-RU"/>
        </w:rPr>
      </w:pPr>
      <w:r w:rsidRPr="002C3C74">
        <w:rPr>
          <w:rFonts w:ascii="Times New Roman" w:hAnsi="Times New Roman"/>
          <w:sz w:val="24"/>
          <w:szCs w:val="24"/>
          <w:lang w:val="ru-RU"/>
        </w:rPr>
        <w:t>уочава и анализира различите врсте интеракцијских процеса у друштву и међузависност између појединаца, група и друштва;</w:t>
      </w:r>
    </w:p>
    <w:p w:rsidR="00816D7E" w:rsidRPr="002C3C74" w:rsidRDefault="00816D7E" w:rsidP="006C57F9">
      <w:pPr>
        <w:pStyle w:val="ListParagraph"/>
        <w:numPr>
          <w:ilvl w:val="0"/>
          <w:numId w:val="3"/>
        </w:numPr>
        <w:spacing w:after="0" w:line="240" w:lineRule="auto"/>
        <w:ind w:left="567" w:hanging="210"/>
        <w:contextualSpacing w:val="0"/>
        <w:rPr>
          <w:rFonts w:ascii="Times New Roman" w:hAnsi="Times New Roman"/>
          <w:sz w:val="24"/>
          <w:szCs w:val="24"/>
          <w:lang w:val="ru-RU"/>
        </w:rPr>
      </w:pPr>
      <w:r w:rsidRPr="002C3C74">
        <w:rPr>
          <w:rFonts w:ascii="Times New Roman" w:hAnsi="Times New Roman"/>
          <w:sz w:val="24"/>
          <w:szCs w:val="24"/>
          <w:lang w:val="ru-RU"/>
        </w:rPr>
        <w:t>препозна начине утицаја и манипулације појединца, групе и друштва;</w:t>
      </w:r>
    </w:p>
    <w:p w:rsidR="00816D7E" w:rsidRPr="002C3C74" w:rsidRDefault="00816D7E" w:rsidP="006C57F9">
      <w:pPr>
        <w:pStyle w:val="ListParagraph"/>
        <w:numPr>
          <w:ilvl w:val="0"/>
          <w:numId w:val="3"/>
        </w:numPr>
        <w:spacing w:after="0" w:line="240" w:lineRule="auto"/>
        <w:ind w:left="567" w:hanging="210"/>
        <w:contextualSpacing w:val="0"/>
        <w:rPr>
          <w:rFonts w:ascii="Times New Roman" w:hAnsi="Times New Roman"/>
          <w:sz w:val="24"/>
          <w:szCs w:val="24"/>
          <w:lang w:val="ru-RU"/>
        </w:rPr>
      </w:pPr>
      <w:r w:rsidRPr="002C3C74">
        <w:rPr>
          <w:rFonts w:ascii="Times New Roman" w:hAnsi="Times New Roman"/>
          <w:sz w:val="24"/>
          <w:szCs w:val="24"/>
          <w:lang w:val="ru-RU"/>
        </w:rPr>
        <w:t>илуструје на примерима и примени у реалним ситуацијама механизме разградње негативних друштвених стереотипа</w:t>
      </w:r>
      <w:r>
        <w:rPr>
          <w:rFonts w:ascii="Times New Roman" w:hAnsi="Times New Roman"/>
          <w:sz w:val="24"/>
          <w:szCs w:val="24"/>
          <w:lang w:val="ru-RU"/>
        </w:rPr>
        <w:t>;</w:t>
      </w:r>
    </w:p>
    <w:p w:rsidR="00816D7E" w:rsidRPr="002C3C74" w:rsidRDefault="00816D7E" w:rsidP="006C57F9">
      <w:pPr>
        <w:pStyle w:val="ListParagraph"/>
        <w:numPr>
          <w:ilvl w:val="0"/>
          <w:numId w:val="3"/>
        </w:numPr>
        <w:spacing w:after="0" w:line="240" w:lineRule="auto"/>
        <w:ind w:left="567" w:hanging="210"/>
        <w:contextualSpacing w:val="0"/>
        <w:rPr>
          <w:rFonts w:ascii="Times New Roman" w:hAnsi="Times New Roman"/>
          <w:sz w:val="24"/>
          <w:szCs w:val="24"/>
          <w:lang w:val="ru-RU"/>
        </w:rPr>
      </w:pPr>
      <w:r w:rsidRPr="002C3C74">
        <w:rPr>
          <w:rFonts w:ascii="Times New Roman" w:hAnsi="Times New Roman"/>
          <w:sz w:val="24"/>
          <w:szCs w:val="24"/>
          <w:lang w:val="ru-RU"/>
        </w:rPr>
        <w:t>исказује просоцијалне ставове, вредности, осетљивост за етичко просуђивање;</w:t>
      </w:r>
    </w:p>
    <w:p w:rsidR="00816D7E" w:rsidRPr="00B362CF" w:rsidRDefault="00816D7E" w:rsidP="006C57F9">
      <w:pPr>
        <w:pStyle w:val="ListParagraph"/>
        <w:numPr>
          <w:ilvl w:val="0"/>
          <w:numId w:val="3"/>
        </w:numPr>
        <w:spacing w:after="0" w:line="240" w:lineRule="auto"/>
        <w:ind w:left="567" w:hanging="210"/>
        <w:contextualSpacing w:val="0"/>
        <w:rPr>
          <w:rFonts w:ascii="Times New Roman" w:hAnsi="Times New Roman"/>
          <w:sz w:val="24"/>
          <w:szCs w:val="24"/>
        </w:rPr>
      </w:pPr>
      <w:r w:rsidRPr="00C249B5">
        <w:rPr>
          <w:rFonts w:ascii="Times New Roman" w:hAnsi="Times New Roman"/>
          <w:sz w:val="24"/>
          <w:szCs w:val="24"/>
          <w:lang w:val="ru-RU"/>
        </w:rPr>
        <w:t>п</w:t>
      </w:r>
      <w:r w:rsidRPr="0071577F">
        <w:rPr>
          <w:rFonts w:ascii="Times New Roman" w:hAnsi="Times New Roman"/>
          <w:sz w:val="24"/>
          <w:szCs w:val="24"/>
          <w:lang w:val="ru-RU"/>
        </w:rPr>
        <w:t>репозна</w:t>
      </w:r>
      <w:r w:rsidRPr="00C249B5">
        <w:rPr>
          <w:rFonts w:ascii="Times New Roman" w:hAnsi="Times New Roman"/>
          <w:sz w:val="24"/>
          <w:szCs w:val="24"/>
          <w:lang w:val="ru-RU"/>
        </w:rPr>
        <w:t>је</w:t>
      </w:r>
      <w:r w:rsidRPr="0071577F">
        <w:rPr>
          <w:rFonts w:ascii="Times New Roman" w:hAnsi="Times New Roman"/>
          <w:sz w:val="24"/>
          <w:szCs w:val="24"/>
          <w:lang w:val="ru-RU"/>
        </w:rPr>
        <w:t xml:space="preserve"> специфичности и</w:t>
      </w:r>
      <w:r>
        <w:rPr>
          <w:rFonts w:ascii="Times New Roman" w:hAnsi="Times New Roman"/>
          <w:sz w:val="24"/>
          <w:szCs w:val="24"/>
          <w:lang w:val="ru-RU"/>
        </w:rPr>
        <w:t>страживања у друштвеним наукама.</w:t>
      </w:r>
    </w:p>
    <w:p w:rsidR="00816D7E" w:rsidRDefault="00816D7E" w:rsidP="00816D7E">
      <w:pPr>
        <w:spacing w:line="240" w:lineRule="auto"/>
        <w:rPr>
          <w:rFonts w:ascii="Times New Roman" w:hAnsi="Times New Roman" w:cs="Times New Roman"/>
          <w:sz w:val="24"/>
          <w:szCs w:val="24"/>
        </w:rPr>
      </w:pPr>
    </w:p>
    <w:p w:rsidR="00816D7E" w:rsidRPr="00B362CF" w:rsidRDefault="00816D7E" w:rsidP="00816D7E">
      <w:pPr>
        <w:spacing w:line="240" w:lineRule="auto"/>
        <w:rPr>
          <w:rFonts w:ascii="Times New Roman" w:hAnsi="Times New Roman" w:cs="Times New Roman"/>
          <w:sz w:val="24"/>
          <w:szCs w:val="24"/>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535"/>
        <w:gridCol w:w="6825"/>
      </w:tblGrid>
      <w:tr w:rsidR="00816D7E" w:rsidRPr="00105505" w:rsidTr="00EC2324">
        <w:tc>
          <w:tcPr>
            <w:tcW w:w="1354" w:type="pct"/>
            <w:hideMark/>
          </w:tcPr>
          <w:p w:rsidR="00816D7E" w:rsidRPr="00105505" w:rsidRDefault="00816D7E" w:rsidP="00EC2324">
            <w:pPr>
              <w:rPr>
                <w:rFonts w:ascii="Times New Roman" w:hAnsi="Times New Roman" w:cs="Times New Roman"/>
                <w:sz w:val="24"/>
                <w:szCs w:val="24"/>
              </w:rPr>
            </w:pPr>
            <w:r w:rsidRPr="00105505">
              <w:rPr>
                <w:rFonts w:ascii="Times New Roman" w:eastAsia="Times New Roman" w:hAnsi="Times New Roman" w:cs="Times New Roman"/>
                <w:sz w:val="24"/>
                <w:szCs w:val="24"/>
              </w:rPr>
              <w:t>Разред</w:t>
            </w:r>
          </w:p>
        </w:tc>
        <w:tc>
          <w:tcPr>
            <w:tcW w:w="3646" w:type="pct"/>
            <w:hideMark/>
          </w:tcPr>
          <w:p w:rsidR="00816D7E" w:rsidRPr="00105505" w:rsidRDefault="00816D7E" w:rsidP="00EC2324">
            <w:pPr>
              <w:rPr>
                <w:rFonts w:ascii="Times New Roman" w:hAnsi="Times New Roman" w:cs="Times New Roman"/>
                <w:sz w:val="24"/>
                <w:szCs w:val="24"/>
              </w:rPr>
            </w:pPr>
            <w:r>
              <w:rPr>
                <w:rFonts w:ascii="Times New Roman" w:eastAsia="Times New Roman" w:hAnsi="Times New Roman" w:cs="Times New Roman"/>
                <w:b/>
                <w:sz w:val="24"/>
                <w:szCs w:val="24"/>
              </w:rPr>
              <w:t>П</w:t>
            </w:r>
            <w:r w:rsidRPr="00105505">
              <w:rPr>
                <w:rFonts w:ascii="Times New Roman" w:eastAsia="Times New Roman" w:hAnsi="Times New Roman" w:cs="Times New Roman"/>
                <w:b/>
                <w:sz w:val="24"/>
                <w:szCs w:val="24"/>
              </w:rPr>
              <w:t>рви</w:t>
            </w:r>
          </w:p>
        </w:tc>
      </w:tr>
      <w:tr w:rsidR="00816D7E" w:rsidRPr="002C3C74" w:rsidTr="00EC2324">
        <w:trPr>
          <w:trHeight w:val="524"/>
        </w:trPr>
        <w:tc>
          <w:tcPr>
            <w:tcW w:w="1354" w:type="pct"/>
            <w:hideMark/>
          </w:tcPr>
          <w:p w:rsidR="00816D7E" w:rsidRPr="00105505" w:rsidRDefault="00816D7E" w:rsidP="00EC2324">
            <w:pPr>
              <w:rPr>
                <w:rFonts w:ascii="Times New Roman" w:hAnsi="Times New Roman" w:cs="Times New Roman"/>
                <w:sz w:val="24"/>
                <w:szCs w:val="24"/>
              </w:rPr>
            </w:pPr>
            <w:r w:rsidRPr="00105505">
              <w:rPr>
                <w:rFonts w:ascii="Times New Roman" w:eastAsia="Times New Roman" w:hAnsi="Times New Roman" w:cs="Times New Roman"/>
                <w:sz w:val="24"/>
                <w:szCs w:val="24"/>
              </w:rPr>
              <w:lastRenderedPageBreak/>
              <w:t>Годишњи фонд часова</w:t>
            </w:r>
          </w:p>
        </w:tc>
        <w:tc>
          <w:tcPr>
            <w:tcW w:w="3646" w:type="pct"/>
            <w:hideMark/>
          </w:tcPr>
          <w:p w:rsidR="00816D7E" w:rsidRPr="002C3C74" w:rsidRDefault="00816D7E" w:rsidP="00EC2324">
            <w:pPr>
              <w:rPr>
                <w:rFonts w:ascii="Times New Roman" w:eastAsia="Times New Roman" w:hAnsi="Times New Roman" w:cs="Times New Roman"/>
                <w:b/>
                <w:sz w:val="24"/>
                <w:szCs w:val="24"/>
              </w:rPr>
            </w:pPr>
            <w:r w:rsidRPr="0010550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7</w:t>
            </w:r>
            <w:r w:rsidRPr="00105505">
              <w:rPr>
                <w:rFonts w:ascii="Times New Roman" w:eastAsia="Times New Roman" w:hAnsi="Times New Roman" w:cs="Times New Roman"/>
                <w:b/>
                <w:sz w:val="24"/>
                <w:szCs w:val="24"/>
              </w:rPr>
              <w:t xml:space="preserve"> часова </w:t>
            </w:r>
          </w:p>
        </w:tc>
      </w:tr>
    </w:tbl>
    <w:p w:rsidR="00816D7E" w:rsidRPr="002C41B3" w:rsidRDefault="00816D7E" w:rsidP="00816D7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2133"/>
        <w:gridCol w:w="4158"/>
      </w:tblGrid>
      <w:tr w:rsidR="00816D7E" w:rsidTr="00EC2324">
        <w:tc>
          <w:tcPr>
            <w:tcW w:w="1707"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ИСХОДИ</w:t>
            </w:r>
          </w:p>
          <w:p w:rsidR="00816D7E" w:rsidRPr="006E0AF4" w:rsidRDefault="00816D7E" w:rsidP="00EC2324">
            <w:pPr>
              <w:spacing w:line="240" w:lineRule="auto"/>
              <w:jc w:val="center"/>
              <w:rPr>
                <w:rFonts w:ascii="Times New Roman" w:eastAsia="Times New Roman" w:hAnsi="Times New Roman" w:cs="Times New Roman"/>
                <w:color w:val="auto"/>
                <w:sz w:val="24"/>
                <w:szCs w:val="24"/>
              </w:rPr>
            </w:pPr>
            <w:r w:rsidRPr="006E0AF4">
              <w:rPr>
                <w:rFonts w:ascii="Times New Roman" w:eastAsia="Times New Roman" w:hAnsi="Times New Roman" w:cs="Times New Roman"/>
                <w:color w:val="auto"/>
                <w:sz w:val="24"/>
                <w:szCs w:val="24"/>
              </w:rPr>
              <w:t xml:space="preserve">На крају </w:t>
            </w:r>
            <w:r>
              <w:rPr>
                <w:rFonts w:ascii="Times New Roman" w:eastAsia="Times New Roman" w:hAnsi="Times New Roman" w:cs="Times New Roman"/>
                <w:color w:val="auto"/>
                <w:sz w:val="24"/>
                <w:szCs w:val="24"/>
                <w:lang w:val="sr-Cyrl-RS"/>
              </w:rPr>
              <w:t>првог разреда</w:t>
            </w:r>
            <w:r w:rsidRPr="006E0AF4">
              <w:rPr>
                <w:rFonts w:ascii="Times New Roman" w:eastAsia="Times New Roman" w:hAnsi="Times New Roman" w:cs="Times New Roman"/>
                <w:color w:val="auto"/>
                <w:sz w:val="24"/>
                <w:szCs w:val="24"/>
              </w:rPr>
              <w:t xml:space="preserve"> ученик ће бити у стању да:</w:t>
            </w:r>
          </w:p>
        </w:tc>
        <w:tc>
          <w:tcPr>
            <w:tcW w:w="999"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sr-Cyrl-RS"/>
              </w:rPr>
              <w:t>ТЕМЕ</w:t>
            </w:r>
          </w:p>
        </w:tc>
        <w:tc>
          <w:tcPr>
            <w:tcW w:w="2294"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sr-Cyrl-RS"/>
              </w:rPr>
              <w:t>САДРЖАЈИ</w:t>
            </w:r>
            <w:r w:rsidRPr="003D0091">
              <w:rPr>
                <w:rFonts w:ascii="Times New Roman" w:eastAsia="Times New Roman" w:hAnsi="Times New Roman" w:cs="Times New Roman"/>
                <w:b/>
                <w:color w:val="auto"/>
                <w:sz w:val="24"/>
                <w:szCs w:val="24"/>
              </w:rPr>
              <w:t xml:space="preserve"> </w:t>
            </w:r>
          </w:p>
        </w:tc>
      </w:tr>
      <w:tr w:rsidR="00816D7E" w:rsidTr="00EC2324">
        <w:tc>
          <w:tcPr>
            <w:tcW w:w="1707" w:type="pct"/>
            <w:vMerge w:val="restart"/>
            <w:shd w:val="clear" w:color="auto" w:fill="auto"/>
          </w:tcPr>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препозна мултиперспективност приступа програму и наведе науке које се баве питањима појединца, групе, друштва;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учествује у доношењу правила понашања у групи;</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опише својим речима сврху социјалних експеримената;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 xml:space="preserve">критички разматра појаву узора, идола и вођа и њихов утицај на појединце, групе, друштво; </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опише на примеру утицај медија на формирање узора, идола и вођа;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идентификује особе, на локалном или глобалном нивоу, које су биле или су сада вође и идоли;</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процени могући развој догађаја у свету имајући у виду актуелне светске вође;</w:t>
            </w:r>
          </w:p>
          <w:p w:rsidR="00816D7E" w:rsidRPr="003D0091" w:rsidRDefault="00816D7E" w:rsidP="006C57F9">
            <w:pPr>
              <w:pStyle w:val="ListParagraph"/>
              <w:numPr>
                <w:ilvl w:val="0"/>
                <w:numId w:val="4"/>
              </w:numPr>
              <w:spacing w:line="240" w:lineRule="auto"/>
              <w:ind w:left="227" w:hanging="227"/>
              <w:jc w:val="both"/>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делује проактивно штитећи права и интересе неког појединца, групе или друштва.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објасни на примеру  разлику између усамљености и самоће;</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 xml:space="preserve">критички разматра проблеме са којима се суочавају одбачени појединци; </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lastRenderedPageBreak/>
              <w:t>повезује процесе технологизације света и повећане усамљености и отуђености људи;</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препознаје стереотипе и предрасуде у примерима одбачености;</w:t>
            </w:r>
          </w:p>
          <w:p w:rsidR="00816D7E" w:rsidRPr="003D0091" w:rsidRDefault="00816D7E" w:rsidP="006C57F9">
            <w:pPr>
              <w:pStyle w:val="ListParagraph"/>
              <w:numPr>
                <w:ilvl w:val="0"/>
                <w:numId w:val="4"/>
              </w:numPr>
              <w:spacing w:line="240" w:lineRule="auto"/>
              <w:ind w:left="227" w:hanging="227"/>
              <w:rPr>
                <w:rFonts w:ascii="Times New Roman" w:hAnsi="Times New Roman"/>
                <w:sz w:val="24"/>
                <w:szCs w:val="24"/>
                <w:lang w:val="ru-RU" w:eastAsia="en-US"/>
              </w:rPr>
            </w:pPr>
            <w:r w:rsidRPr="003D0091">
              <w:rPr>
                <w:rFonts w:ascii="Times New Roman" w:eastAsia="Times New Roman" w:hAnsi="Times New Roman"/>
                <w:sz w:val="24"/>
                <w:szCs w:val="24"/>
                <w:lang w:val="ru-RU" w:eastAsia="en-US"/>
              </w:rPr>
              <w:t>процењује могуће последице усамљености, одбачености и отуђености у животу људи у будућности.</w:t>
            </w:r>
          </w:p>
          <w:p w:rsidR="00816D7E" w:rsidRPr="003D0091" w:rsidRDefault="00816D7E" w:rsidP="00EC2324">
            <w:pPr>
              <w:spacing w:line="240" w:lineRule="auto"/>
              <w:jc w:val="both"/>
              <w:rPr>
                <w:rFonts w:ascii="Times New Roman" w:eastAsia="Times New Roman" w:hAnsi="Times New Roman" w:cs="Times New Roman"/>
                <w:color w:val="auto"/>
                <w:sz w:val="24"/>
                <w:szCs w:val="24"/>
                <w:lang w:val="ru-RU"/>
              </w:rPr>
            </w:pPr>
          </w:p>
          <w:p w:rsidR="00816D7E" w:rsidRPr="003D0091" w:rsidRDefault="00816D7E" w:rsidP="00EC2324">
            <w:pPr>
              <w:spacing w:line="240" w:lineRule="auto"/>
              <w:jc w:val="both"/>
              <w:rPr>
                <w:rFonts w:ascii="Times New Roman" w:eastAsia="Times New Roman" w:hAnsi="Times New Roman" w:cs="Times New Roman"/>
                <w:color w:val="auto"/>
                <w:sz w:val="24"/>
                <w:szCs w:val="24"/>
                <w:lang w:val="ru-RU"/>
              </w:rPr>
            </w:pPr>
          </w:p>
          <w:p w:rsidR="00816D7E" w:rsidRPr="003D0091" w:rsidRDefault="00816D7E" w:rsidP="00EC2324">
            <w:pPr>
              <w:spacing w:line="240" w:lineRule="auto"/>
              <w:ind w:left="227" w:hanging="227"/>
              <w:rPr>
                <w:rFonts w:ascii="Times New Roman" w:eastAsia="Times New Roman" w:hAnsi="Times New Roman" w:cs="Times New Roman"/>
                <w:color w:val="auto"/>
                <w:sz w:val="24"/>
                <w:szCs w:val="24"/>
              </w:rPr>
            </w:pPr>
          </w:p>
        </w:tc>
        <w:tc>
          <w:tcPr>
            <w:tcW w:w="999"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lang w:val="ru-RU"/>
              </w:rPr>
              <w:lastRenderedPageBreak/>
              <w:t>ОД УЗОРА И ИДОЛА ДО ВОЂА И СЛЕДБЕНИКА</w:t>
            </w:r>
          </w:p>
        </w:tc>
        <w:tc>
          <w:tcPr>
            <w:tcW w:w="2294" w:type="pct"/>
            <w:shd w:val="clear" w:color="auto" w:fill="auto"/>
          </w:tcPr>
          <w:p w:rsidR="00816D7E" w:rsidRPr="003D0091" w:rsidRDefault="00816D7E" w:rsidP="00EC2324">
            <w:pPr>
              <w:spacing w:after="60" w:line="240" w:lineRule="auto"/>
              <w:rPr>
                <w:rFonts w:ascii="Times New Roman" w:eastAsia="Times New Roman" w:hAnsi="Times New Roman" w:cs="Times New Roman"/>
                <w:sz w:val="24"/>
                <w:szCs w:val="24"/>
                <w:lang w:val="ru-RU"/>
              </w:rPr>
            </w:pPr>
            <w:r w:rsidRPr="003D0091">
              <w:rPr>
                <w:rFonts w:ascii="Times New Roman" w:eastAsia="Times New Roman" w:hAnsi="Times New Roman" w:cs="Times New Roman"/>
                <w:sz w:val="24"/>
                <w:szCs w:val="24"/>
                <w:lang w:val="ru-RU"/>
              </w:rPr>
              <w:t>Увод у програм</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Узори, идоли и  идолатрија – слично, а различито.</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Може ли се одрасти без узора и идола? Чему они служе?</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Узори и идоли данашњих младих људи и њихових родитеља – има ли разлике?</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 xml:space="preserve">Како се постаје идол? </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Најпознатија масовна еуфорија 60-тих година 20. века – битлсоманија. Како је до ње дошло?</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 xml:space="preserve">Шта вођу чини вођом? </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Вође, узори и идоли у различитим областима (политика, војска, спорт, уметност, наука, техника...) и њихов утицај.</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Да ли има вође без следбеника? Како вође утичу на следбенике?</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Шта је конформизам, које су његове последице и како му се одупрети.</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 xml:space="preserve">Какав је утицај медија на стварање узора, идола, вођа? </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Вође у прошлости које су промениле свет (на боље или нагоре).</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lang w:val="ru-RU"/>
              </w:rPr>
              <w:t xml:space="preserve">За кога се данас у свету може рећи да је вођа? </w:t>
            </w:r>
            <w:r w:rsidRPr="003D0091">
              <w:rPr>
                <w:rFonts w:ascii="Times New Roman" w:eastAsia="Times New Roman" w:hAnsi="Times New Roman" w:cs="Times New Roman"/>
                <w:color w:val="auto"/>
                <w:sz w:val="24"/>
                <w:szCs w:val="24"/>
              </w:rPr>
              <w:t>Зашто?</w:t>
            </w:r>
          </w:p>
          <w:p w:rsidR="00816D7E" w:rsidRPr="003D0091" w:rsidRDefault="00816D7E" w:rsidP="00EC2324">
            <w:pPr>
              <w:spacing w:after="60" w:line="240" w:lineRule="auto"/>
              <w:rPr>
                <w:rFonts w:ascii="Calibri" w:eastAsia="Times New Roman" w:hAnsi="Calibri" w:cs="Times New Roman"/>
                <w:color w:val="auto"/>
                <w:sz w:val="24"/>
                <w:szCs w:val="24"/>
              </w:rPr>
            </w:pPr>
          </w:p>
        </w:tc>
      </w:tr>
      <w:tr w:rsidR="00816D7E" w:rsidTr="00EC2324">
        <w:tc>
          <w:tcPr>
            <w:tcW w:w="1707" w:type="pct"/>
            <w:vMerge/>
            <w:shd w:val="clear" w:color="auto" w:fill="auto"/>
          </w:tcPr>
          <w:p w:rsidR="00816D7E" w:rsidRPr="003D0091" w:rsidRDefault="00816D7E" w:rsidP="00EC2324">
            <w:pPr>
              <w:spacing w:line="240" w:lineRule="auto"/>
              <w:ind w:left="227" w:hanging="227"/>
              <w:rPr>
                <w:rFonts w:ascii="Calibri" w:eastAsia="Times New Roman" w:hAnsi="Calibri" w:cs="Times New Roman"/>
                <w:color w:val="auto"/>
                <w:sz w:val="24"/>
                <w:szCs w:val="24"/>
              </w:rPr>
            </w:pPr>
          </w:p>
        </w:tc>
        <w:tc>
          <w:tcPr>
            <w:tcW w:w="999"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УСАМЉЕНОСТ, ОДБАЧЕНОСТ, ОТУЂЕНОСТ</w:t>
            </w:r>
          </w:p>
        </w:tc>
        <w:tc>
          <w:tcPr>
            <w:tcW w:w="2294" w:type="pct"/>
            <w:shd w:val="clear" w:color="auto" w:fill="auto"/>
          </w:tcPr>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Сам у маси. Велики градови и усамљеност. Напуштена села и самоћа старих.</w:t>
            </w:r>
          </w:p>
          <w:p w:rsidR="00816D7E" w:rsidRPr="003D0091" w:rsidRDefault="00816D7E" w:rsidP="00EC2324">
            <w:pPr>
              <w:spacing w:after="60" w:line="240" w:lineRule="auto"/>
              <w:rPr>
                <w:rFonts w:ascii="Calibri" w:eastAsia="Times New Roman" w:hAnsi="Calibri" w:cs="Times New Roman"/>
                <w:color w:val="auto"/>
                <w:sz w:val="24"/>
                <w:szCs w:val="24"/>
                <w:lang w:val="ru-RU"/>
              </w:rPr>
            </w:pPr>
            <w:r w:rsidRPr="003D0091">
              <w:rPr>
                <w:rFonts w:ascii="Times New Roman" w:eastAsia="Times New Roman" w:hAnsi="Times New Roman" w:cs="Times New Roman"/>
                <w:color w:val="auto"/>
                <w:sz w:val="24"/>
                <w:szCs w:val="24"/>
                <w:lang w:val="ru-RU"/>
              </w:rPr>
              <w:t>Нове технологије –узрок или решење усамљености младих.</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i/>
                <w:color w:val="auto"/>
                <w:sz w:val="24"/>
                <w:szCs w:val="24"/>
                <w:lang w:val="ru-RU"/>
              </w:rPr>
              <w:t>Велики брат</w:t>
            </w:r>
            <w:r w:rsidRPr="003D0091">
              <w:rPr>
                <w:rFonts w:ascii="Times New Roman" w:eastAsia="Times New Roman" w:hAnsi="Times New Roman" w:cs="Times New Roman"/>
                <w:color w:val="auto"/>
                <w:sz w:val="24"/>
                <w:szCs w:val="24"/>
                <w:lang w:val="ru-RU"/>
              </w:rPr>
              <w:t xml:space="preserve"> и други ријалити програми отуђености – зашто имају велику гледаност?</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lastRenderedPageBreak/>
              <w:t>Осамљеност као избор. Испосници и самоћа.</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Познати одбачени појединци у прошлости – зашто их је друштво одбацило?</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 xml:space="preserve">Инквцизиција – однос према појединцима оптуженим за јерес. Галилео Галилеј – одустајање од уверења ради заштите од одбачености. </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Расистичка дискриминација – одбаченост због боје коже.</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Одбаченост старих, болесних, сиромашних и другачијих у савременом свету.</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 xml:space="preserve">Ејџизам – прихваћена дискриминација. </w:t>
            </w:r>
          </w:p>
          <w:p w:rsidR="00816D7E" w:rsidRPr="003D0091" w:rsidRDefault="00816D7E" w:rsidP="00EC2324">
            <w:pPr>
              <w:spacing w:after="60" w:line="240" w:lineRule="auto"/>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Солидарност међу људима и прихватање различитости као равнотежа одбачености и отуђености.</w:t>
            </w:r>
          </w:p>
          <w:p w:rsidR="00816D7E" w:rsidRPr="003D0091" w:rsidRDefault="00816D7E" w:rsidP="00EC2324">
            <w:pPr>
              <w:spacing w:after="60" w:line="240" w:lineRule="auto"/>
              <w:jc w:val="both"/>
              <w:rPr>
                <w:rFonts w:ascii="Times New Roman" w:eastAsia="Times New Roman" w:hAnsi="Times New Roman" w:cs="Times New Roman"/>
                <w:color w:val="auto"/>
                <w:sz w:val="24"/>
                <w:szCs w:val="24"/>
                <w:lang w:val="ru-RU"/>
              </w:rPr>
            </w:pPr>
          </w:p>
        </w:tc>
      </w:tr>
    </w:tbl>
    <w:p w:rsidR="00816D7E" w:rsidRPr="00C249B5" w:rsidRDefault="00816D7E" w:rsidP="00816D7E">
      <w:pPr>
        <w:rPr>
          <w:rFonts w:ascii="Times New Roman" w:hAnsi="Times New Roman" w:cs="Times New Roman"/>
          <w:sz w:val="24"/>
          <w:szCs w:val="24"/>
          <w:lang w:val="ru-RU"/>
        </w:rPr>
      </w:pPr>
      <w:r w:rsidRPr="0071577F">
        <w:rPr>
          <w:rFonts w:ascii="Times New Roman" w:hAnsi="Times New Roman" w:cs="Times New Roman"/>
          <w:b/>
          <w:sz w:val="24"/>
          <w:szCs w:val="24"/>
          <w:lang w:val="ru-RU"/>
        </w:rPr>
        <w:lastRenderedPageBreak/>
        <w:t>Кључне речи</w:t>
      </w:r>
      <w:r w:rsidRPr="0071577F">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међузависност,узори, идоли, вође, усамљеност, одбаченост, отуђеност.</w:t>
      </w:r>
    </w:p>
    <w:p w:rsidR="00816D7E" w:rsidRPr="0071577F" w:rsidRDefault="00816D7E" w:rsidP="00816D7E">
      <w:pPr>
        <w:jc w:val="center"/>
        <w:rPr>
          <w:rFonts w:ascii="Times New Roman" w:hAnsi="Times New Roman" w:cs="Times New Roman"/>
          <w:b/>
          <w:sz w:val="28"/>
          <w:szCs w:val="28"/>
          <w:lang w:val="ru-RU"/>
        </w:rPr>
      </w:pPr>
    </w:p>
    <w:p w:rsidR="00816D7E" w:rsidRPr="0033529E" w:rsidRDefault="00816D7E" w:rsidP="00816D7E">
      <w:pPr>
        <w:jc w:val="center"/>
        <w:rPr>
          <w:rFonts w:ascii="Times New Roman" w:hAnsi="Times New Roman" w:cs="Times New Roman"/>
          <w:b/>
          <w:sz w:val="24"/>
          <w:szCs w:val="24"/>
          <w:lang w:val="ru-RU"/>
        </w:rPr>
      </w:pPr>
      <w:r w:rsidRPr="0033529E">
        <w:rPr>
          <w:rFonts w:ascii="Times New Roman" w:hAnsi="Times New Roman" w:cs="Times New Roman"/>
          <w:b/>
          <w:sz w:val="24"/>
          <w:szCs w:val="24"/>
          <w:lang w:val="ru-RU"/>
        </w:rPr>
        <w:t>УПУТСТВО ЗА ДИДАКТИЧКО-МЕТОДИЧКО ОСТВАРИВАЊЕ ПРОГРАМА</w:t>
      </w:r>
    </w:p>
    <w:p w:rsidR="00816D7E" w:rsidRPr="0071577F" w:rsidRDefault="00816D7E" w:rsidP="00816D7E">
      <w:pPr>
        <w:jc w:val="center"/>
        <w:rPr>
          <w:rFonts w:ascii="Times New Roman" w:hAnsi="Times New Roman" w:cs="Times New Roman"/>
          <w:b/>
          <w:sz w:val="28"/>
          <w:szCs w:val="28"/>
          <w:lang w:val="ru-RU"/>
        </w:rPr>
      </w:pPr>
    </w:p>
    <w:p w:rsidR="00816D7E" w:rsidRPr="003804E0" w:rsidRDefault="00816D7E" w:rsidP="00816D7E">
      <w:pPr>
        <w:spacing w:line="240" w:lineRule="auto"/>
        <w:ind w:firstLine="720"/>
        <w:jc w:val="both"/>
        <w:rPr>
          <w:rFonts w:ascii="Times New Roman" w:eastAsia="Calibri" w:hAnsi="Times New Roman" w:cs="Times New Roman"/>
          <w:sz w:val="24"/>
          <w:szCs w:val="24"/>
        </w:rPr>
      </w:pPr>
      <w:r w:rsidRPr="003804E0">
        <w:rPr>
          <w:rFonts w:ascii="Times New Roman" w:eastAsia="Calibri" w:hAnsi="Times New Roman" w:cs="Times New Roman"/>
          <w:bCs/>
          <w:sz w:val="24"/>
          <w:szCs w:val="24"/>
        </w:rPr>
        <w:t xml:space="preserve">Изборни програм </w:t>
      </w:r>
      <w:r w:rsidRPr="0071577F">
        <w:rPr>
          <w:rFonts w:ascii="Times New Roman" w:hAnsi="Times New Roman" w:cs="Times New Roman"/>
          <w:i/>
          <w:sz w:val="24"/>
          <w:szCs w:val="24"/>
          <w:lang w:val="ru-RU"/>
        </w:rPr>
        <w:t>појединац, група и друштво</w:t>
      </w:r>
      <w:r>
        <w:rPr>
          <w:rFonts w:ascii="Times New Roman" w:hAnsi="Times New Roman" w:cs="Times New Roman"/>
          <w:i/>
          <w:sz w:val="24"/>
          <w:szCs w:val="24"/>
          <w:lang w:val="ru-RU"/>
        </w:rPr>
        <w:t xml:space="preserve"> </w:t>
      </w:r>
      <w:r w:rsidRPr="003804E0">
        <w:rPr>
          <w:rFonts w:ascii="Times New Roman" w:eastAsia="Calibri" w:hAnsi="Times New Roman" w:cs="Times New Roman"/>
          <w:bCs/>
          <w:sz w:val="24"/>
          <w:szCs w:val="24"/>
        </w:rPr>
        <w:t xml:space="preserve">припада групи интердисциплинарних програма које ученици могу бирати у првом и другом разреду. Он, као и други изборни програми, доприноси остваривању општих исхода образовања и васпитања и развоју кључних и међупредметних компетенција. </w:t>
      </w:r>
      <w:r w:rsidRPr="00A039FC">
        <w:rPr>
          <w:rFonts w:ascii="Times New Roman" w:hAnsi="Times New Roman" w:cs="Times New Roman"/>
          <w:sz w:val="24"/>
          <w:szCs w:val="24"/>
        </w:rPr>
        <w:t xml:space="preserve">Програм доприноси развијању </w:t>
      </w:r>
      <w:r w:rsidRPr="00A039FC">
        <w:rPr>
          <w:rFonts w:ascii="Times New Roman" w:hAnsi="Times New Roman" w:cs="Times New Roman"/>
          <w:i/>
          <w:sz w:val="24"/>
          <w:szCs w:val="24"/>
        </w:rPr>
        <w:t>Кључних ко</w:t>
      </w:r>
      <w:r>
        <w:rPr>
          <w:rFonts w:ascii="Times New Roman" w:hAnsi="Times New Roman" w:cs="Times New Roman"/>
          <w:i/>
          <w:sz w:val="24"/>
          <w:szCs w:val="24"/>
        </w:rPr>
        <w:t>мпетенција за целоживотно учење</w:t>
      </w:r>
      <w:r w:rsidRPr="003B6F5D">
        <w:rPr>
          <w:rFonts w:ascii="Times New Roman" w:hAnsi="Times New Roman" w:cs="Times New Roman"/>
          <w:color w:val="auto"/>
          <w:sz w:val="24"/>
          <w:szCs w:val="24"/>
        </w:rPr>
        <w:t xml:space="preserve">: </w:t>
      </w:r>
      <w:r w:rsidRPr="00A039FC">
        <w:rPr>
          <w:rFonts w:ascii="Times New Roman" w:hAnsi="Times New Roman" w:cs="Times New Roman"/>
          <w:sz w:val="24"/>
          <w:szCs w:val="24"/>
        </w:rPr>
        <w:t xml:space="preserve">комуникација на матерњем језику, комуникација на страном језику, дигитална компетенције, учење учења, друштвене и грађанске компетенције, осећај за иницијативу и предузетништво, културолошка освешћеност и изражавање.Програм доприноси развијању </w:t>
      </w:r>
      <w:r w:rsidRPr="00A039FC">
        <w:rPr>
          <w:rFonts w:ascii="Times New Roman" w:hAnsi="Times New Roman" w:cs="Times New Roman"/>
          <w:i/>
          <w:sz w:val="24"/>
          <w:szCs w:val="24"/>
        </w:rPr>
        <w:t>Општи</w:t>
      </w:r>
      <w:r>
        <w:rPr>
          <w:rFonts w:ascii="Times New Roman" w:hAnsi="Times New Roman" w:cs="Times New Roman"/>
          <w:i/>
          <w:sz w:val="24"/>
          <w:szCs w:val="24"/>
        </w:rPr>
        <w:t>х, међупредметних компетенција</w:t>
      </w:r>
      <w:r w:rsidRPr="00A039FC">
        <w:rPr>
          <w:rFonts w:ascii="Times New Roman" w:hAnsi="Times New Roman" w:cs="Times New Roman"/>
          <w:sz w:val="24"/>
          <w:szCs w:val="24"/>
        </w:rPr>
        <w:t>: компетенција за целоживотно учење,комуникација, рад са подацима и информацијама, решавање проблема, сарадња, одговорно учешће у демократском друштву, предузимљивост и оријентација ка предузетништву.</w:t>
      </w:r>
      <w:r w:rsidRPr="003804E0">
        <w:rPr>
          <w:rFonts w:ascii="Times New Roman" w:eastAsia="Calibri" w:hAnsi="Times New Roman" w:cs="Times New Roman"/>
          <w:bCs/>
          <w:sz w:val="24"/>
          <w:szCs w:val="24"/>
        </w:rPr>
        <w:t xml:space="preserve">То се постиже на тај начин што ученици путем истраживачког и пројектног рада на </w:t>
      </w:r>
      <w:r>
        <w:rPr>
          <w:rFonts w:ascii="Times New Roman" w:eastAsia="Calibri" w:hAnsi="Times New Roman" w:cs="Times New Roman"/>
          <w:bCs/>
          <w:sz w:val="24"/>
          <w:szCs w:val="24"/>
          <w:lang w:val="sr-Cyrl-RS"/>
        </w:rPr>
        <w:t>темама</w:t>
      </w:r>
      <w:r w:rsidRPr="003804E0">
        <w:rPr>
          <w:rFonts w:ascii="Times New Roman" w:eastAsia="Calibri" w:hAnsi="Times New Roman" w:cs="Times New Roman"/>
          <w:bCs/>
          <w:sz w:val="24"/>
          <w:szCs w:val="24"/>
        </w:rPr>
        <w:t xml:space="preserve"> остварују исходе који су дати на нивоу </w:t>
      </w:r>
      <w:r>
        <w:rPr>
          <w:rFonts w:ascii="Times New Roman" w:eastAsia="Calibri" w:hAnsi="Times New Roman" w:cs="Times New Roman"/>
          <w:bCs/>
          <w:sz w:val="24"/>
          <w:szCs w:val="24"/>
          <w:lang w:val="sr-Cyrl-RS"/>
        </w:rPr>
        <w:t>теме</w:t>
      </w:r>
      <w:r w:rsidRPr="003804E0">
        <w:rPr>
          <w:rFonts w:ascii="Times New Roman" w:eastAsia="Calibri" w:hAnsi="Times New Roman" w:cs="Times New Roman"/>
          <w:bCs/>
          <w:sz w:val="24"/>
          <w:szCs w:val="24"/>
        </w:rPr>
        <w:t xml:space="preserve"> и целог програма. Ослонац за остваривање програма представљају опште упутство које се односи на све изборне програме, као и </w:t>
      </w:r>
      <w:r>
        <w:rPr>
          <w:rFonts w:ascii="Times New Roman" w:eastAsia="Calibri" w:hAnsi="Times New Roman" w:cs="Times New Roman"/>
          <w:bCs/>
          <w:sz w:val="24"/>
          <w:szCs w:val="24"/>
        </w:rPr>
        <w:t>упутство</w:t>
      </w:r>
      <w:r w:rsidRPr="003804E0">
        <w:rPr>
          <w:rFonts w:ascii="Times New Roman" w:eastAsia="Calibri" w:hAnsi="Times New Roman" w:cs="Times New Roman"/>
          <w:bCs/>
          <w:sz w:val="24"/>
          <w:szCs w:val="24"/>
        </w:rPr>
        <w:t xml:space="preserve"> које изражава специфичности програма </w:t>
      </w:r>
      <w:r>
        <w:rPr>
          <w:rFonts w:ascii="Times New Roman" w:eastAsia="Calibri" w:hAnsi="Times New Roman" w:cs="Times New Roman"/>
          <w:bCs/>
          <w:i/>
          <w:sz w:val="24"/>
          <w:szCs w:val="24"/>
        </w:rPr>
        <w:t>појединац, група и друштво</w:t>
      </w:r>
      <w:r w:rsidRPr="003804E0">
        <w:rPr>
          <w:rFonts w:ascii="Times New Roman" w:eastAsia="Calibri" w:hAnsi="Times New Roman" w:cs="Times New Roman"/>
          <w:bCs/>
          <w:sz w:val="24"/>
          <w:szCs w:val="24"/>
        </w:rPr>
        <w:t xml:space="preserve">. </w:t>
      </w:r>
    </w:p>
    <w:p w:rsidR="00816D7E" w:rsidRPr="00C249B5" w:rsidRDefault="00816D7E" w:rsidP="00816D7E">
      <w:pPr>
        <w:spacing w:line="240" w:lineRule="auto"/>
        <w:ind w:firstLine="720"/>
        <w:jc w:val="both"/>
        <w:rPr>
          <w:rFonts w:ascii="Times New Roman" w:hAnsi="Times New Roman" w:cs="Times New Roman"/>
          <w:sz w:val="24"/>
          <w:szCs w:val="24"/>
          <w:lang w:val="ru-RU"/>
        </w:rPr>
      </w:pPr>
      <w:r w:rsidRPr="0071577F">
        <w:rPr>
          <w:rFonts w:ascii="Times New Roman" w:hAnsi="Times New Roman" w:cs="Times New Roman"/>
          <w:sz w:val="24"/>
          <w:szCs w:val="24"/>
          <w:lang w:val="ru-RU"/>
        </w:rPr>
        <w:t>Програм у првом разреду садржи дв</w:t>
      </w:r>
      <w:r>
        <w:rPr>
          <w:rFonts w:ascii="Times New Roman" w:hAnsi="Times New Roman" w:cs="Times New Roman"/>
          <w:sz w:val="24"/>
          <w:szCs w:val="24"/>
          <w:lang w:val="ru-RU"/>
        </w:rPr>
        <w:t>е теме које</w:t>
      </w:r>
      <w:r w:rsidRPr="0071577F">
        <w:rPr>
          <w:rFonts w:ascii="Times New Roman" w:hAnsi="Times New Roman" w:cs="Times New Roman"/>
          <w:sz w:val="24"/>
          <w:szCs w:val="24"/>
          <w:lang w:val="ru-RU"/>
        </w:rPr>
        <w:t xml:space="preserve"> одговарају узрасту ученика и њиховим интересовањима. Они пружају велике могућности за истраживачке активности и осмишљавање пројеката. </w:t>
      </w:r>
      <w:r w:rsidRPr="00C249B5">
        <w:rPr>
          <w:rFonts w:ascii="Times New Roman" w:hAnsi="Times New Roman" w:cs="Times New Roman"/>
          <w:sz w:val="24"/>
          <w:szCs w:val="24"/>
          <w:lang w:val="ru-RU"/>
        </w:rPr>
        <w:t>За</w:t>
      </w:r>
      <w:r w:rsidRPr="00973D7B">
        <w:rPr>
          <w:rFonts w:ascii="Times New Roman" w:hAnsi="Times New Roman" w:cs="Times New Roman"/>
          <w:sz w:val="24"/>
          <w:szCs w:val="24"/>
          <w:lang w:val="ru-RU"/>
        </w:rPr>
        <w:t xml:space="preserve">оба </w:t>
      </w:r>
      <w:r w:rsidRPr="0071577F">
        <w:rPr>
          <w:rFonts w:ascii="Times New Roman" w:hAnsi="Times New Roman" w:cs="Times New Roman"/>
          <w:sz w:val="24"/>
          <w:szCs w:val="24"/>
          <w:lang w:val="ru-RU"/>
        </w:rPr>
        <w:t>су</w:t>
      </w:r>
      <w:r w:rsidRPr="00C249B5">
        <w:rPr>
          <w:rFonts w:ascii="Times New Roman" w:hAnsi="Times New Roman" w:cs="Times New Roman"/>
          <w:sz w:val="24"/>
          <w:szCs w:val="24"/>
          <w:lang w:val="ru-RU"/>
        </w:rPr>
        <w:t xml:space="preserve"> п</w:t>
      </w:r>
      <w:r w:rsidRPr="0071577F">
        <w:rPr>
          <w:rFonts w:ascii="Times New Roman" w:hAnsi="Times New Roman" w:cs="Times New Roman"/>
          <w:sz w:val="24"/>
          <w:szCs w:val="24"/>
          <w:lang w:val="ru-RU"/>
        </w:rPr>
        <w:t>онуђене бројне теме које наставник може допунити још неким</w:t>
      </w:r>
      <w:r>
        <w:rPr>
          <w:rFonts w:ascii="Times New Roman" w:hAnsi="Times New Roman" w:cs="Times New Roman"/>
          <w:sz w:val="24"/>
          <w:szCs w:val="24"/>
          <w:lang w:val="ru-RU"/>
        </w:rPr>
        <w:t>,</w:t>
      </w:r>
      <w:r w:rsidRPr="0071577F">
        <w:rPr>
          <w:rFonts w:ascii="Times New Roman" w:hAnsi="Times New Roman" w:cs="Times New Roman"/>
          <w:sz w:val="24"/>
          <w:szCs w:val="24"/>
          <w:lang w:val="ru-RU"/>
        </w:rPr>
        <w:t xml:space="preserve"> јер постоје многи аспекти </w:t>
      </w:r>
      <w:r w:rsidRPr="00C249B5">
        <w:rPr>
          <w:rFonts w:ascii="Times New Roman" w:hAnsi="Times New Roman" w:cs="Times New Roman"/>
          <w:sz w:val="24"/>
          <w:szCs w:val="24"/>
          <w:lang w:val="ru-RU"/>
        </w:rPr>
        <w:t>из</w:t>
      </w:r>
      <w:r w:rsidRPr="0071577F">
        <w:rPr>
          <w:rFonts w:ascii="Times New Roman" w:hAnsi="Times New Roman" w:cs="Times New Roman"/>
          <w:sz w:val="24"/>
          <w:szCs w:val="24"/>
          <w:lang w:val="ru-RU"/>
        </w:rPr>
        <w:t xml:space="preserve"> којих се </w:t>
      </w:r>
      <w:r>
        <w:rPr>
          <w:rFonts w:ascii="Times New Roman" w:hAnsi="Times New Roman" w:cs="Times New Roman"/>
          <w:sz w:val="24"/>
          <w:szCs w:val="24"/>
          <w:lang w:val="ru-RU"/>
        </w:rPr>
        <w:t>тема</w:t>
      </w:r>
      <w:r w:rsidRPr="0071577F">
        <w:rPr>
          <w:rFonts w:ascii="Times New Roman" w:hAnsi="Times New Roman" w:cs="Times New Roman"/>
          <w:sz w:val="24"/>
          <w:szCs w:val="24"/>
          <w:lang w:val="ru-RU"/>
        </w:rPr>
        <w:t xml:space="preserve"> може посматрати. </w:t>
      </w:r>
      <w:r w:rsidRPr="00C249B5">
        <w:rPr>
          <w:rFonts w:ascii="Times New Roman" w:hAnsi="Times New Roman" w:cs="Times New Roman"/>
          <w:sz w:val="24"/>
          <w:szCs w:val="24"/>
          <w:lang w:val="ru-RU"/>
        </w:rPr>
        <w:t xml:space="preserve">Избор </w:t>
      </w:r>
      <w:r>
        <w:rPr>
          <w:rFonts w:ascii="Times New Roman" w:hAnsi="Times New Roman" w:cs="Times New Roman"/>
          <w:sz w:val="24"/>
          <w:szCs w:val="24"/>
          <w:lang w:val="ru-RU"/>
        </w:rPr>
        <w:t xml:space="preserve">тема </w:t>
      </w:r>
      <w:r w:rsidRPr="00C249B5">
        <w:rPr>
          <w:rFonts w:ascii="Times New Roman" w:hAnsi="Times New Roman" w:cs="Times New Roman"/>
          <w:sz w:val="24"/>
          <w:szCs w:val="24"/>
          <w:lang w:val="ru-RU"/>
        </w:rPr>
        <w:t xml:space="preserve">и списак </w:t>
      </w:r>
      <w:r>
        <w:rPr>
          <w:rFonts w:ascii="Times New Roman" w:hAnsi="Times New Roman" w:cs="Times New Roman"/>
          <w:sz w:val="24"/>
          <w:szCs w:val="24"/>
          <w:lang w:val="ru-RU"/>
        </w:rPr>
        <w:lastRenderedPageBreak/>
        <w:t>садржаја</w:t>
      </w:r>
      <w:r w:rsidRPr="0071577F">
        <w:rPr>
          <w:rFonts w:ascii="Times New Roman" w:hAnsi="Times New Roman" w:cs="Times New Roman"/>
          <w:sz w:val="24"/>
          <w:szCs w:val="24"/>
          <w:lang w:val="ru-RU"/>
        </w:rPr>
        <w:t xml:space="preserve"> омогућавају да се</w:t>
      </w:r>
      <w:r w:rsidRPr="00C249B5">
        <w:rPr>
          <w:rFonts w:ascii="Times New Roman" w:hAnsi="Times New Roman" w:cs="Times New Roman"/>
          <w:sz w:val="24"/>
          <w:szCs w:val="24"/>
          <w:lang w:val="ru-RU"/>
        </w:rPr>
        <w:t xml:space="preserve"> свак</w:t>
      </w:r>
      <w:r>
        <w:rPr>
          <w:rFonts w:ascii="Times New Roman" w:hAnsi="Times New Roman" w:cs="Times New Roman"/>
          <w:sz w:val="24"/>
          <w:szCs w:val="24"/>
          <w:lang w:val="ru-RU"/>
        </w:rPr>
        <w:t>а тема</w:t>
      </w:r>
      <w:r w:rsidRPr="0071577F">
        <w:rPr>
          <w:rFonts w:ascii="Times New Roman" w:hAnsi="Times New Roman" w:cs="Times New Roman"/>
          <w:sz w:val="24"/>
          <w:szCs w:val="24"/>
          <w:lang w:val="ru-RU"/>
        </w:rPr>
        <w:t xml:space="preserve"> </w:t>
      </w:r>
      <w:r w:rsidRPr="00C249B5">
        <w:rPr>
          <w:rFonts w:ascii="Times New Roman" w:hAnsi="Times New Roman" w:cs="Times New Roman"/>
          <w:sz w:val="24"/>
          <w:szCs w:val="24"/>
          <w:lang w:val="ru-RU"/>
        </w:rPr>
        <w:t xml:space="preserve">посматра </w:t>
      </w:r>
      <w:r>
        <w:rPr>
          <w:rFonts w:ascii="Times New Roman" w:hAnsi="Times New Roman" w:cs="Times New Roman"/>
          <w:sz w:val="24"/>
          <w:szCs w:val="24"/>
          <w:lang w:val="ru-RU"/>
        </w:rPr>
        <w:t xml:space="preserve">се </w:t>
      </w:r>
      <w:r w:rsidRPr="00C249B5">
        <w:rPr>
          <w:rFonts w:ascii="Times New Roman" w:hAnsi="Times New Roman" w:cs="Times New Roman"/>
          <w:sz w:val="24"/>
          <w:szCs w:val="24"/>
          <w:lang w:val="ru-RU"/>
        </w:rPr>
        <w:t>не само из различитих углова већ и из различитих перспектива:</w:t>
      </w:r>
      <w:r>
        <w:rPr>
          <w:rFonts w:ascii="Times New Roman" w:hAnsi="Times New Roman" w:cs="Times New Roman"/>
          <w:sz w:val="24"/>
          <w:szCs w:val="24"/>
          <w:lang w:val="ru-RU"/>
        </w:rPr>
        <w:t>временске (некад–данас–</w:t>
      </w:r>
      <w:r w:rsidRPr="0071577F">
        <w:rPr>
          <w:rFonts w:ascii="Times New Roman" w:hAnsi="Times New Roman" w:cs="Times New Roman"/>
          <w:sz w:val="24"/>
          <w:szCs w:val="24"/>
          <w:lang w:val="ru-RU"/>
        </w:rPr>
        <w:t>сутра) и</w:t>
      </w:r>
      <w:r w:rsidRPr="00C249B5">
        <w:rPr>
          <w:rFonts w:ascii="Times New Roman" w:hAnsi="Times New Roman" w:cs="Times New Roman"/>
          <w:sz w:val="24"/>
          <w:szCs w:val="24"/>
          <w:lang w:val="ru-RU"/>
        </w:rPr>
        <w:t xml:space="preserve"> просторне (</w:t>
      </w:r>
      <w:r>
        <w:rPr>
          <w:rFonts w:ascii="Times New Roman" w:hAnsi="Times New Roman" w:cs="Times New Roman"/>
          <w:sz w:val="24"/>
          <w:szCs w:val="24"/>
          <w:lang w:val="ru-RU"/>
        </w:rPr>
        <w:t>локално–</w:t>
      </w:r>
      <w:r w:rsidRPr="0071577F">
        <w:rPr>
          <w:rFonts w:ascii="Times New Roman" w:hAnsi="Times New Roman" w:cs="Times New Roman"/>
          <w:sz w:val="24"/>
          <w:szCs w:val="24"/>
          <w:lang w:val="ru-RU"/>
        </w:rPr>
        <w:t>глобалн</w:t>
      </w:r>
      <w:r w:rsidRPr="00C249B5">
        <w:rPr>
          <w:rFonts w:ascii="Times New Roman" w:hAnsi="Times New Roman" w:cs="Times New Roman"/>
          <w:sz w:val="24"/>
          <w:szCs w:val="24"/>
          <w:lang w:val="ru-RU"/>
        </w:rPr>
        <w:t>о)</w:t>
      </w:r>
      <w:r w:rsidRPr="0071577F">
        <w:rPr>
          <w:rFonts w:ascii="Times New Roman" w:hAnsi="Times New Roman" w:cs="Times New Roman"/>
          <w:sz w:val="24"/>
          <w:szCs w:val="24"/>
          <w:lang w:val="ru-RU"/>
        </w:rPr>
        <w:t xml:space="preserve">. </w:t>
      </w:r>
      <w:r>
        <w:rPr>
          <w:rFonts w:ascii="Times New Roman" w:hAnsi="Times New Roman" w:cs="Times New Roman"/>
          <w:sz w:val="24"/>
          <w:szCs w:val="24"/>
          <w:lang w:val="ru-RU"/>
        </w:rPr>
        <w:t>Очекује се да у</w:t>
      </w:r>
      <w:r w:rsidRPr="00C249B5">
        <w:rPr>
          <w:rFonts w:ascii="Times New Roman" w:hAnsi="Times New Roman" w:cs="Times New Roman"/>
          <w:sz w:val="24"/>
          <w:szCs w:val="24"/>
          <w:lang w:val="ru-RU"/>
        </w:rPr>
        <w:t xml:space="preserve"> таквим околности</w:t>
      </w:r>
      <w:r>
        <w:rPr>
          <w:rFonts w:ascii="Times New Roman" w:hAnsi="Times New Roman" w:cs="Times New Roman"/>
          <w:sz w:val="24"/>
          <w:szCs w:val="24"/>
          <w:lang w:val="ru-RU"/>
        </w:rPr>
        <w:t xml:space="preserve">ма </w:t>
      </w:r>
      <w:r w:rsidRPr="0071577F">
        <w:rPr>
          <w:rFonts w:ascii="Times New Roman" w:hAnsi="Times New Roman" w:cs="Times New Roman"/>
          <w:sz w:val="24"/>
          <w:szCs w:val="24"/>
          <w:lang w:val="ru-RU"/>
        </w:rPr>
        <w:t>највећи проблем</w:t>
      </w:r>
      <w:r w:rsidRPr="00C249B5">
        <w:rPr>
          <w:rFonts w:ascii="Times New Roman" w:hAnsi="Times New Roman" w:cs="Times New Roman"/>
          <w:sz w:val="24"/>
          <w:szCs w:val="24"/>
          <w:lang w:val="ru-RU"/>
        </w:rPr>
        <w:t xml:space="preserve"> у </w:t>
      </w:r>
      <w:r>
        <w:rPr>
          <w:rFonts w:ascii="Times New Roman" w:hAnsi="Times New Roman" w:cs="Times New Roman"/>
          <w:sz w:val="24"/>
          <w:szCs w:val="24"/>
          <w:lang w:val="ru-RU"/>
        </w:rPr>
        <w:t>остваривању овог програма</w:t>
      </w:r>
      <w:r w:rsidRPr="0071577F">
        <w:rPr>
          <w:rFonts w:ascii="Times New Roman" w:hAnsi="Times New Roman" w:cs="Times New Roman"/>
          <w:sz w:val="24"/>
          <w:szCs w:val="24"/>
          <w:lang w:val="ru-RU"/>
        </w:rPr>
        <w:t xml:space="preserve"> б</w:t>
      </w:r>
      <w:r>
        <w:rPr>
          <w:rFonts w:ascii="Times New Roman" w:hAnsi="Times New Roman" w:cs="Times New Roman"/>
          <w:sz w:val="24"/>
          <w:szCs w:val="24"/>
          <w:lang w:val="ru-RU"/>
        </w:rPr>
        <w:t xml:space="preserve">уде </w:t>
      </w:r>
      <w:r w:rsidRPr="00C249B5">
        <w:rPr>
          <w:rFonts w:ascii="Times New Roman" w:hAnsi="Times New Roman" w:cs="Times New Roman"/>
          <w:sz w:val="24"/>
          <w:szCs w:val="24"/>
          <w:lang w:val="ru-RU"/>
        </w:rPr>
        <w:t>немогућност</w:t>
      </w:r>
      <w:r w:rsidRPr="0071577F">
        <w:rPr>
          <w:rFonts w:ascii="Times New Roman" w:hAnsi="Times New Roman" w:cs="Times New Roman"/>
          <w:sz w:val="24"/>
          <w:szCs w:val="24"/>
          <w:lang w:val="ru-RU"/>
        </w:rPr>
        <w:t xml:space="preserve"> учени</w:t>
      </w:r>
      <w:r>
        <w:rPr>
          <w:rFonts w:ascii="Times New Roman" w:hAnsi="Times New Roman" w:cs="Times New Roman"/>
          <w:sz w:val="24"/>
          <w:szCs w:val="24"/>
          <w:lang w:val="ru-RU"/>
        </w:rPr>
        <w:t>ка</w:t>
      </w:r>
      <w:r w:rsidRPr="00C249B5">
        <w:rPr>
          <w:rFonts w:ascii="Times New Roman" w:hAnsi="Times New Roman" w:cs="Times New Roman"/>
          <w:sz w:val="24"/>
          <w:szCs w:val="24"/>
          <w:lang w:val="ru-RU"/>
        </w:rPr>
        <w:t xml:space="preserve"> да</w:t>
      </w:r>
      <w:r>
        <w:rPr>
          <w:rFonts w:ascii="Times New Roman" w:hAnsi="Times New Roman" w:cs="Times New Roman"/>
          <w:sz w:val="24"/>
          <w:szCs w:val="24"/>
          <w:lang w:val="ru-RU"/>
        </w:rPr>
        <w:t xml:space="preserve"> лако направе избор и </w:t>
      </w:r>
      <w:r w:rsidRPr="0071577F">
        <w:rPr>
          <w:rFonts w:ascii="Times New Roman" w:hAnsi="Times New Roman" w:cs="Times New Roman"/>
          <w:sz w:val="24"/>
          <w:szCs w:val="24"/>
          <w:lang w:val="ru-RU"/>
        </w:rPr>
        <w:t>определе</w:t>
      </w:r>
      <w:r>
        <w:rPr>
          <w:rFonts w:ascii="Times New Roman" w:hAnsi="Times New Roman" w:cs="Times New Roman"/>
          <w:sz w:val="24"/>
          <w:szCs w:val="24"/>
          <w:lang w:val="ru-RU"/>
        </w:rPr>
        <w:t xml:space="preserve"> се</w:t>
      </w:r>
      <w:r w:rsidRPr="0071577F">
        <w:rPr>
          <w:rFonts w:ascii="Times New Roman" w:hAnsi="Times New Roman" w:cs="Times New Roman"/>
          <w:sz w:val="24"/>
          <w:szCs w:val="24"/>
          <w:lang w:val="ru-RU"/>
        </w:rPr>
        <w:t xml:space="preserve"> за само један аспект </w:t>
      </w:r>
      <w:r>
        <w:rPr>
          <w:rFonts w:ascii="Times New Roman" w:hAnsi="Times New Roman" w:cs="Times New Roman"/>
          <w:sz w:val="24"/>
          <w:szCs w:val="24"/>
          <w:lang w:val="ru-RU"/>
        </w:rPr>
        <w:t>теме</w:t>
      </w:r>
      <w:r w:rsidRPr="0071577F">
        <w:rPr>
          <w:rFonts w:ascii="Times New Roman" w:hAnsi="Times New Roman" w:cs="Times New Roman"/>
          <w:sz w:val="24"/>
          <w:szCs w:val="24"/>
          <w:lang w:val="ru-RU"/>
        </w:rPr>
        <w:t xml:space="preserve"> кој</w:t>
      </w:r>
      <w:r>
        <w:rPr>
          <w:rFonts w:ascii="Times New Roman" w:hAnsi="Times New Roman" w:cs="Times New Roman"/>
          <w:sz w:val="24"/>
          <w:szCs w:val="24"/>
          <w:lang w:val="ru-RU"/>
        </w:rPr>
        <w:t>о</w:t>
      </w:r>
      <w:r w:rsidRPr="0071577F">
        <w:rPr>
          <w:rFonts w:ascii="Times New Roman" w:hAnsi="Times New Roman" w:cs="Times New Roman"/>
          <w:sz w:val="24"/>
          <w:szCs w:val="24"/>
          <w:lang w:val="ru-RU"/>
        </w:rPr>
        <w:t>м ће се бавити.</w:t>
      </w:r>
      <w:r>
        <w:rPr>
          <w:rFonts w:ascii="Times New Roman" w:hAnsi="Times New Roman" w:cs="Times New Roman"/>
          <w:sz w:val="24"/>
          <w:szCs w:val="24"/>
          <w:lang w:val="ru-RU"/>
        </w:rPr>
        <w:t>То је, м</w:t>
      </w:r>
      <w:r w:rsidRPr="00C249B5">
        <w:rPr>
          <w:rFonts w:ascii="Times New Roman" w:hAnsi="Times New Roman" w:cs="Times New Roman"/>
          <w:sz w:val="24"/>
          <w:szCs w:val="24"/>
          <w:lang w:val="ru-RU"/>
        </w:rPr>
        <w:t>еђутим,важан захтев</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јер се на тај начин будући </w:t>
      </w:r>
      <w:r>
        <w:rPr>
          <w:rFonts w:ascii="Times New Roman" w:hAnsi="Times New Roman" w:cs="Times New Roman"/>
          <w:sz w:val="24"/>
          <w:szCs w:val="24"/>
          <w:lang w:val="ru-RU"/>
        </w:rPr>
        <w:t xml:space="preserve">академски грађани </w:t>
      </w:r>
      <w:r w:rsidRPr="00C249B5">
        <w:rPr>
          <w:rFonts w:ascii="Times New Roman" w:hAnsi="Times New Roman" w:cs="Times New Roman"/>
          <w:sz w:val="24"/>
          <w:szCs w:val="24"/>
          <w:lang w:val="ru-RU"/>
        </w:rPr>
        <w:t xml:space="preserve">подучавају </w:t>
      </w:r>
      <w:r>
        <w:rPr>
          <w:rFonts w:ascii="Times New Roman" w:hAnsi="Times New Roman" w:cs="Times New Roman"/>
          <w:sz w:val="24"/>
          <w:szCs w:val="24"/>
          <w:lang w:val="ru-RU"/>
        </w:rPr>
        <w:t xml:space="preserve">о томе како изгледа </w:t>
      </w:r>
      <w:r w:rsidRPr="00C249B5">
        <w:rPr>
          <w:rFonts w:ascii="Times New Roman" w:hAnsi="Times New Roman" w:cs="Times New Roman"/>
          <w:sz w:val="24"/>
          <w:szCs w:val="24"/>
          <w:lang w:val="ru-RU"/>
        </w:rPr>
        <w:t>истраживачки поступак</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чији први корак представ</w:t>
      </w:r>
      <w:r>
        <w:rPr>
          <w:rFonts w:ascii="Times New Roman" w:hAnsi="Times New Roman" w:cs="Times New Roman"/>
          <w:sz w:val="24"/>
          <w:szCs w:val="24"/>
          <w:lang w:val="ru-RU"/>
        </w:rPr>
        <w:t>ља пажљив избор проблема на којем</w:t>
      </w:r>
      <w:r w:rsidRPr="00C249B5">
        <w:rPr>
          <w:rFonts w:ascii="Times New Roman" w:hAnsi="Times New Roman" w:cs="Times New Roman"/>
          <w:sz w:val="24"/>
          <w:szCs w:val="24"/>
          <w:lang w:val="ru-RU"/>
        </w:rPr>
        <w:t xml:space="preserve"> ће се радити. </w:t>
      </w:r>
    </w:p>
    <w:p w:rsidR="00816D7E" w:rsidRPr="00C249B5" w:rsidRDefault="00816D7E" w:rsidP="00816D7E">
      <w:pPr>
        <w:spacing w:line="240" w:lineRule="auto"/>
        <w:ind w:firstLine="720"/>
        <w:jc w:val="both"/>
        <w:rPr>
          <w:rFonts w:ascii="Times New Roman" w:hAnsi="Times New Roman" w:cs="Times New Roman"/>
          <w:sz w:val="24"/>
          <w:szCs w:val="24"/>
          <w:lang w:val="ru-RU"/>
        </w:rPr>
      </w:pPr>
      <w:r w:rsidRPr="00C249B5">
        <w:rPr>
          <w:rFonts w:ascii="Times New Roman" w:hAnsi="Times New Roman" w:cs="Times New Roman"/>
          <w:sz w:val="24"/>
          <w:szCs w:val="24"/>
          <w:lang w:val="ru-RU"/>
        </w:rPr>
        <w:t>Ученици треба да испланирају истраживање које не мора да буде велико и сложено</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али треба да буде реално изводљиво и да прођу кроз све потребне кораке. Током тог рада треба да се упознају са специфичностима истраживања у друштвеним наукама, посебно са значајем правилног избора узорка на коме ће се истраживање спровести. </w:t>
      </w:r>
      <w:r w:rsidRPr="0071577F">
        <w:rPr>
          <w:rFonts w:ascii="Times New Roman" w:hAnsi="Times New Roman" w:cs="Times New Roman"/>
          <w:sz w:val="24"/>
          <w:szCs w:val="24"/>
          <w:lang w:val="ru-RU"/>
        </w:rPr>
        <w:t>У истраживачки</w:t>
      </w:r>
      <w:r>
        <w:rPr>
          <w:rFonts w:ascii="Times New Roman" w:hAnsi="Times New Roman" w:cs="Times New Roman"/>
          <w:sz w:val="24"/>
          <w:szCs w:val="24"/>
          <w:lang w:val="ru-RU"/>
        </w:rPr>
        <w:t>м</w:t>
      </w:r>
      <w:r w:rsidRPr="0071577F">
        <w:rPr>
          <w:rFonts w:ascii="Times New Roman" w:hAnsi="Times New Roman" w:cs="Times New Roman"/>
          <w:sz w:val="24"/>
          <w:szCs w:val="24"/>
          <w:lang w:val="ru-RU"/>
        </w:rPr>
        <w:t xml:space="preserve"> активности</w:t>
      </w:r>
      <w:r>
        <w:rPr>
          <w:rFonts w:ascii="Times New Roman" w:hAnsi="Times New Roman" w:cs="Times New Roman"/>
          <w:sz w:val="24"/>
          <w:szCs w:val="24"/>
          <w:lang w:val="ru-RU"/>
        </w:rPr>
        <w:t>ма</w:t>
      </w:r>
      <w:r w:rsidRPr="0071577F">
        <w:rPr>
          <w:rFonts w:ascii="Times New Roman" w:hAnsi="Times New Roman" w:cs="Times New Roman"/>
          <w:sz w:val="24"/>
          <w:szCs w:val="24"/>
          <w:lang w:val="ru-RU"/>
        </w:rPr>
        <w:t xml:space="preserve"> ученици ће у највећој мери користити стандардне технике друштвених наука као што су </w:t>
      </w:r>
      <w:r>
        <w:rPr>
          <w:rFonts w:ascii="Times New Roman" w:hAnsi="Times New Roman" w:cs="Times New Roman"/>
          <w:sz w:val="24"/>
          <w:szCs w:val="24"/>
          <w:lang w:val="ru-RU"/>
        </w:rPr>
        <w:t xml:space="preserve">посматрање, </w:t>
      </w:r>
      <w:r w:rsidRPr="0071577F">
        <w:rPr>
          <w:rFonts w:ascii="Times New Roman" w:hAnsi="Times New Roman" w:cs="Times New Roman"/>
          <w:sz w:val="24"/>
          <w:szCs w:val="24"/>
          <w:lang w:val="ru-RU"/>
        </w:rPr>
        <w:t xml:space="preserve">интервјуисање, анкетирање, биографска метода, </w:t>
      </w:r>
      <w:r>
        <w:rPr>
          <w:rFonts w:ascii="Times New Roman" w:hAnsi="Times New Roman" w:cs="Times New Roman"/>
          <w:sz w:val="24"/>
          <w:szCs w:val="24"/>
          <w:lang w:val="ru-RU"/>
        </w:rPr>
        <w:t xml:space="preserve">студија случаја, </w:t>
      </w:r>
      <w:r w:rsidRPr="0071577F">
        <w:rPr>
          <w:rFonts w:ascii="Times New Roman" w:hAnsi="Times New Roman" w:cs="Times New Roman"/>
          <w:sz w:val="24"/>
          <w:szCs w:val="24"/>
          <w:lang w:val="ru-RU"/>
        </w:rPr>
        <w:t xml:space="preserve">рад на тексту, </w:t>
      </w:r>
      <w:r>
        <w:rPr>
          <w:rFonts w:ascii="Times New Roman" w:hAnsi="Times New Roman" w:cs="Times New Roman"/>
          <w:sz w:val="24"/>
          <w:szCs w:val="24"/>
          <w:lang w:val="ru-RU"/>
        </w:rPr>
        <w:t xml:space="preserve">испитивање ставова, </w:t>
      </w:r>
      <w:r w:rsidRPr="0071577F">
        <w:rPr>
          <w:rFonts w:ascii="Times New Roman" w:hAnsi="Times New Roman" w:cs="Times New Roman"/>
          <w:sz w:val="24"/>
          <w:szCs w:val="24"/>
          <w:lang w:val="ru-RU"/>
        </w:rPr>
        <w:t>анализа</w:t>
      </w:r>
      <w:r>
        <w:rPr>
          <w:rFonts w:ascii="Times New Roman" w:hAnsi="Times New Roman" w:cs="Times New Roman"/>
          <w:sz w:val="24"/>
          <w:szCs w:val="24"/>
          <w:lang w:val="ru-RU"/>
        </w:rPr>
        <w:t xml:space="preserve"> података или</w:t>
      </w:r>
      <w:r w:rsidRPr="0071577F">
        <w:rPr>
          <w:rFonts w:ascii="Times New Roman" w:hAnsi="Times New Roman" w:cs="Times New Roman"/>
          <w:sz w:val="24"/>
          <w:szCs w:val="24"/>
          <w:lang w:val="ru-RU"/>
        </w:rPr>
        <w:t xml:space="preserve"> понашања. Наставник треба да </w:t>
      </w:r>
      <w:r>
        <w:rPr>
          <w:rFonts w:ascii="Times New Roman" w:hAnsi="Times New Roman" w:cs="Times New Roman"/>
          <w:sz w:val="24"/>
          <w:szCs w:val="24"/>
          <w:lang w:val="ru-RU"/>
        </w:rPr>
        <w:t xml:space="preserve">упути </w:t>
      </w:r>
      <w:r w:rsidRPr="0071577F">
        <w:rPr>
          <w:rFonts w:ascii="Times New Roman" w:hAnsi="Times New Roman" w:cs="Times New Roman"/>
          <w:sz w:val="24"/>
          <w:szCs w:val="24"/>
          <w:lang w:val="ru-RU"/>
        </w:rPr>
        <w:t>учени</w:t>
      </w:r>
      <w:r>
        <w:rPr>
          <w:rFonts w:ascii="Times New Roman" w:hAnsi="Times New Roman" w:cs="Times New Roman"/>
          <w:sz w:val="24"/>
          <w:szCs w:val="24"/>
          <w:lang w:val="ru-RU"/>
        </w:rPr>
        <w:t xml:space="preserve">ке како </w:t>
      </w:r>
      <w:r w:rsidRPr="0071577F">
        <w:rPr>
          <w:rFonts w:ascii="Times New Roman" w:hAnsi="Times New Roman" w:cs="Times New Roman"/>
          <w:sz w:val="24"/>
          <w:szCs w:val="24"/>
          <w:lang w:val="ru-RU"/>
        </w:rPr>
        <w:t>да припреме</w:t>
      </w:r>
      <w:r w:rsidRPr="00C249B5">
        <w:rPr>
          <w:rFonts w:ascii="Times New Roman" w:hAnsi="Times New Roman" w:cs="Times New Roman"/>
          <w:sz w:val="24"/>
          <w:szCs w:val="24"/>
          <w:lang w:val="ru-RU"/>
        </w:rPr>
        <w:t>, уколико им је потребно за истраживање,</w:t>
      </w:r>
      <w:r>
        <w:rPr>
          <w:rFonts w:ascii="Times New Roman" w:hAnsi="Times New Roman" w:cs="Times New Roman"/>
          <w:sz w:val="24"/>
          <w:szCs w:val="24"/>
          <w:lang w:val="ru-RU"/>
        </w:rPr>
        <w:t xml:space="preserve">различите чек-листе или </w:t>
      </w:r>
      <w:r w:rsidRPr="0071577F">
        <w:rPr>
          <w:rFonts w:ascii="Times New Roman" w:hAnsi="Times New Roman" w:cs="Times New Roman"/>
          <w:sz w:val="24"/>
          <w:szCs w:val="24"/>
          <w:lang w:val="ru-RU"/>
        </w:rPr>
        <w:t>једноставне инструменте за испитивање знања, ставова, вредности</w:t>
      </w:r>
      <w:r>
        <w:rPr>
          <w:rFonts w:ascii="Times New Roman" w:hAnsi="Times New Roman" w:cs="Times New Roman"/>
          <w:sz w:val="24"/>
          <w:szCs w:val="24"/>
          <w:lang w:val="ru-RU"/>
        </w:rPr>
        <w:t>,</w:t>
      </w:r>
      <w:r w:rsidRPr="0071577F">
        <w:rPr>
          <w:rFonts w:ascii="Times New Roman" w:hAnsi="Times New Roman" w:cs="Times New Roman"/>
          <w:sz w:val="24"/>
          <w:szCs w:val="24"/>
          <w:lang w:val="ru-RU"/>
        </w:rPr>
        <w:t xml:space="preserve"> као и да</w:t>
      </w:r>
      <w:r>
        <w:rPr>
          <w:rFonts w:ascii="Times New Roman" w:hAnsi="Times New Roman" w:cs="Times New Roman"/>
          <w:sz w:val="24"/>
          <w:szCs w:val="24"/>
          <w:lang w:val="ru-RU"/>
        </w:rPr>
        <w:t xml:space="preserve"> им помогне у</w:t>
      </w:r>
      <w:r w:rsidRPr="0071577F">
        <w:rPr>
          <w:rFonts w:ascii="Times New Roman" w:hAnsi="Times New Roman" w:cs="Times New Roman"/>
          <w:sz w:val="24"/>
          <w:szCs w:val="24"/>
          <w:lang w:val="ru-RU"/>
        </w:rPr>
        <w:t xml:space="preserve"> обра</w:t>
      </w:r>
      <w:r>
        <w:rPr>
          <w:rFonts w:ascii="Times New Roman" w:hAnsi="Times New Roman" w:cs="Times New Roman"/>
          <w:sz w:val="24"/>
          <w:szCs w:val="24"/>
          <w:lang w:val="ru-RU"/>
        </w:rPr>
        <w:t xml:space="preserve">ди </w:t>
      </w:r>
      <w:r w:rsidRPr="0071577F">
        <w:rPr>
          <w:rFonts w:ascii="Times New Roman" w:hAnsi="Times New Roman" w:cs="Times New Roman"/>
          <w:sz w:val="24"/>
          <w:szCs w:val="24"/>
          <w:lang w:val="ru-RU"/>
        </w:rPr>
        <w:t xml:space="preserve"> добијен</w:t>
      </w:r>
      <w:r>
        <w:rPr>
          <w:rFonts w:ascii="Times New Roman" w:hAnsi="Times New Roman" w:cs="Times New Roman"/>
          <w:sz w:val="24"/>
          <w:szCs w:val="24"/>
          <w:lang w:val="ru-RU"/>
        </w:rPr>
        <w:t>их</w:t>
      </w:r>
      <w:r w:rsidRPr="0071577F">
        <w:rPr>
          <w:rFonts w:ascii="Times New Roman" w:hAnsi="Times New Roman" w:cs="Times New Roman"/>
          <w:sz w:val="24"/>
          <w:szCs w:val="24"/>
          <w:lang w:val="ru-RU"/>
        </w:rPr>
        <w:t xml:space="preserve"> подат</w:t>
      </w:r>
      <w:r>
        <w:rPr>
          <w:rFonts w:ascii="Times New Roman" w:hAnsi="Times New Roman" w:cs="Times New Roman"/>
          <w:sz w:val="24"/>
          <w:szCs w:val="24"/>
          <w:lang w:val="ru-RU"/>
        </w:rPr>
        <w:t>а</w:t>
      </w:r>
      <w:r w:rsidRPr="0071577F">
        <w:rPr>
          <w:rFonts w:ascii="Times New Roman" w:hAnsi="Times New Roman" w:cs="Times New Roman"/>
          <w:sz w:val="24"/>
          <w:szCs w:val="24"/>
          <w:lang w:val="ru-RU"/>
        </w:rPr>
        <w:t>к</w:t>
      </w:r>
      <w:r>
        <w:rPr>
          <w:rFonts w:ascii="Times New Roman" w:hAnsi="Times New Roman" w:cs="Times New Roman"/>
          <w:sz w:val="24"/>
          <w:szCs w:val="24"/>
          <w:lang w:val="ru-RU"/>
        </w:rPr>
        <w:t>а</w:t>
      </w:r>
      <w:r w:rsidRPr="0071577F">
        <w:rPr>
          <w:rFonts w:ascii="Times New Roman" w:hAnsi="Times New Roman" w:cs="Times New Roman"/>
          <w:sz w:val="24"/>
          <w:szCs w:val="24"/>
          <w:lang w:val="ru-RU"/>
        </w:rPr>
        <w:t>.</w:t>
      </w:r>
      <w:r>
        <w:rPr>
          <w:rFonts w:ascii="Times New Roman" w:hAnsi="Times New Roman" w:cs="Times New Roman"/>
          <w:sz w:val="24"/>
          <w:szCs w:val="24"/>
          <w:lang w:val="ru-RU"/>
        </w:rPr>
        <w:t xml:space="preserve"> (Пример:</w:t>
      </w:r>
      <w:r w:rsidRPr="00C249B5">
        <w:rPr>
          <w:rFonts w:ascii="Times New Roman" w:hAnsi="Times New Roman" w:cs="Times New Roman"/>
          <w:sz w:val="24"/>
          <w:szCs w:val="24"/>
          <w:lang w:val="ru-RU"/>
        </w:rPr>
        <w:t xml:space="preserve"> ученици су изабрали шта желе да истражују. Договарају се и одлучују </w:t>
      </w:r>
      <w:r>
        <w:rPr>
          <w:rFonts w:ascii="Times New Roman" w:hAnsi="Times New Roman" w:cs="Times New Roman"/>
          <w:sz w:val="24"/>
          <w:szCs w:val="24"/>
          <w:lang w:val="ru-RU"/>
        </w:rPr>
        <w:t>на који начин ће то истраживати; п</w:t>
      </w:r>
      <w:r w:rsidRPr="00C249B5">
        <w:rPr>
          <w:rFonts w:ascii="Times New Roman" w:hAnsi="Times New Roman" w:cs="Times New Roman"/>
          <w:sz w:val="24"/>
          <w:szCs w:val="24"/>
          <w:lang w:val="ru-RU"/>
        </w:rPr>
        <w:t>рип</w:t>
      </w:r>
      <w:r>
        <w:rPr>
          <w:rFonts w:ascii="Times New Roman" w:hAnsi="Times New Roman" w:cs="Times New Roman"/>
          <w:sz w:val="24"/>
          <w:szCs w:val="24"/>
          <w:lang w:val="ru-RU"/>
        </w:rPr>
        <w:t>ремају, на пример, листу од пет</w:t>
      </w:r>
      <w:r w:rsidRPr="00C249B5">
        <w:rPr>
          <w:rFonts w:ascii="Times New Roman" w:hAnsi="Times New Roman" w:cs="Times New Roman"/>
          <w:sz w:val="24"/>
          <w:szCs w:val="24"/>
          <w:lang w:val="ru-RU"/>
        </w:rPr>
        <w:t xml:space="preserve"> питања </w:t>
      </w:r>
      <w:r>
        <w:rPr>
          <w:rFonts w:ascii="Times New Roman" w:hAnsi="Times New Roman" w:cs="Times New Roman"/>
          <w:sz w:val="24"/>
          <w:szCs w:val="24"/>
          <w:lang w:val="ru-RU"/>
        </w:rPr>
        <w:t>за интервју. Деле се у три</w:t>
      </w:r>
      <w:r w:rsidRPr="00C249B5">
        <w:rPr>
          <w:rFonts w:ascii="Times New Roman" w:hAnsi="Times New Roman" w:cs="Times New Roman"/>
          <w:sz w:val="24"/>
          <w:szCs w:val="24"/>
          <w:lang w:val="ru-RU"/>
        </w:rPr>
        <w:t xml:space="preserve"> групе од којих ће свака обавити припремљени интервју са одређеним бројем особа из различитих циљних група</w:t>
      </w:r>
      <w:r>
        <w:rPr>
          <w:rFonts w:ascii="Times New Roman" w:hAnsi="Times New Roman" w:cs="Times New Roman"/>
          <w:sz w:val="24"/>
          <w:szCs w:val="24"/>
          <w:lang w:val="ru-RU"/>
        </w:rPr>
        <w:t xml:space="preserve"> – до 25 година, од 25 до 50 година и </w:t>
      </w:r>
      <w:r w:rsidRPr="00C249B5">
        <w:rPr>
          <w:rFonts w:ascii="Times New Roman" w:hAnsi="Times New Roman" w:cs="Times New Roman"/>
          <w:sz w:val="24"/>
          <w:szCs w:val="24"/>
          <w:lang w:val="ru-RU"/>
        </w:rPr>
        <w:t>преко 50</w:t>
      </w:r>
      <w:r>
        <w:rPr>
          <w:rFonts w:ascii="Times New Roman" w:hAnsi="Times New Roman" w:cs="Times New Roman"/>
          <w:sz w:val="24"/>
          <w:szCs w:val="24"/>
          <w:lang w:val="ru-RU"/>
        </w:rPr>
        <w:t xml:space="preserve"> година</w:t>
      </w:r>
      <w:r w:rsidRPr="00C249B5">
        <w:rPr>
          <w:rFonts w:ascii="Times New Roman" w:hAnsi="Times New Roman" w:cs="Times New Roman"/>
          <w:sz w:val="24"/>
          <w:szCs w:val="24"/>
          <w:lang w:val="ru-RU"/>
        </w:rPr>
        <w:t>. Затим обрађују добије</w:t>
      </w:r>
      <w:r>
        <w:rPr>
          <w:rFonts w:ascii="Times New Roman" w:hAnsi="Times New Roman" w:cs="Times New Roman"/>
          <w:sz w:val="24"/>
          <w:szCs w:val="24"/>
          <w:lang w:val="ru-RU"/>
        </w:rPr>
        <w:t xml:space="preserve">не резултате и изводе закључак </w:t>
      </w:r>
      <w:r w:rsidRPr="00C249B5">
        <w:rPr>
          <w:rFonts w:ascii="Times New Roman" w:hAnsi="Times New Roman" w:cs="Times New Roman"/>
          <w:sz w:val="24"/>
          <w:szCs w:val="24"/>
          <w:lang w:val="ru-RU"/>
        </w:rPr>
        <w:t xml:space="preserve">који показује </w:t>
      </w:r>
      <w:r>
        <w:rPr>
          <w:rFonts w:ascii="Times New Roman" w:hAnsi="Times New Roman" w:cs="Times New Roman"/>
          <w:sz w:val="24"/>
          <w:szCs w:val="24"/>
          <w:lang w:val="ru-RU"/>
        </w:rPr>
        <w:t xml:space="preserve">то </w:t>
      </w:r>
      <w:r w:rsidRPr="00C249B5">
        <w:rPr>
          <w:rFonts w:ascii="Times New Roman" w:hAnsi="Times New Roman" w:cs="Times New Roman"/>
          <w:sz w:val="24"/>
          <w:szCs w:val="24"/>
          <w:lang w:val="ru-RU"/>
        </w:rPr>
        <w:t xml:space="preserve">да ли постоје узрасне разлике по истраживаном питању. Исто истраживање може се </w:t>
      </w:r>
      <w:r>
        <w:rPr>
          <w:rFonts w:ascii="Times New Roman" w:hAnsi="Times New Roman" w:cs="Times New Roman"/>
          <w:sz w:val="24"/>
          <w:szCs w:val="24"/>
          <w:lang w:val="ru-RU"/>
        </w:rPr>
        <w:t>се учинити сложенијим</w:t>
      </w:r>
      <w:r w:rsidRPr="00C249B5">
        <w:rPr>
          <w:rFonts w:ascii="Times New Roman" w:hAnsi="Times New Roman" w:cs="Times New Roman"/>
          <w:sz w:val="24"/>
          <w:szCs w:val="24"/>
          <w:lang w:val="ru-RU"/>
        </w:rPr>
        <w:t xml:space="preserve"> тако што ће у узорку бити једнак број мушкараца и жена у дефинисаним узрасним категоријама</w:t>
      </w:r>
      <w:r>
        <w:rPr>
          <w:rFonts w:ascii="Times New Roman" w:hAnsi="Times New Roman" w:cs="Times New Roman"/>
          <w:sz w:val="24"/>
          <w:szCs w:val="24"/>
          <w:lang w:val="ru-RU"/>
        </w:rPr>
        <w:t xml:space="preserve">,чиме ће се </w:t>
      </w:r>
      <w:r w:rsidRPr="00C249B5">
        <w:rPr>
          <w:rFonts w:ascii="Times New Roman" w:hAnsi="Times New Roman" w:cs="Times New Roman"/>
          <w:sz w:val="24"/>
          <w:szCs w:val="24"/>
          <w:lang w:val="ru-RU"/>
        </w:rPr>
        <w:t>омогући</w:t>
      </w:r>
      <w:r>
        <w:rPr>
          <w:rFonts w:ascii="Times New Roman" w:hAnsi="Times New Roman" w:cs="Times New Roman"/>
          <w:sz w:val="24"/>
          <w:szCs w:val="24"/>
          <w:lang w:val="ru-RU"/>
        </w:rPr>
        <w:t>ти</w:t>
      </w:r>
      <w:r w:rsidRPr="00C249B5">
        <w:rPr>
          <w:rFonts w:ascii="Times New Roman" w:hAnsi="Times New Roman" w:cs="Times New Roman"/>
          <w:sz w:val="24"/>
          <w:szCs w:val="24"/>
          <w:lang w:val="ru-RU"/>
        </w:rPr>
        <w:t xml:space="preserve"> да се изведе закључак о постојању полних разлика по истраживаном питању. Увођењем још неких контрол</w:t>
      </w:r>
      <w:r>
        <w:rPr>
          <w:rFonts w:ascii="Times New Roman" w:hAnsi="Times New Roman" w:cs="Times New Roman"/>
          <w:sz w:val="24"/>
          <w:szCs w:val="24"/>
          <w:lang w:val="ru-RU"/>
        </w:rPr>
        <w:t>исаних карактеристика у узорку – нпр. образовни ниво,</w:t>
      </w:r>
      <w:r w:rsidRPr="00C249B5">
        <w:rPr>
          <w:rFonts w:ascii="Times New Roman" w:hAnsi="Times New Roman" w:cs="Times New Roman"/>
          <w:sz w:val="24"/>
          <w:szCs w:val="24"/>
          <w:lang w:val="ru-RU"/>
        </w:rPr>
        <w:t xml:space="preserve"> добијају се још веће могућности анализе добијених података. На тај начин ученици схватају значај промишљања о избору узорка у истраживањима појава у друштвеним наукама и могућностима да се из истог истраживања изведе што више закључака.</w:t>
      </w:r>
      <w:r>
        <w:rPr>
          <w:rFonts w:ascii="Times New Roman" w:hAnsi="Times New Roman" w:cs="Times New Roman"/>
          <w:sz w:val="24"/>
          <w:szCs w:val="24"/>
          <w:lang w:val="ru-RU"/>
        </w:rPr>
        <w:t>)</w:t>
      </w:r>
    </w:p>
    <w:p w:rsidR="00816D7E" w:rsidRPr="00C249B5" w:rsidRDefault="00816D7E" w:rsidP="00816D7E">
      <w:pPr>
        <w:spacing w:line="240" w:lineRule="auto"/>
        <w:ind w:firstLine="720"/>
        <w:jc w:val="both"/>
        <w:rPr>
          <w:rFonts w:ascii="Times New Roman" w:hAnsi="Times New Roman" w:cs="Times New Roman"/>
          <w:sz w:val="24"/>
          <w:szCs w:val="24"/>
          <w:lang w:val="ru-RU"/>
        </w:rPr>
      </w:pPr>
      <w:r w:rsidRPr="00C249B5">
        <w:rPr>
          <w:rFonts w:ascii="Times New Roman" w:hAnsi="Times New Roman" w:cs="Times New Roman"/>
          <w:sz w:val="24"/>
          <w:szCs w:val="24"/>
          <w:lang w:val="ru-RU"/>
        </w:rPr>
        <w:t>Избор на који начин ће ученици реализовати истраж</w:t>
      </w:r>
      <w:r>
        <w:rPr>
          <w:rFonts w:ascii="Times New Roman" w:hAnsi="Times New Roman" w:cs="Times New Roman"/>
          <w:sz w:val="24"/>
          <w:szCs w:val="24"/>
          <w:lang w:val="ru-RU"/>
        </w:rPr>
        <w:t>ивање у великој мери је повезан</w:t>
      </w:r>
      <w:r w:rsidRPr="00C249B5">
        <w:rPr>
          <w:rFonts w:ascii="Times New Roman" w:hAnsi="Times New Roman" w:cs="Times New Roman"/>
          <w:sz w:val="24"/>
          <w:szCs w:val="24"/>
          <w:lang w:val="ru-RU"/>
        </w:rPr>
        <w:t xml:space="preserve"> и са избором теме. </w:t>
      </w:r>
      <w:r>
        <w:rPr>
          <w:rFonts w:ascii="Times New Roman" w:hAnsi="Times New Roman" w:cs="Times New Roman"/>
          <w:sz w:val="24"/>
          <w:szCs w:val="24"/>
          <w:lang w:val="ru-RU"/>
        </w:rPr>
        <w:t>Ако ученици, н</w:t>
      </w:r>
      <w:r w:rsidRPr="00C249B5">
        <w:rPr>
          <w:rFonts w:ascii="Times New Roman" w:hAnsi="Times New Roman" w:cs="Times New Roman"/>
          <w:sz w:val="24"/>
          <w:szCs w:val="24"/>
          <w:lang w:val="ru-RU"/>
        </w:rPr>
        <w:t>а пример, изаберу да се баве темом „Шта вођу чини вођом?“</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намеће се биографски метод. Ученици могу да направе избор одређеног броја вођа из прошлости који су из различитих историјских периода и различитих области (државници, војсковође, верске вође, реформатори, револуционари, индустријалци) и да подељени у парове ураде анализу основних података из њихових </w:t>
      </w:r>
      <w:r>
        <w:rPr>
          <w:rFonts w:ascii="Times New Roman" w:hAnsi="Times New Roman" w:cs="Times New Roman"/>
          <w:sz w:val="24"/>
          <w:szCs w:val="24"/>
          <w:lang w:val="ru-RU"/>
        </w:rPr>
        <w:t>биографија</w:t>
      </w:r>
      <w:r w:rsidRPr="00C249B5">
        <w:rPr>
          <w:rFonts w:ascii="Times New Roman" w:hAnsi="Times New Roman" w:cs="Times New Roman"/>
          <w:sz w:val="24"/>
          <w:szCs w:val="24"/>
          <w:lang w:val="ru-RU"/>
        </w:rPr>
        <w:t>. Упоређивањем добијених података ученици могу да издвоје неке особине које су им заједничке (нпр. упорност, патриотизам,говорн</w:t>
      </w:r>
      <w:r>
        <w:rPr>
          <w:rFonts w:ascii="Times New Roman" w:hAnsi="Times New Roman" w:cs="Times New Roman"/>
          <w:sz w:val="24"/>
          <w:szCs w:val="24"/>
          <w:lang w:val="ru-RU"/>
        </w:rPr>
        <w:t>чка вештина</w:t>
      </w:r>
      <w:r w:rsidRPr="00C249B5">
        <w:rPr>
          <w:rFonts w:ascii="Times New Roman" w:hAnsi="Times New Roman" w:cs="Times New Roman"/>
          <w:sz w:val="24"/>
          <w:szCs w:val="24"/>
          <w:lang w:val="ru-RU"/>
        </w:rPr>
        <w:t>, изглед, утицај на људе, сиромашно или богато порекло...).</w:t>
      </w:r>
    </w:p>
    <w:p w:rsidR="00816D7E" w:rsidRPr="00C249B5" w:rsidRDefault="00816D7E" w:rsidP="00816D7E">
      <w:pPr>
        <w:spacing w:line="240" w:lineRule="auto"/>
        <w:ind w:firstLine="720"/>
        <w:jc w:val="both"/>
        <w:rPr>
          <w:rFonts w:ascii="Times New Roman" w:hAnsi="Times New Roman" w:cs="Times New Roman"/>
          <w:sz w:val="24"/>
          <w:szCs w:val="24"/>
          <w:lang w:val="ru-RU"/>
        </w:rPr>
      </w:pPr>
      <w:r w:rsidRPr="0071577F">
        <w:rPr>
          <w:rFonts w:ascii="Times New Roman" w:hAnsi="Times New Roman" w:cs="Times New Roman"/>
          <w:sz w:val="24"/>
          <w:szCs w:val="24"/>
          <w:lang w:val="ru-RU"/>
        </w:rPr>
        <w:t>Код</w:t>
      </w:r>
      <w:r>
        <w:rPr>
          <w:rFonts w:ascii="Times New Roman" w:hAnsi="Times New Roman" w:cs="Times New Roman"/>
          <w:sz w:val="24"/>
          <w:szCs w:val="24"/>
          <w:lang w:val="ru-RU"/>
        </w:rPr>
        <w:t>креирања</w:t>
      </w:r>
      <w:r w:rsidRPr="0071577F">
        <w:rPr>
          <w:rFonts w:ascii="Times New Roman" w:hAnsi="Times New Roman" w:cs="Times New Roman"/>
          <w:sz w:val="24"/>
          <w:szCs w:val="24"/>
          <w:lang w:val="ru-RU"/>
        </w:rPr>
        <w:t>пројектаученицима</w:t>
      </w:r>
      <w:r w:rsidRPr="009D780D">
        <w:rPr>
          <w:rFonts w:ascii="Times New Roman" w:hAnsi="Times New Roman" w:cs="Times New Roman"/>
          <w:sz w:val="24"/>
          <w:szCs w:val="24"/>
          <w:lang w:val="ru-RU"/>
        </w:rPr>
        <w:t xml:space="preserve"> је потребна иста врста </w:t>
      </w:r>
      <w:r w:rsidRPr="0071577F">
        <w:rPr>
          <w:rFonts w:ascii="Times New Roman" w:hAnsi="Times New Roman" w:cs="Times New Roman"/>
          <w:sz w:val="24"/>
          <w:szCs w:val="24"/>
          <w:lang w:val="ru-RU"/>
        </w:rPr>
        <w:t>помоћ</w:t>
      </w:r>
      <w:r w:rsidRPr="009D780D">
        <w:rPr>
          <w:rFonts w:ascii="Times New Roman" w:hAnsi="Times New Roman" w:cs="Times New Roman"/>
          <w:sz w:val="24"/>
          <w:szCs w:val="24"/>
          <w:lang w:val="ru-RU"/>
        </w:rPr>
        <w:t xml:space="preserve">и </w:t>
      </w:r>
      <w:r w:rsidRPr="0071577F">
        <w:rPr>
          <w:rFonts w:ascii="Times New Roman" w:hAnsi="Times New Roman" w:cs="Times New Roman"/>
          <w:sz w:val="24"/>
          <w:szCs w:val="24"/>
          <w:lang w:val="ru-RU"/>
        </w:rPr>
        <w:t>иподршк</w:t>
      </w:r>
      <w:r w:rsidRPr="009D780D">
        <w:rPr>
          <w:rFonts w:ascii="Times New Roman" w:hAnsi="Times New Roman" w:cs="Times New Roman"/>
          <w:sz w:val="24"/>
          <w:szCs w:val="24"/>
          <w:lang w:val="ru-RU"/>
        </w:rPr>
        <w:t xml:space="preserve">е као код истраживања, </w:t>
      </w:r>
      <w:r w:rsidRPr="0071577F">
        <w:rPr>
          <w:rFonts w:ascii="Times New Roman" w:hAnsi="Times New Roman" w:cs="Times New Roman"/>
          <w:sz w:val="24"/>
          <w:szCs w:val="24"/>
          <w:lang w:val="ru-RU"/>
        </w:rPr>
        <w:t>пресвега</w:t>
      </w:r>
      <w:r>
        <w:rPr>
          <w:rFonts w:ascii="Times New Roman" w:hAnsi="Times New Roman" w:cs="Times New Roman"/>
          <w:sz w:val="24"/>
          <w:szCs w:val="24"/>
          <w:lang w:val="ru-RU"/>
        </w:rPr>
        <w:t xml:space="preserve"> да би се </w:t>
      </w:r>
      <w:r w:rsidRPr="0071577F">
        <w:rPr>
          <w:rFonts w:ascii="Times New Roman" w:hAnsi="Times New Roman" w:cs="Times New Roman"/>
          <w:sz w:val="24"/>
          <w:szCs w:val="24"/>
          <w:lang w:val="ru-RU"/>
        </w:rPr>
        <w:t>избег</w:t>
      </w:r>
      <w:r>
        <w:rPr>
          <w:rFonts w:ascii="Times New Roman" w:hAnsi="Times New Roman" w:cs="Times New Roman"/>
          <w:sz w:val="24"/>
          <w:szCs w:val="24"/>
          <w:lang w:val="ru-RU"/>
        </w:rPr>
        <w:t xml:space="preserve">ли </w:t>
      </w:r>
      <w:r w:rsidRPr="009D780D">
        <w:rPr>
          <w:rFonts w:ascii="Times New Roman" w:hAnsi="Times New Roman" w:cs="Times New Roman"/>
          <w:sz w:val="24"/>
          <w:szCs w:val="24"/>
          <w:lang w:val="ru-RU"/>
        </w:rPr>
        <w:t>„</w:t>
      </w:r>
      <w:r w:rsidRPr="0071577F">
        <w:rPr>
          <w:rFonts w:ascii="Times New Roman" w:hAnsi="Times New Roman" w:cs="Times New Roman"/>
          <w:sz w:val="24"/>
          <w:szCs w:val="24"/>
          <w:lang w:val="ru-RU"/>
        </w:rPr>
        <w:t>широко</w:t>
      </w:r>
      <w:r w:rsidRPr="009D780D">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постављенициљеви,</w:t>
      </w:r>
      <w:r w:rsidRPr="009D780D">
        <w:rPr>
          <w:rFonts w:ascii="Times New Roman" w:hAnsi="Times New Roman" w:cs="Times New Roman"/>
          <w:sz w:val="24"/>
          <w:szCs w:val="24"/>
          <w:lang w:val="ru-RU"/>
        </w:rPr>
        <w:t xml:space="preserve"> који самим тим постају тешко оствариви. </w:t>
      </w:r>
      <w:r w:rsidRPr="0071577F">
        <w:rPr>
          <w:rFonts w:ascii="Times New Roman" w:hAnsi="Times New Roman" w:cs="Times New Roman"/>
          <w:sz w:val="24"/>
          <w:szCs w:val="24"/>
          <w:lang w:val="ru-RU"/>
        </w:rPr>
        <w:t>Пројекти могу бити</w:t>
      </w:r>
      <w:r w:rsidRPr="00C249B5">
        <w:rPr>
          <w:rFonts w:ascii="Times New Roman" w:hAnsi="Times New Roman" w:cs="Times New Roman"/>
          <w:sz w:val="24"/>
          <w:szCs w:val="24"/>
          <w:lang w:val="ru-RU"/>
        </w:rPr>
        <w:t xml:space="preserve"> врло</w:t>
      </w:r>
      <w:r w:rsidRPr="0071577F">
        <w:rPr>
          <w:rFonts w:ascii="Times New Roman" w:hAnsi="Times New Roman" w:cs="Times New Roman"/>
          <w:sz w:val="24"/>
          <w:szCs w:val="24"/>
          <w:lang w:val="ru-RU"/>
        </w:rPr>
        <w:t xml:space="preserve"> различити</w:t>
      </w:r>
      <w:r w:rsidRPr="00C249B5">
        <w:rPr>
          <w:rFonts w:ascii="Times New Roman" w:hAnsi="Times New Roman" w:cs="Times New Roman"/>
          <w:sz w:val="24"/>
          <w:szCs w:val="24"/>
          <w:lang w:val="ru-RU"/>
        </w:rPr>
        <w:t>. Неки од њих ће имати све фазе (</w:t>
      </w:r>
      <w:r w:rsidRPr="0071577F">
        <w:rPr>
          <w:rFonts w:ascii="Times New Roman" w:hAnsi="Times New Roman" w:cs="Times New Roman"/>
          <w:sz w:val="24"/>
          <w:szCs w:val="24"/>
          <w:lang w:val="ru-RU"/>
        </w:rPr>
        <w:t>до реализације и евалуације</w:t>
      </w:r>
      <w:r w:rsidRPr="00C249B5">
        <w:rPr>
          <w:rFonts w:ascii="Times New Roman" w:hAnsi="Times New Roman" w:cs="Times New Roman"/>
          <w:sz w:val="24"/>
          <w:szCs w:val="24"/>
          <w:lang w:val="ru-RU"/>
        </w:rPr>
        <w:t>), а други неће</w:t>
      </w:r>
      <w:r w:rsidRPr="0071577F">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C249B5">
        <w:rPr>
          <w:rFonts w:ascii="Times New Roman" w:hAnsi="Times New Roman" w:cs="Times New Roman"/>
          <w:sz w:val="24"/>
          <w:szCs w:val="24"/>
          <w:lang w:val="ru-RU"/>
        </w:rPr>
        <w:t>ројекат који</w:t>
      </w:r>
      <w:r>
        <w:rPr>
          <w:rFonts w:ascii="Times New Roman" w:hAnsi="Times New Roman" w:cs="Times New Roman"/>
          <w:sz w:val="24"/>
          <w:szCs w:val="24"/>
          <w:lang w:val="ru-RU"/>
        </w:rPr>
        <w:t xml:space="preserve"> се, на пример, бави разрадом и испитивањем </w:t>
      </w:r>
      <w:r w:rsidRPr="00C249B5">
        <w:rPr>
          <w:rFonts w:ascii="Times New Roman" w:hAnsi="Times New Roman" w:cs="Times New Roman"/>
          <w:sz w:val="24"/>
          <w:szCs w:val="24"/>
          <w:lang w:val="ru-RU"/>
        </w:rPr>
        <w:t>како се неки проблем може истраживати</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хипотетички је</w:t>
      </w:r>
      <w:r>
        <w:rPr>
          <w:rFonts w:ascii="Times New Roman" w:hAnsi="Times New Roman" w:cs="Times New Roman"/>
          <w:sz w:val="24"/>
          <w:szCs w:val="24"/>
          <w:lang w:val="ru-RU"/>
        </w:rPr>
        <w:t xml:space="preserve">, </w:t>
      </w:r>
      <w:r w:rsidRPr="00C249B5">
        <w:rPr>
          <w:rFonts w:ascii="Times New Roman" w:hAnsi="Times New Roman" w:cs="Times New Roman"/>
          <w:sz w:val="24"/>
          <w:szCs w:val="24"/>
          <w:lang w:val="ru-RU"/>
        </w:rPr>
        <w:t>јер нема услова за његову реализацију</w:t>
      </w:r>
      <w:r>
        <w:rPr>
          <w:rFonts w:ascii="Times New Roman" w:hAnsi="Times New Roman" w:cs="Times New Roman"/>
          <w:sz w:val="24"/>
          <w:szCs w:val="24"/>
          <w:lang w:val="ru-RU"/>
        </w:rPr>
        <w:t>. Исто је и са пројек</w:t>
      </w:r>
      <w:r w:rsidRPr="00C249B5">
        <w:rPr>
          <w:rFonts w:ascii="Times New Roman" w:hAnsi="Times New Roman" w:cs="Times New Roman"/>
          <w:sz w:val="24"/>
          <w:szCs w:val="24"/>
          <w:lang w:val="ru-RU"/>
        </w:rPr>
        <w:t>т</w:t>
      </w:r>
      <w:r>
        <w:rPr>
          <w:rFonts w:ascii="Times New Roman" w:hAnsi="Times New Roman" w:cs="Times New Roman"/>
          <w:sz w:val="24"/>
          <w:szCs w:val="24"/>
          <w:lang w:val="ru-RU"/>
        </w:rPr>
        <w:t>ом</w:t>
      </w:r>
      <w:r w:rsidRPr="00C249B5">
        <w:rPr>
          <w:rFonts w:ascii="Times New Roman" w:hAnsi="Times New Roman" w:cs="Times New Roman"/>
          <w:sz w:val="24"/>
          <w:szCs w:val="24"/>
          <w:lang w:val="ru-RU"/>
        </w:rPr>
        <w:t xml:space="preserve"> чији је циљ </w:t>
      </w:r>
      <w:r>
        <w:rPr>
          <w:rFonts w:ascii="Times New Roman" w:hAnsi="Times New Roman" w:cs="Times New Roman"/>
          <w:sz w:val="24"/>
          <w:szCs w:val="24"/>
          <w:lang w:val="ru-RU"/>
        </w:rPr>
        <w:t>да се направи</w:t>
      </w:r>
      <w:r w:rsidRPr="00C249B5">
        <w:rPr>
          <w:rFonts w:ascii="Times New Roman" w:hAnsi="Times New Roman" w:cs="Times New Roman"/>
          <w:sz w:val="24"/>
          <w:szCs w:val="24"/>
          <w:lang w:val="ru-RU"/>
        </w:rPr>
        <w:t xml:space="preserve"> сценарио за социјални експеримент на одређену тему. </w:t>
      </w:r>
      <w:r>
        <w:rPr>
          <w:rFonts w:ascii="Times New Roman" w:hAnsi="Times New Roman" w:cs="Times New Roman"/>
          <w:sz w:val="24"/>
          <w:szCs w:val="24"/>
          <w:lang w:val="ru-RU"/>
        </w:rPr>
        <w:t>О</w:t>
      </w:r>
      <w:r w:rsidRPr="00C249B5">
        <w:rPr>
          <w:rFonts w:ascii="Times New Roman" w:hAnsi="Times New Roman" w:cs="Times New Roman"/>
          <w:sz w:val="24"/>
          <w:szCs w:val="24"/>
          <w:lang w:val="ru-RU"/>
        </w:rPr>
        <w:t>чек</w:t>
      </w:r>
      <w:r>
        <w:rPr>
          <w:rFonts w:ascii="Times New Roman" w:hAnsi="Times New Roman" w:cs="Times New Roman"/>
          <w:sz w:val="24"/>
          <w:szCs w:val="24"/>
          <w:lang w:val="ru-RU"/>
        </w:rPr>
        <w:t>ује се, и</w:t>
      </w:r>
      <w:r w:rsidRPr="00C249B5">
        <w:rPr>
          <w:rFonts w:ascii="Times New Roman" w:hAnsi="Times New Roman" w:cs="Times New Roman"/>
          <w:sz w:val="24"/>
          <w:szCs w:val="24"/>
          <w:lang w:val="ru-RU"/>
        </w:rPr>
        <w:t>пак,да ће највећи број пројекат</w:t>
      </w:r>
      <w:r>
        <w:rPr>
          <w:rFonts w:ascii="Times New Roman" w:hAnsi="Times New Roman" w:cs="Times New Roman"/>
          <w:sz w:val="24"/>
          <w:szCs w:val="24"/>
          <w:lang w:val="ru-RU"/>
        </w:rPr>
        <w:t>а</w:t>
      </w:r>
      <w:r w:rsidRPr="00C249B5">
        <w:rPr>
          <w:rFonts w:ascii="Times New Roman" w:hAnsi="Times New Roman" w:cs="Times New Roman"/>
          <w:sz w:val="24"/>
          <w:szCs w:val="24"/>
          <w:lang w:val="ru-RU"/>
        </w:rPr>
        <w:t xml:space="preserve"> бити</w:t>
      </w:r>
      <w:r>
        <w:rPr>
          <w:rFonts w:ascii="Times New Roman" w:hAnsi="Times New Roman" w:cs="Times New Roman"/>
          <w:sz w:val="24"/>
          <w:szCs w:val="24"/>
          <w:lang w:val="ru-RU"/>
        </w:rPr>
        <w:t xml:space="preserve"> нека врста активизма и да ће  </w:t>
      </w:r>
      <w:r w:rsidRPr="00C249B5">
        <w:rPr>
          <w:rFonts w:ascii="Times New Roman" w:hAnsi="Times New Roman" w:cs="Times New Roman"/>
          <w:sz w:val="24"/>
          <w:szCs w:val="24"/>
          <w:lang w:val="ru-RU"/>
        </w:rPr>
        <w:t xml:space="preserve">за циљ </w:t>
      </w:r>
      <w:r>
        <w:rPr>
          <w:rFonts w:ascii="Times New Roman" w:hAnsi="Times New Roman" w:cs="Times New Roman"/>
          <w:sz w:val="24"/>
          <w:szCs w:val="24"/>
          <w:lang w:val="ru-RU"/>
        </w:rPr>
        <w:t xml:space="preserve">имати </w:t>
      </w:r>
      <w:r w:rsidRPr="00C249B5">
        <w:rPr>
          <w:rFonts w:ascii="Times New Roman" w:hAnsi="Times New Roman" w:cs="Times New Roman"/>
          <w:sz w:val="24"/>
          <w:szCs w:val="24"/>
          <w:lang w:val="ru-RU"/>
        </w:rPr>
        <w:t xml:space="preserve">организовање акције у корист некога или нечега. </w:t>
      </w:r>
      <w:r>
        <w:rPr>
          <w:rFonts w:ascii="Times New Roman" w:hAnsi="Times New Roman" w:cs="Times New Roman"/>
          <w:sz w:val="24"/>
          <w:szCs w:val="24"/>
          <w:lang w:val="ru-RU"/>
        </w:rPr>
        <w:t xml:space="preserve">Ученици </w:t>
      </w:r>
      <w:r>
        <w:rPr>
          <w:rFonts w:ascii="Times New Roman" w:hAnsi="Times New Roman" w:cs="Times New Roman"/>
          <w:sz w:val="24"/>
          <w:szCs w:val="24"/>
          <w:lang w:val="ru-RU"/>
        </w:rPr>
        <w:lastRenderedPageBreak/>
        <w:t>који се, н</w:t>
      </w:r>
      <w:r w:rsidRPr="00C249B5">
        <w:rPr>
          <w:rFonts w:ascii="Times New Roman" w:hAnsi="Times New Roman" w:cs="Times New Roman"/>
          <w:sz w:val="24"/>
          <w:szCs w:val="24"/>
          <w:lang w:val="ru-RU"/>
        </w:rPr>
        <w:t>а пример,</w:t>
      </w:r>
      <w:r>
        <w:rPr>
          <w:rFonts w:ascii="Times New Roman" w:hAnsi="Times New Roman" w:cs="Times New Roman"/>
          <w:sz w:val="24"/>
          <w:szCs w:val="24"/>
          <w:lang w:val="ru-RU"/>
        </w:rPr>
        <w:t xml:space="preserve"> определе</w:t>
      </w:r>
      <w:r w:rsidRPr="00C249B5">
        <w:rPr>
          <w:rFonts w:ascii="Times New Roman" w:hAnsi="Times New Roman" w:cs="Times New Roman"/>
          <w:sz w:val="24"/>
          <w:szCs w:val="24"/>
          <w:lang w:val="ru-RU"/>
        </w:rPr>
        <w:t xml:space="preserve"> да истражују ејџизам</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могу осмислити пројекат чији циљ је боље упознавање младих (путем постера, лифлета, кратког филма, трибина...)</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шта им се може десити кад остаре ако се сада не изборе да се стари људи третирају равноправно и без предрасуда.</w:t>
      </w:r>
    </w:p>
    <w:p w:rsidR="00816D7E" w:rsidRPr="00C249B5" w:rsidRDefault="00816D7E" w:rsidP="00816D7E">
      <w:pPr>
        <w:spacing w:line="240" w:lineRule="auto"/>
        <w:ind w:firstLine="720"/>
        <w:jc w:val="both"/>
        <w:rPr>
          <w:rFonts w:ascii="Times New Roman" w:hAnsi="Times New Roman" w:cs="Times New Roman"/>
          <w:b/>
          <w:sz w:val="24"/>
          <w:szCs w:val="24"/>
          <w:lang w:val="ru-RU"/>
        </w:rPr>
      </w:pPr>
    </w:p>
    <w:p w:rsidR="00816D7E" w:rsidRPr="00B362CF" w:rsidRDefault="00816D7E" w:rsidP="00816D7E">
      <w:pPr>
        <w:spacing w:after="120" w:line="240" w:lineRule="auto"/>
        <w:ind w:firstLine="720"/>
        <w:jc w:val="both"/>
        <w:rPr>
          <w:rFonts w:ascii="Times New Roman" w:hAnsi="Times New Roman" w:cs="Times New Roman"/>
          <w:sz w:val="24"/>
          <w:szCs w:val="24"/>
          <w:lang w:val="ru-RU"/>
        </w:rPr>
      </w:pPr>
      <w:r w:rsidRPr="00B362CF">
        <w:rPr>
          <w:rFonts w:ascii="Times New Roman" w:hAnsi="Times New Roman" w:cs="Times New Roman"/>
          <w:sz w:val="24"/>
          <w:szCs w:val="24"/>
          <w:lang w:val="ru-RU"/>
        </w:rPr>
        <w:t>УВОД У ПРОГРАМ</w:t>
      </w:r>
    </w:p>
    <w:p w:rsidR="00816D7E" w:rsidRPr="00C249B5" w:rsidRDefault="00816D7E" w:rsidP="00816D7E">
      <w:pPr>
        <w:spacing w:line="240" w:lineRule="auto"/>
        <w:ind w:firstLine="720"/>
        <w:jc w:val="both"/>
        <w:rPr>
          <w:rFonts w:ascii="Times New Roman" w:hAnsi="Times New Roman" w:cs="Times New Roman"/>
          <w:sz w:val="24"/>
          <w:szCs w:val="24"/>
          <w:lang w:val="ru-RU"/>
        </w:rPr>
      </w:pPr>
      <w:r w:rsidRPr="00C249B5">
        <w:rPr>
          <w:rFonts w:ascii="Times New Roman" w:hAnsi="Times New Roman" w:cs="Times New Roman"/>
          <w:sz w:val="24"/>
          <w:szCs w:val="24"/>
          <w:lang w:val="ru-RU"/>
        </w:rPr>
        <w:t>Циљ уводних активности је да се ученици упознају са програмом</w:t>
      </w:r>
      <w:r>
        <w:rPr>
          <w:rFonts w:ascii="Times New Roman" w:hAnsi="Times New Roman" w:cs="Times New Roman"/>
          <w:sz w:val="24"/>
          <w:szCs w:val="24"/>
          <w:lang w:val="ru-RU"/>
        </w:rPr>
        <w:t xml:space="preserve"> и сазнају </w:t>
      </w:r>
      <w:r w:rsidRPr="00C249B5">
        <w:rPr>
          <w:rFonts w:ascii="Times New Roman" w:hAnsi="Times New Roman" w:cs="Times New Roman"/>
          <w:sz w:val="24"/>
          <w:szCs w:val="24"/>
          <w:lang w:val="ru-RU"/>
        </w:rPr>
        <w:t xml:space="preserve">чиме ће се бавити и на који начин. Посебно је важно да схвате његову мултидисциплинарност и слободу креирања активности. </w:t>
      </w:r>
      <w:r>
        <w:rPr>
          <w:rFonts w:ascii="Times New Roman" w:hAnsi="Times New Roman" w:cs="Times New Roman"/>
          <w:sz w:val="24"/>
          <w:szCs w:val="24"/>
          <w:lang w:val="ru-RU"/>
        </w:rPr>
        <w:t>Н</w:t>
      </w:r>
      <w:r w:rsidRPr="00C249B5">
        <w:rPr>
          <w:rFonts w:ascii="Times New Roman" w:hAnsi="Times New Roman" w:cs="Times New Roman"/>
          <w:sz w:val="24"/>
          <w:szCs w:val="24"/>
          <w:lang w:val="ru-RU"/>
        </w:rPr>
        <w:t>аставник треба да подстиче, на различите начине, радозналост проучавања друштвених појава</w:t>
      </w:r>
      <w:r>
        <w:rPr>
          <w:rFonts w:ascii="Times New Roman" w:hAnsi="Times New Roman" w:cs="Times New Roman"/>
          <w:sz w:val="24"/>
          <w:szCs w:val="24"/>
          <w:lang w:val="ru-RU"/>
        </w:rPr>
        <w:t xml:space="preserve"> како би се стварност у којој ученици живе боље разумела. </w:t>
      </w:r>
      <w:r w:rsidRPr="00C249B5">
        <w:rPr>
          <w:rFonts w:ascii="Times New Roman" w:hAnsi="Times New Roman" w:cs="Times New Roman"/>
          <w:sz w:val="24"/>
          <w:szCs w:val="24"/>
          <w:lang w:val="ru-RU"/>
        </w:rPr>
        <w:t xml:space="preserve">Треба имати у виду да ће многи ученици наставити своје академско школовање у области друштвених наука и, уколико искажу потребу, наставник им може дати додатне изазове из ове области  и  упутити у различите изворе података. </w:t>
      </w:r>
    </w:p>
    <w:p w:rsidR="00816D7E" w:rsidRDefault="00816D7E" w:rsidP="00816D7E">
      <w:pPr>
        <w:spacing w:line="240" w:lineRule="auto"/>
        <w:ind w:firstLine="720"/>
        <w:jc w:val="both"/>
        <w:rPr>
          <w:rFonts w:ascii="Times New Roman" w:hAnsi="Times New Roman" w:cs="Times New Roman"/>
          <w:sz w:val="24"/>
          <w:szCs w:val="24"/>
          <w:lang w:val="ru-RU"/>
        </w:rPr>
      </w:pPr>
      <w:r w:rsidRPr="0071577F">
        <w:rPr>
          <w:rFonts w:ascii="Times New Roman" w:hAnsi="Times New Roman" w:cs="Times New Roman"/>
          <w:sz w:val="24"/>
          <w:szCs w:val="24"/>
          <w:lang w:val="ru-RU"/>
        </w:rPr>
        <w:t xml:space="preserve">За подстицај </w:t>
      </w:r>
      <w:r>
        <w:rPr>
          <w:rFonts w:ascii="Times New Roman" w:hAnsi="Times New Roman" w:cs="Times New Roman"/>
          <w:sz w:val="24"/>
          <w:szCs w:val="24"/>
          <w:lang w:val="ru-RU"/>
        </w:rPr>
        <w:t xml:space="preserve">се може </w:t>
      </w:r>
      <w:r w:rsidRPr="0071577F">
        <w:rPr>
          <w:rFonts w:ascii="Times New Roman" w:hAnsi="Times New Roman" w:cs="Times New Roman"/>
          <w:sz w:val="24"/>
          <w:szCs w:val="24"/>
          <w:lang w:val="ru-RU"/>
        </w:rPr>
        <w:t>користити социјални експеримент по избору</w:t>
      </w:r>
      <w:r>
        <w:rPr>
          <w:rFonts w:ascii="Times New Roman" w:hAnsi="Times New Roman" w:cs="Times New Roman"/>
          <w:sz w:val="24"/>
          <w:szCs w:val="24"/>
          <w:lang w:val="ru-RU"/>
        </w:rPr>
        <w:t xml:space="preserve"> наставника или избору ученика уз консултацију са наставником (његов </w:t>
      </w:r>
      <w:r w:rsidRPr="0071577F">
        <w:rPr>
          <w:rFonts w:ascii="Times New Roman" w:hAnsi="Times New Roman" w:cs="Times New Roman"/>
          <w:sz w:val="24"/>
          <w:szCs w:val="24"/>
          <w:lang w:val="ru-RU"/>
        </w:rPr>
        <w:t>снимак</w:t>
      </w:r>
      <w:r>
        <w:rPr>
          <w:rFonts w:ascii="Times New Roman" w:hAnsi="Times New Roman" w:cs="Times New Roman"/>
          <w:sz w:val="24"/>
          <w:szCs w:val="24"/>
          <w:lang w:val="ru-RU"/>
        </w:rPr>
        <w:t xml:space="preserve"> – </w:t>
      </w:r>
      <w:r w:rsidRPr="0071577F">
        <w:rPr>
          <w:rFonts w:ascii="Times New Roman" w:hAnsi="Times New Roman" w:cs="Times New Roman"/>
          <w:sz w:val="24"/>
          <w:szCs w:val="24"/>
          <w:lang w:val="ru-RU"/>
        </w:rPr>
        <w:t>ученици га могу погледати и</w:t>
      </w:r>
      <w:r>
        <w:rPr>
          <w:rFonts w:ascii="Times New Roman" w:hAnsi="Times New Roman" w:cs="Times New Roman"/>
          <w:sz w:val="24"/>
          <w:szCs w:val="24"/>
          <w:lang w:val="ru-RU"/>
        </w:rPr>
        <w:t xml:space="preserve"> на својим телефонима, </w:t>
      </w:r>
      <w:r w:rsidRPr="0071577F">
        <w:rPr>
          <w:rFonts w:ascii="Times New Roman" w:hAnsi="Times New Roman" w:cs="Times New Roman"/>
          <w:sz w:val="24"/>
          <w:szCs w:val="24"/>
          <w:lang w:val="ru-RU"/>
        </w:rPr>
        <w:t>или опис</w:t>
      </w:r>
      <w:r>
        <w:rPr>
          <w:rFonts w:ascii="Times New Roman" w:hAnsi="Times New Roman" w:cs="Times New Roman"/>
          <w:sz w:val="24"/>
          <w:szCs w:val="24"/>
          <w:lang w:val="ru-RU"/>
        </w:rPr>
        <w:t>)</w:t>
      </w:r>
      <w:r w:rsidRPr="0071577F">
        <w:rPr>
          <w:rFonts w:ascii="Times New Roman" w:hAnsi="Times New Roman" w:cs="Times New Roman"/>
          <w:sz w:val="24"/>
          <w:szCs w:val="24"/>
          <w:lang w:val="ru-RU"/>
        </w:rPr>
        <w:t>.</w:t>
      </w:r>
      <w:r>
        <w:rPr>
          <w:rFonts w:ascii="Times New Roman" w:hAnsi="Times New Roman" w:cs="Times New Roman"/>
          <w:sz w:val="24"/>
          <w:szCs w:val="24"/>
          <w:lang w:val="ru-RU"/>
        </w:rPr>
        <w:t xml:space="preserve"> Следи р</w:t>
      </w:r>
      <w:r w:rsidRPr="0071577F">
        <w:rPr>
          <w:rFonts w:ascii="Times New Roman" w:hAnsi="Times New Roman" w:cs="Times New Roman"/>
          <w:sz w:val="24"/>
          <w:szCs w:val="24"/>
          <w:lang w:val="ru-RU"/>
        </w:rPr>
        <w:t>азговор са ученцима о утиску који је експеримент оставио на њих</w:t>
      </w:r>
      <w:r>
        <w:rPr>
          <w:rFonts w:ascii="Times New Roman" w:hAnsi="Times New Roman" w:cs="Times New Roman"/>
          <w:sz w:val="24"/>
          <w:szCs w:val="24"/>
          <w:lang w:val="ru-RU"/>
        </w:rPr>
        <w:t xml:space="preserve"> и п</w:t>
      </w:r>
      <w:r w:rsidRPr="0071577F">
        <w:rPr>
          <w:rFonts w:ascii="Times New Roman" w:hAnsi="Times New Roman" w:cs="Times New Roman"/>
          <w:sz w:val="24"/>
          <w:szCs w:val="24"/>
          <w:lang w:val="ru-RU"/>
        </w:rPr>
        <w:t xml:space="preserve">репознавање друштвене појаве којом се експеримент бави (најчешће стереотипи, предрасуде, подложност утицају, однос вредности и контекста и др.). </w:t>
      </w:r>
      <w:r>
        <w:rPr>
          <w:rFonts w:ascii="Times New Roman" w:hAnsi="Times New Roman" w:cs="Times New Roman"/>
          <w:sz w:val="24"/>
          <w:szCs w:val="24"/>
          <w:lang w:val="ru-RU"/>
        </w:rPr>
        <w:t>Ученике треба тако водити да препознају које све науке</w:t>
      </w:r>
      <w:r w:rsidRPr="0071577F">
        <w:rPr>
          <w:rFonts w:ascii="Times New Roman" w:hAnsi="Times New Roman" w:cs="Times New Roman"/>
          <w:sz w:val="24"/>
          <w:szCs w:val="24"/>
          <w:lang w:val="ru-RU"/>
        </w:rPr>
        <w:t xml:space="preserve"> се баве проучавањем питања која се односе на појединца, групе и друштво (психологија, социологија, историја, филозофија) и </w:t>
      </w:r>
      <w:r>
        <w:rPr>
          <w:rFonts w:ascii="Times New Roman" w:hAnsi="Times New Roman" w:cs="Times New Roman"/>
          <w:sz w:val="24"/>
          <w:szCs w:val="24"/>
          <w:lang w:val="ru-RU"/>
        </w:rPr>
        <w:t xml:space="preserve">уочити </w:t>
      </w:r>
      <w:r w:rsidRPr="0071577F">
        <w:rPr>
          <w:rFonts w:ascii="Times New Roman" w:hAnsi="Times New Roman" w:cs="Times New Roman"/>
          <w:sz w:val="24"/>
          <w:szCs w:val="24"/>
          <w:lang w:val="ru-RU"/>
        </w:rPr>
        <w:t>да се и друштвене појаве могу истраживати путем експеримената.</w:t>
      </w:r>
    </w:p>
    <w:p w:rsidR="00816D7E" w:rsidRPr="0071577F" w:rsidRDefault="00816D7E" w:rsidP="00816D7E">
      <w:pPr>
        <w:spacing w:line="240" w:lineRule="auto"/>
        <w:ind w:firstLine="720"/>
        <w:jc w:val="both"/>
        <w:rPr>
          <w:rFonts w:ascii="Times New Roman" w:hAnsi="Times New Roman" w:cs="Times New Roman"/>
          <w:sz w:val="24"/>
          <w:szCs w:val="24"/>
          <w:lang w:val="ru-RU"/>
        </w:rPr>
      </w:pPr>
    </w:p>
    <w:p w:rsidR="00816D7E"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Примери социјалног експеримента:</w:t>
      </w:r>
    </w:p>
    <w:p w:rsidR="00816D7E" w:rsidRPr="0009280E" w:rsidRDefault="00816D7E" w:rsidP="006C57F9">
      <w:pPr>
        <w:pStyle w:val="ListParagraph"/>
        <w:numPr>
          <w:ilvl w:val="0"/>
          <w:numId w:val="5"/>
        </w:numPr>
        <w:tabs>
          <w:tab w:val="left" w:pos="709"/>
        </w:tabs>
        <w:spacing w:after="200" w:line="240" w:lineRule="auto"/>
        <w:ind w:left="993" w:hanging="284"/>
        <w:jc w:val="both"/>
        <w:rPr>
          <w:rFonts w:ascii="Times New Roman" w:hAnsi="Times New Roman"/>
          <w:sz w:val="24"/>
          <w:szCs w:val="24"/>
          <w:lang w:val="ru-RU"/>
        </w:rPr>
      </w:pPr>
      <w:r w:rsidRPr="0071577F">
        <w:rPr>
          <w:rFonts w:ascii="Times New Roman" w:hAnsi="Times New Roman"/>
          <w:sz w:val="24"/>
          <w:szCs w:val="24"/>
          <w:lang w:val="ru-RU"/>
        </w:rPr>
        <w:t xml:space="preserve">Разлике у понашању људи према девојчици-глумици Анано када је лепо обучена и када је </w:t>
      </w:r>
      <w:r w:rsidRPr="0009280E">
        <w:rPr>
          <w:rFonts w:ascii="Times New Roman" w:hAnsi="Times New Roman"/>
          <w:sz w:val="24"/>
          <w:szCs w:val="24"/>
          <w:lang w:val="ru-RU"/>
        </w:rPr>
        <w:t xml:space="preserve">нашминкана да делује запуштено (експеримент подржао Уницеф). </w:t>
      </w:r>
    </w:p>
    <w:p w:rsidR="00816D7E" w:rsidRPr="0009280E" w:rsidRDefault="00816D7E" w:rsidP="006C57F9">
      <w:pPr>
        <w:pStyle w:val="ListParagraph"/>
        <w:numPr>
          <w:ilvl w:val="0"/>
          <w:numId w:val="5"/>
        </w:numPr>
        <w:tabs>
          <w:tab w:val="left" w:pos="709"/>
        </w:tabs>
        <w:spacing w:after="200" w:line="240" w:lineRule="auto"/>
        <w:ind w:left="993" w:hanging="284"/>
        <w:jc w:val="both"/>
        <w:rPr>
          <w:rFonts w:ascii="Times New Roman" w:hAnsi="Times New Roman"/>
          <w:sz w:val="24"/>
          <w:szCs w:val="24"/>
          <w:lang w:val="ru-RU"/>
        </w:rPr>
      </w:pPr>
      <w:r w:rsidRPr="0009280E">
        <w:rPr>
          <w:rFonts w:ascii="Times New Roman" w:hAnsi="Times New Roman"/>
          <w:sz w:val="24"/>
          <w:szCs w:val="24"/>
          <w:lang w:val="ru-RU"/>
        </w:rPr>
        <w:t>Понашање људи према врхунском, признатом и добро плаћеном виолинисти који у подземној железници свира на скупом инструменту компликовану композицију.</w:t>
      </w:r>
      <w:r w:rsidRPr="0009280E">
        <w:rPr>
          <w:rFonts w:ascii="Times New Roman" w:hAnsi="Times New Roman"/>
          <w:sz w:val="24"/>
          <w:szCs w:val="24"/>
          <w:lang w:val="ru-RU"/>
        </w:rPr>
        <w:softHyphen/>
      </w:r>
    </w:p>
    <w:p w:rsidR="00816D7E" w:rsidRPr="0071577F" w:rsidRDefault="00816D7E" w:rsidP="006C57F9">
      <w:pPr>
        <w:pStyle w:val="ListParagraph"/>
        <w:numPr>
          <w:ilvl w:val="0"/>
          <w:numId w:val="5"/>
        </w:numPr>
        <w:tabs>
          <w:tab w:val="left" w:pos="709"/>
        </w:tabs>
        <w:spacing w:after="200" w:line="240" w:lineRule="auto"/>
        <w:ind w:left="993" w:hanging="284"/>
        <w:jc w:val="both"/>
        <w:rPr>
          <w:rFonts w:ascii="Times New Roman" w:hAnsi="Times New Roman"/>
          <w:sz w:val="24"/>
          <w:szCs w:val="24"/>
          <w:lang w:val="ru-RU"/>
        </w:rPr>
      </w:pPr>
      <w:r w:rsidRPr="0071577F">
        <w:rPr>
          <w:rFonts w:ascii="Times New Roman" w:hAnsi="Times New Roman"/>
          <w:sz w:val="24"/>
          <w:szCs w:val="24"/>
          <w:lang w:val="ru-RU"/>
        </w:rPr>
        <w:t>Алтруистичко понашање људи према непознатој особи.</w:t>
      </w:r>
    </w:p>
    <w:p w:rsidR="00816D7E" w:rsidRPr="0071577F" w:rsidRDefault="00816D7E" w:rsidP="006C57F9">
      <w:pPr>
        <w:pStyle w:val="ListParagraph"/>
        <w:numPr>
          <w:ilvl w:val="0"/>
          <w:numId w:val="5"/>
        </w:numPr>
        <w:tabs>
          <w:tab w:val="left" w:pos="709"/>
        </w:tabs>
        <w:spacing w:after="200" w:line="240" w:lineRule="auto"/>
        <w:ind w:left="993" w:hanging="284"/>
        <w:jc w:val="both"/>
        <w:rPr>
          <w:rFonts w:ascii="Times New Roman" w:hAnsi="Times New Roman"/>
          <w:sz w:val="24"/>
          <w:szCs w:val="24"/>
          <w:lang w:val="ru-RU"/>
        </w:rPr>
      </w:pPr>
      <w:r w:rsidRPr="0071577F">
        <w:rPr>
          <w:rFonts w:ascii="Times New Roman" w:hAnsi="Times New Roman"/>
          <w:sz w:val="24"/>
          <w:szCs w:val="24"/>
          <w:lang w:val="ru-RU"/>
        </w:rPr>
        <w:t>Различити експерименти у којима се људи наводе да се понашају на одређен начин.</w:t>
      </w:r>
    </w:p>
    <w:p w:rsidR="00816D7E" w:rsidRPr="00C249B5" w:rsidRDefault="00816D7E" w:rsidP="00816D7E">
      <w:pPr>
        <w:spacing w:line="240" w:lineRule="auto"/>
        <w:ind w:firstLine="720"/>
        <w:jc w:val="both"/>
        <w:rPr>
          <w:rFonts w:ascii="Times New Roman" w:hAnsi="Times New Roman" w:cs="Times New Roman"/>
          <w:sz w:val="24"/>
          <w:szCs w:val="24"/>
          <w:lang w:val="ru-RU"/>
        </w:rPr>
      </w:pPr>
      <w:r w:rsidRPr="0071577F">
        <w:rPr>
          <w:rFonts w:ascii="Times New Roman" w:hAnsi="Times New Roman" w:cs="Times New Roman"/>
          <w:sz w:val="24"/>
          <w:szCs w:val="24"/>
          <w:lang w:val="ru-RU"/>
        </w:rPr>
        <w:t>Ученици могу добити задатак да у паровима или малим групама истраже на интернету примере социјалних експеримената и да их следећег часа, својим речим</w:t>
      </w:r>
      <w:r>
        <w:rPr>
          <w:rFonts w:ascii="Times New Roman" w:hAnsi="Times New Roman" w:cs="Times New Roman"/>
          <w:sz w:val="24"/>
          <w:szCs w:val="24"/>
          <w:lang w:val="ru-RU"/>
        </w:rPr>
        <w:t>а</w:t>
      </w:r>
      <w:r w:rsidRPr="0071577F">
        <w:rPr>
          <w:rFonts w:ascii="Times New Roman" w:hAnsi="Times New Roman" w:cs="Times New Roman"/>
          <w:sz w:val="24"/>
          <w:szCs w:val="24"/>
          <w:lang w:val="ru-RU"/>
        </w:rPr>
        <w:t>, представе осталим ученицима.</w:t>
      </w:r>
      <w:r>
        <w:rPr>
          <w:rFonts w:ascii="Times New Roman" w:hAnsi="Times New Roman" w:cs="Times New Roman"/>
          <w:sz w:val="24"/>
          <w:szCs w:val="24"/>
          <w:lang w:val="ru-RU"/>
        </w:rPr>
        <w:t xml:space="preserve"> Изузетно је важно да се уз овај налог укаже ученицима да критички разматрају све податке које на интернету пронађу и да препознају примере злоупотребе, манипулисања, дискриминације и да о томе разговарају у групи. </w:t>
      </w:r>
    </w:p>
    <w:p w:rsidR="00816D7E" w:rsidRDefault="00816D7E" w:rsidP="00816D7E">
      <w:pPr>
        <w:spacing w:line="240" w:lineRule="auto"/>
        <w:ind w:firstLine="720"/>
        <w:jc w:val="both"/>
        <w:rPr>
          <w:rFonts w:ascii="Times New Roman" w:hAnsi="Times New Roman" w:cs="Times New Roman"/>
          <w:sz w:val="24"/>
          <w:szCs w:val="24"/>
        </w:rPr>
      </w:pPr>
    </w:p>
    <w:p w:rsidR="00816D7E" w:rsidRPr="00F87F3E" w:rsidRDefault="00816D7E" w:rsidP="00816D7E">
      <w:pPr>
        <w:spacing w:line="240" w:lineRule="auto"/>
        <w:ind w:firstLine="720"/>
        <w:jc w:val="both"/>
        <w:rPr>
          <w:rFonts w:ascii="Times New Roman" w:hAnsi="Times New Roman" w:cs="Times New Roman"/>
          <w:sz w:val="24"/>
          <w:szCs w:val="24"/>
        </w:rPr>
      </w:pPr>
    </w:p>
    <w:p w:rsidR="00816D7E" w:rsidRPr="0071577F" w:rsidRDefault="00816D7E" w:rsidP="00816D7E">
      <w:pPr>
        <w:spacing w:after="120" w:line="240" w:lineRule="auto"/>
        <w:ind w:firstLine="720"/>
        <w:jc w:val="both"/>
        <w:rPr>
          <w:rFonts w:ascii="Times New Roman" w:hAnsi="Times New Roman" w:cs="Times New Roman"/>
          <w:b/>
          <w:sz w:val="24"/>
          <w:szCs w:val="24"/>
          <w:lang w:val="ru-RU"/>
        </w:rPr>
      </w:pPr>
      <w:r>
        <w:rPr>
          <w:rFonts w:ascii="Times New Roman" w:hAnsi="Times New Roman" w:cs="Times New Roman"/>
          <w:sz w:val="24"/>
          <w:szCs w:val="24"/>
          <w:lang w:val="ru-RU"/>
        </w:rPr>
        <w:t>Тема:</w:t>
      </w:r>
      <w:r>
        <w:rPr>
          <w:rFonts w:ascii="Times New Roman" w:hAnsi="Times New Roman" w:cs="Times New Roman"/>
          <w:b/>
          <w:sz w:val="24"/>
          <w:szCs w:val="24"/>
          <w:lang w:val="ru-RU"/>
        </w:rPr>
        <w:t xml:space="preserve">  О</w:t>
      </w:r>
      <w:r w:rsidRPr="0071577F">
        <w:rPr>
          <w:rFonts w:ascii="Times New Roman" w:hAnsi="Times New Roman" w:cs="Times New Roman"/>
          <w:b/>
          <w:sz w:val="24"/>
          <w:szCs w:val="24"/>
          <w:lang w:val="ru-RU"/>
        </w:rPr>
        <w:t>Д УЗОРА И ИДОЛА ДО ВОЂА И СЛЕДБЕНИКА</w:t>
      </w:r>
    </w:p>
    <w:p w:rsidR="00816D7E" w:rsidRPr="00980607" w:rsidRDefault="00816D7E" w:rsidP="00816D7E">
      <w:pPr>
        <w:spacing w:after="120" w:line="240" w:lineRule="auto"/>
        <w:ind w:firstLine="720"/>
        <w:jc w:val="both"/>
        <w:rPr>
          <w:rFonts w:ascii="Times New Roman" w:hAnsi="Times New Roman" w:cs="Times New Roman"/>
          <w:sz w:val="24"/>
          <w:szCs w:val="24"/>
          <w:lang w:val="ru-RU"/>
        </w:rPr>
      </w:pPr>
      <w:r w:rsidRPr="00980607">
        <w:rPr>
          <w:rFonts w:ascii="Times New Roman" w:hAnsi="Times New Roman" w:cs="Times New Roman"/>
          <w:sz w:val="24"/>
          <w:szCs w:val="24"/>
          <w:lang w:val="ru-RU"/>
        </w:rPr>
        <w:t>Примери за подстицај</w:t>
      </w:r>
    </w:p>
    <w:p w:rsidR="00816D7E" w:rsidRPr="0009280E" w:rsidRDefault="00816D7E" w:rsidP="00816D7E">
      <w:pPr>
        <w:spacing w:after="120" w:line="240" w:lineRule="auto"/>
        <w:ind w:firstLine="720"/>
        <w:jc w:val="both"/>
        <w:rPr>
          <w:rFonts w:ascii="Times New Roman" w:hAnsi="Times New Roman" w:cs="Times New Roman"/>
          <w:sz w:val="24"/>
          <w:szCs w:val="24"/>
          <w:lang w:val="ru-RU"/>
        </w:rPr>
      </w:pPr>
      <w:r w:rsidRPr="0009280E">
        <w:rPr>
          <w:rFonts w:ascii="Times New Roman" w:hAnsi="Times New Roman" w:cs="Times New Roman"/>
          <w:sz w:val="24"/>
          <w:szCs w:val="24"/>
          <w:lang w:val="ru-RU"/>
        </w:rPr>
        <w:t xml:space="preserve">Прича о Нику Вујичићу </w:t>
      </w:r>
    </w:p>
    <w:p w:rsidR="00816D7E" w:rsidRPr="00C249B5" w:rsidRDefault="00816D7E" w:rsidP="00816D7E">
      <w:pPr>
        <w:spacing w:line="240" w:lineRule="auto"/>
        <w:ind w:firstLine="720"/>
        <w:jc w:val="both"/>
        <w:rPr>
          <w:rFonts w:ascii="Times New Roman" w:hAnsi="Times New Roman" w:cs="Times New Roman"/>
          <w:sz w:val="24"/>
          <w:szCs w:val="24"/>
          <w:shd w:val="clear" w:color="auto" w:fill="FFFFFF"/>
          <w:lang w:val="ru-RU"/>
        </w:rPr>
      </w:pPr>
      <w:r w:rsidRPr="00C249B5">
        <w:rPr>
          <w:rFonts w:ascii="Times New Roman" w:hAnsi="Times New Roman" w:cs="Times New Roman"/>
          <w:sz w:val="24"/>
          <w:szCs w:val="24"/>
          <w:lang w:val="ru-RU"/>
        </w:rPr>
        <w:t>Ник Вујичић, пореклом из Србије, рођен је у Аустралији</w:t>
      </w:r>
      <w:r>
        <w:rPr>
          <w:rFonts w:ascii="Times New Roman" w:hAnsi="Times New Roman" w:cs="Times New Roman"/>
          <w:sz w:val="24"/>
          <w:szCs w:val="24"/>
          <w:lang w:val="ru-RU"/>
        </w:rPr>
        <w:t xml:space="preserve"> са ретким поремећајем – </w:t>
      </w:r>
      <w:r w:rsidRPr="00C249B5">
        <w:rPr>
          <w:rFonts w:ascii="Times New Roman" w:hAnsi="Times New Roman" w:cs="Times New Roman"/>
          <w:sz w:val="24"/>
          <w:szCs w:val="24"/>
          <w:lang w:val="ru-RU"/>
        </w:rPr>
        <w:t>без руку и ногу. Има торзо и мало стопало на левој страни помоћу којег одржава равнотежу и барата предметима. Уз помоћ стопала може и да куца, пише оловком, као и да држи предмете. Упркос озбиљном хендикепу</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људима служи као мотивациони пример да је </w:t>
      </w:r>
      <w:r w:rsidRPr="00C249B5">
        <w:rPr>
          <w:rFonts w:ascii="Times New Roman" w:hAnsi="Times New Roman" w:cs="Times New Roman"/>
          <w:sz w:val="24"/>
          <w:szCs w:val="24"/>
          <w:lang w:val="ru-RU"/>
        </w:rPr>
        <w:lastRenderedPageBreak/>
        <w:t>могуће остварити снове и живети квалитетно. Ожењен је и добио је дете. До сада је одржао говоре у 43 земље пред око 4,5 милиона људи, а гледаност његових предавања на интернету мери се десетинама милиона посета. За многе људе који имају неку врсту инвалидитета он</w:t>
      </w:r>
      <w:r>
        <w:rPr>
          <w:rFonts w:ascii="Times New Roman" w:hAnsi="Times New Roman" w:cs="Times New Roman"/>
          <w:sz w:val="24"/>
          <w:szCs w:val="24"/>
          <w:lang w:val="ru-RU"/>
        </w:rPr>
        <w:t xml:space="preserve"> је и узор и идол. Његов </w:t>
      </w:r>
      <w:r w:rsidRPr="00C249B5">
        <w:rPr>
          <w:rFonts w:ascii="Times New Roman" w:hAnsi="Times New Roman" w:cs="Times New Roman"/>
          <w:sz w:val="24"/>
          <w:szCs w:val="24"/>
          <w:lang w:val="ru-RU"/>
        </w:rPr>
        <w:t>слоган</w:t>
      </w:r>
      <w:r>
        <w:rPr>
          <w:rFonts w:ascii="Times New Roman" w:hAnsi="Times New Roman" w:cs="Times New Roman"/>
          <w:sz w:val="24"/>
          <w:szCs w:val="24"/>
          <w:lang w:val="ru-RU"/>
        </w:rPr>
        <w:t xml:space="preserve"> је</w:t>
      </w:r>
      <w:r w:rsidRPr="00C249B5">
        <w:rPr>
          <w:rFonts w:ascii="Times New Roman" w:hAnsi="Times New Roman" w:cs="Times New Roman"/>
          <w:sz w:val="24"/>
          <w:szCs w:val="24"/>
          <w:shd w:val="clear" w:color="auto" w:fill="FFFFFF"/>
          <w:lang w:val="ru-RU"/>
        </w:rPr>
        <w:t xml:space="preserve">: Без руку, без ногу, без ограничења. На интернету се могу наћи снимци многих Никових активности, које указују </w:t>
      </w:r>
      <w:r>
        <w:rPr>
          <w:rFonts w:ascii="Times New Roman" w:hAnsi="Times New Roman" w:cs="Times New Roman"/>
          <w:sz w:val="24"/>
          <w:szCs w:val="24"/>
          <w:shd w:val="clear" w:color="auto" w:fill="FFFFFF"/>
          <w:lang w:val="ru-RU"/>
        </w:rPr>
        <w:t>на његову изузетност</w:t>
      </w:r>
      <w:r w:rsidRPr="00C249B5">
        <w:rPr>
          <w:rFonts w:ascii="Times New Roman" w:hAnsi="Times New Roman" w:cs="Times New Roman"/>
          <w:sz w:val="24"/>
          <w:szCs w:val="24"/>
          <w:shd w:val="clear" w:color="auto" w:fill="FFFFFF"/>
          <w:lang w:val="ru-RU"/>
        </w:rPr>
        <w:t>. Својим осмехом</w:t>
      </w:r>
      <w:r>
        <w:rPr>
          <w:rFonts w:ascii="Times New Roman" w:hAnsi="Times New Roman" w:cs="Times New Roman"/>
          <w:sz w:val="24"/>
          <w:szCs w:val="24"/>
          <w:shd w:val="clear" w:color="auto" w:fill="FFFFFF"/>
          <w:lang w:val="ru-RU"/>
        </w:rPr>
        <w:t xml:space="preserve"> и оптимизмом</w:t>
      </w:r>
      <w:r w:rsidRPr="00C249B5">
        <w:rPr>
          <w:rFonts w:ascii="Times New Roman" w:hAnsi="Times New Roman" w:cs="Times New Roman"/>
          <w:sz w:val="24"/>
          <w:szCs w:val="24"/>
          <w:shd w:val="clear" w:color="auto" w:fill="FFFFFF"/>
          <w:lang w:val="ru-RU"/>
        </w:rPr>
        <w:t xml:space="preserve"> никога не оставља равнодушним. </w:t>
      </w:r>
    </w:p>
    <w:p w:rsidR="00816D7E" w:rsidRPr="00C249B5" w:rsidRDefault="00816D7E" w:rsidP="00816D7E">
      <w:pPr>
        <w:spacing w:line="240" w:lineRule="auto"/>
        <w:ind w:firstLine="720"/>
        <w:jc w:val="both"/>
        <w:rPr>
          <w:rFonts w:ascii="Times New Roman" w:hAnsi="Times New Roman" w:cs="Times New Roman"/>
          <w:b/>
          <w:sz w:val="24"/>
          <w:szCs w:val="24"/>
          <w:lang w:val="ru-RU"/>
        </w:rPr>
      </w:pPr>
    </w:p>
    <w:p w:rsidR="00816D7E" w:rsidRPr="0071577F" w:rsidRDefault="00816D7E" w:rsidP="00816D7E">
      <w:pPr>
        <w:spacing w:after="120" w:line="240" w:lineRule="auto"/>
        <w:ind w:firstLine="720"/>
        <w:rPr>
          <w:rFonts w:ascii="Times New Roman" w:hAnsi="Times New Roman" w:cs="Times New Roman"/>
          <w:b/>
          <w:lang w:val="ru-RU"/>
        </w:rPr>
      </w:pPr>
      <w:r>
        <w:rPr>
          <w:rFonts w:ascii="Times New Roman" w:hAnsi="Times New Roman" w:cs="Times New Roman"/>
          <w:sz w:val="24"/>
          <w:szCs w:val="24"/>
          <w:lang w:val="ru-RU"/>
        </w:rPr>
        <w:t xml:space="preserve">Тема: </w:t>
      </w:r>
      <w:r>
        <w:rPr>
          <w:rFonts w:ascii="Times New Roman" w:hAnsi="Times New Roman" w:cs="Times New Roman"/>
          <w:b/>
          <w:sz w:val="24"/>
          <w:szCs w:val="24"/>
          <w:lang w:val="ru-RU"/>
        </w:rPr>
        <w:t>У</w:t>
      </w:r>
      <w:r w:rsidRPr="0071577F">
        <w:rPr>
          <w:rFonts w:ascii="Times New Roman" w:hAnsi="Times New Roman" w:cs="Times New Roman"/>
          <w:b/>
          <w:lang w:val="ru-RU"/>
        </w:rPr>
        <w:t>САМЉЕНОСТ, ОДБА</w:t>
      </w:r>
      <w:r w:rsidRPr="00C249B5">
        <w:rPr>
          <w:rFonts w:ascii="Times New Roman" w:hAnsi="Times New Roman" w:cs="Times New Roman"/>
          <w:b/>
          <w:lang w:val="ru-RU"/>
        </w:rPr>
        <w:t>Ч</w:t>
      </w:r>
      <w:r w:rsidRPr="0071577F">
        <w:rPr>
          <w:rFonts w:ascii="Times New Roman" w:hAnsi="Times New Roman" w:cs="Times New Roman"/>
          <w:b/>
          <w:lang w:val="ru-RU"/>
        </w:rPr>
        <w:t>ЕНОСТ, ОТУЂЕНОСТ</w:t>
      </w:r>
    </w:p>
    <w:p w:rsidR="00816D7E" w:rsidRPr="00980607" w:rsidRDefault="00816D7E" w:rsidP="00816D7E">
      <w:pPr>
        <w:spacing w:after="120" w:line="240" w:lineRule="auto"/>
        <w:ind w:firstLine="720"/>
        <w:jc w:val="both"/>
        <w:rPr>
          <w:rFonts w:ascii="Times New Roman" w:hAnsi="Times New Roman" w:cs="Times New Roman"/>
          <w:sz w:val="24"/>
          <w:szCs w:val="24"/>
          <w:lang w:val="ru-RU"/>
        </w:rPr>
      </w:pPr>
      <w:r w:rsidRPr="00980607">
        <w:rPr>
          <w:rFonts w:ascii="Times New Roman" w:hAnsi="Times New Roman" w:cs="Times New Roman"/>
          <w:sz w:val="24"/>
          <w:szCs w:val="24"/>
          <w:lang w:val="ru-RU"/>
        </w:rPr>
        <w:t>Пример</w:t>
      </w:r>
      <w:r>
        <w:rPr>
          <w:rFonts w:ascii="Times New Roman" w:hAnsi="Times New Roman" w:cs="Times New Roman"/>
          <w:sz w:val="24"/>
          <w:szCs w:val="24"/>
          <w:lang w:val="ru-RU"/>
        </w:rPr>
        <w:t>и</w:t>
      </w:r>
      <w:r w:rsidRPr="00980607">
        <w:rPr>
          <w:rFonts w:ascii="Times New Roman" w:hAnsi="Times New Roman" w:cs="Times New Roman"/>
          <w:sz w:val="24"/>
          <w:szCs w:val="24"/>
          <w:lang w:val="ru-RU"/>
        </w:rPr>
        <w:t xml:space="preserve"> за подстицај</w:t>
      </w:r>
    </w:p>
    <w:p w:rsidR="00816D7E" w:rsidRDefault="00816D7E" w:rsidP="00816D7E">
      <w:pPr>
        <w:spacing w:after="120" w:line="240" w:lineRule="auto"/>
        <w:ind w:firstLine="720"/>
        <w:jc w:val="both"/>
        <w:rPr>
          <w:rFonts w:ascii="Times New Roman" w:hAnsi="Times New Roman" w:cs="Times New Roman"/>
          <w:sz w:val="24"/>
          <w:szCs w:val="24"/>
          <w:lang w:val="ru-RU"/>
        </w:rPr>
      </w:pPr>
      <w:r w:rsidRPr="0009280E">
        <w:rPr>
          <w:rFonts w:ascii="Times New Roman" w:hAnsi="Times New Roman" w:cs="Times New Roman"/>
          <w:sz w:val="24"/>
          <w:szCs w:val="24"/>
          <w:lang w:val="ru-RU"/>
        </w:rPr>
        <w:t>Прича о Жанки Стокић</w:t>
      </w:r>
    </w:p>
    <w:p w:rsidR="00816D7E" w:rsidRPr="00E42F30" w:rsidRDefault="00816D7E" w:rsidP="00816D7E">
      <w:pPr>
        <w:spacing w:line="240" w:lineRule="auto"/>
        <w:ind w:firstLine="720"/>
        <w:jc w:val="both"/>
        <w:rPr>
          <w:rFonts w:ascii="Times New Roman" w:hAnsi="Times New Roman" w:cs="Times New Roman"/>
          <w:i/>
          <w:sz w:val="24"/>
          <w:szCs w:val="24"/>
          <w:lang w:val="ru-RU"/>
        </w:rPr>
      </w:pPr>
      <w:r w:rsidRPr="00C249B5">
        <w:rPr>
          <w:rFonts w:ascii="Times New Roman" w:hAnsi="Times New Roman" w:cs="Times New Roman"/>
          <w:sz w:val="24"/>
          <w:szCs w:val="24"/>
          <w:lang w:val="ru-RU"/>
        </w:rPr>
        <w:t xml:space="preserve">Жанка Стокић, једна од наших највећих глумица икада, после Другог светског рата осуђена је на осам година губитка </w:t>
      </w:r>
      <w:r>
        <w:rPr>
          <w:rFonts w:ascii="Times New Roman" w:hAnsi="Times New Roman" w:cs="Times New Roman"/>
          <w:sz w:val="24"/>
          <w:szCs w:val="24"/>
          <w:lang w:val="ru-RU"/>
        </w:rPr>
        <w:t xml:space="preserve">српске </w:t>
      </w:r>
      <w:r w:rsidRPr="00C249B5">
        <w:rPr>
          <w:rFonts w:ascii="Times New Roman" w:hAnsi="Times New Roman" w:cs="Times New Roman"/>
          <w:sz w:val="24"/>
          <w:szCs w:val="24"/>
          <w:lang w:val="ru-RU"/>
        </w:rPr>
        <w:t>националне части</w:t>
      </w:r>
      <w:r>
        <w:rPr>
          <w:rFonts w:ascii="Times New Roman" w:hAnsi="Times New Roman" w:cs="Times New Roman"/>
          <w:sz w:val="24"/>
          <w:szCs w:val="24"/>
          <w:lang w:val="ru-RU"/>
        </w:rPr>
        <w:t>. Р</w:t>
      </w:r>
      <w:r w:rsidRPr="00C249B5">
        <w:rPr>
          <w:rFonts w:ascii="Times New Roman" w:hAnsi="Times New Roman" w:cs="Times New Roman"/>
          <w:sz w:val="24"/>
          <w:szCs w:val="24"/>
          <w:lang w:val="ru-RU"/>
        </w:rPr>
        <w:t>ехабилитована је тек 2009.</w:t>
      </w:r>
      <w:r>
        <w:rPr>
          <w:rFonts w:ascii="Times New Roman" w:hAnsi="Times New Roman" w:cs="Times New Roman"/>
          <w:sz w:val="24"/>
          <w:szCs w:val="24"/>
          <w:lang w:val="ru-RU"/>
        </w:rPr>
        <w:t xml:space="preserve"> године. Била је </w:t>
      </w:r>
      <w:r w:rsidRPr="00C249B5">
        <w:rPr>
          <w:rFonts w:ascii="Times New Roman" w:hAnsi="Times New Roman" w:cs="Times New Roman"/>
          <w:sz w:val="24"/>
          <w:szCs w:val="24"/>
          <w:lang w:val="ru-RU"/>
        </w:rPr>
        <w:t>о</w:t>
      </w:r>
      <w:r>
        <w:rPr>
          <w:rFonts w:ascii="Times New Roman" w:hAnsi="Times New Roman" w:cs="Times New Roman"/>
          <w:sz w:val="24"/>
          <w:szCs w:val="24"/>
          <w:lang w:val="ru-RU"/>
        </w:rPr>
        <w:t>суђена</w:t>
      </w:r>
      <w:r w:rsidRPr="00C249B5">
        <w:rPr>
          <w:rFonts w:ascii="Times New Roman" w:hAnsi="Times New Roman" w:cs="Times New Roman"/>
          <w:sz w:val="24"/>
          <w:szCs w:val="24"/>
          <w:lang w:val="ru-RU"/>
        </w:rPr>
        <w:t xml:space="preserve"> јер је током рата учествовала у</w:t>
      </w:r>
      <w:r>
        <w:rPr>
          <w:rFonts w:ascii="Times New Roman" w:hAnsi="Times New Roman" w:cs="Times New Roman"/>
          <w:sz w:val="24"/>
          <w:szCs w:val="24"/>
          <w:lang w:val="ru-RU"/>
        </w:rPr>
        <w:t xml:space="preserve"> позоришним представама и програмима радио-</w:t>
      </w:r>
      <w:r w:rsidRPr="00C249B5">
        <w:rPr>
          <w:rFonts w:ascii="Times New Roman" w:hAnsi="Times New Roman" w:cs="Times New Roman"/>
          <w:sz w:val="24"/>
          <w:szCs w:val="24"/>
          <w:lang w:val="ru-RU"/>
        </w:rPr>
        <w:t xml:space="preserve">станица под немачком контролом.  </w:t>
      </w:r>
      <w:r>
        <w:rPr>
          <w:rFonts w:ascii="Times New Roman" w:hAnsi="Times New Roman" w:cs="Times New Roman"/>
          <w:sz w:val="24"/>
          <w:szCs w:val="24"/>
          <w:lang w:val="ru-RU"/>
        </w:rPr>
        <w:t xml:space="preserve">После пресуде је изјавила: </w:t>
      </w:r>
      <w:r w:rsidRPr="00E42F30">
        <w:rPr>
          <w:rFonts w:ascii="Times New Roman" w:hAnsi="Times New Roman" w:cs="Times New Roman"/>
          <w:i/>
          <w:sz w:val="24"/>
          <w:szCs w:val="24"/>
          <w:lang w:val="ru-RU"/>
        </w:rPr>
        <w:t>Мој живот се завршио онда када су ме прогнали</w:t>
      </w:r>
      <w:r w:rsidRPr="00E42F30">
        <w:rPr>
          <w:rFonts w:ascii="Times New Roman" w:hAnsi="Times New Roman" w:cs="Times New Roman"/>
          <w:sz w:val="24"/>
          <w:szCs w:val="24"/>
          <w:lang w:val="ru-RU"/>
        </w:rPr>
        <w:t>,</w:t>
      </w:r>
      <w:r w:rsidRPr="00E42F30">
        <w:rPr>
          <w:rFonts w:ascii="Times New Roman" w:hAnsi="Times New Roman" w:cs="Times New Roman"/>
          <w:i/>
          <w:sz w:val="24"/>
          <w:szCs w:val="24"/>
          <w:lang w:val="ru-RU"/>
        </w:rPr>
        <w:t xml:space="preserve"> отерали са сцене. Узели су ми душу, узели су ми ваздух. Шта је глумица без улоге, то је горе од понижења, горе од смрти!</w:t>
      </w:r>
      <w:r w:rsidRPr="00C249B5">
        <w:rPr>
          <w:rFonts w:ascii="Times New Roman" w:hAnsi="Times New Roman" w:cs="Times New Roman"/>
          <w:sz w:val="24"/>
          <w:szCs w:val="24"/>
          <w:lang w:val="ru-RU"/>
        </w:rPr>
        <w:t>Између два светска рата Жанка је</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игр</w:t>
      </w:r>
      <w:r>
        <w:rPr>
          <w:rFonts w:ascii="Times New Roman" w:hAnsi="Times New Roman" w:cs="Times New Roman"/>
          <w:sz w:val="24"/>
          <w:szCs w:val="24"/>
          <w:lang w:val="ru-RU"/>
        </w:rPr>
        <w:t>а</w:t>
      </w:r>
      <w:r w:rsidRPr="00C249B5">
        <w:rPr>
          <w:rFonts w:ascii="Times New Roman" w:hAnsi="Times New Roman" w:cs="Times New Roman"/>
          <w:sz w:val="24"/>
          <w:szCs w:val="24"/>
          <w:lang w:val="ru-RU"/>
        </w:rPr>
        <w:t>јући бројне улоге у позоришту</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показала колико је раскошан њен дар. Имала је блиставу каријеру, а живела је боемски. Знали су то њени пријатељи, па и Бранислав Нушић, чија је муза била. Сјајни комедиограф није крио да је улоге често писао спрам</w:t>
      </w:r>
      <w:r>
        <w:rPr>
          <w:rFonts w:ascii="Times New Roman" w:hAnsi="Times New Roman" w:cs="Times New Roman"/>
          <w:sz w:val="24"/>
          <w:szCs w:val="24"/>
          <w:lang w:val="ru-RU"/>
        </w:rPr>
        <w:t xml:space="preserve"> ње, а поготово њихову највећу </w:t>
      </w:r>
      <w:r w:rsidRPr="00E42F30">
        <w:rPr>
          <w:rFonts w:ascii="Times New Roman" w:hAnsi="Times New Roman" w:cs="Times New Roman"/>
          <w:i/>
          <w:sz w:val="24"/>
          <w:szCs w:val="24"/>
          <w:lang w:val="ru-RU"/>
        </w:rPr>
        <w:t>Госпођу министарку</w:t>
      </w:r>
      <w:r>
        <w:rPr>
          <w:rFonts w:ascii="Times New Roman" w:hAnsi="Times New Roman" w:cs="Times New Roman"/>
          <w:sz w:val="24"/>
          <w:szCs w:val="24"/>
          <w:lang w:val="ru-RU"/>
        </w:rPr>
        <w:t>. У</w:t>
      </w:r>
      <w:r w:rsidRPr="00C249B5">
        <w:rPr>
          <w:rFonts w:ascii="Times New Roman" w:hAnsi="Times New Roman" w:cs="Times New Roman"/>
          <w:sz w:val="24"/>
          <w:szCs w:val="24"/>
          <w:lang w:val="ru-RU"/>
        </w:rPr>
        <w:t>место да ужива у слави</w:t>
      </w:r>
      <w:r>
        <w:rPr>
          <w:rFonts w:ascii="Times New Roman" w:hAnsi="Times New Roman" w:cs="Times New Roman"/>
          <w:sz w:val="24"/>
          <w:szCs w:val="24"/>
          <w:lang w:val="ru-RU"/>
        </w:rPr>
        <w:t>,</w:t>
      </w:r>
      <w:r w:rsidRPr="00C249B5">
        <w:rPr>
          <w:rFonts w:ascii="Times New Roman" w:hAnsi="Times New Roman" w:cs="Times New Roman"/>
          <w:sz w:val="24"/>
          <w:szCs w:val="24"/>
          <w:lang w:val="ru-RU"/>
        </w:rPr>
        <w:t xml:space="preserve"> ствари су</w:t>
      </w:r>
      <w:r>
        <w:rPr>
          <w:rFonts w:ascii="Times New Roman" w:hAnsi="Times New Roman" w:cs="Times New Roman"/>
          <w:sz w:val="24"/>
          <w:szCs w:val="24"/>
          <w:lang w:val="ru-RU"/>
        </w:rPr>
        <w:t>, нажалост,</w:t>
      </w:r>
      <w:r w:rsidRPr="00C249B5">
        <w:rPr>
          <w:rFonts w:ascii="Times New Roman" w:hAnsi="Times New Roman" w:cs="Times New Roman"/>
          <w:sz w:val="24"/>
          <w:szCs w:val="24"/>
          <w:lang w:val="ru-RU"/>
        </w:rPr>
        <w:t xml:space="preserve"> кренуле другим током. Земља је окупирана, а Жанкино здравље је већ било нарушено. Мучио ју је дијабетес, лекови су били скупи и тешко их је било набавити. Није имала другог избора него да учествује у радијским програмима под немачком управом, што јој је по завршетку рата замерено. Ухапшена је и изведена пред суд</w:t>
      </w:r>
      <w:r>
        <w:rPr>
          <w:rFonts w:ascii="Times New Roman" w:hAnsi="Times New Roman" w:cs="Times New Roman"/>
          <w:sz w:val="24"/>
          <w:szCs w:val="24"/>
          <w:lang w:val="ru-RU"/>
        </w:rPr>
        <w:t>.</w:t>
      </w:r>
      <w:r w:rsidRPr="00E42F30">
        <w:rPr>
          <w:rFonts w:ascii="Times New Roman" w:hAnsi="Times New Roman" w:cs="Times New Roman"/>
          <w:color w:val="FF0000"/>
          <w:sz w:val="24"/>
          <w:szCs w:val="24"/>
          <w:lang w:val="ru-RU"/>
        </w:rPr>
        <w:t>.</w:t>
      </w:r>
      <w:r>
        <w:rPr>
          <w:rFonts w:ascii="Times New Roman" w:hAnsi="Times New Roman" w:cs="Times New Roman"/>
          <w:sz w:val="24"/>
          <w:szCs w:val="24"/>
          <w:lang w:val="ru-RU"/>
        </w:rPr>
        <w:t xml:space="preserve"> Преко ноћи је </w:t>
      </w:r>
      <w:r w:rsidRPr="00C249B5">
        <w:rPr>
          <w:rFonts w:ascii="Times New Roman" w:hAnsi="Times New Roman" w:cs="Times New Roman"/>
          <w:sz w:val="24"/>
          <w:szCs w:val="24"/>
          <w:lang w:val="ru-RU"/>
        </w:rPr>
        <w:t xml:space="preserve">бачена на маргине. До понижења. Жанку је болело што су јој леђа окренули дојучерашњи пријатељи, мада је било оних који су јој кришом слали помоћ. После две године, поднела је молбу за помиловање, наводећи да је током рата у свом дому крила партизане, као и једну јеврејску девојчицу. Молила је да је врате на сцену, да не би живела од милостиње.Било је лето 1947. када ју је посетио глумац Миливоје Живановић и рекао јој да јој је све опроштено. Онда је стигао и Бојан Ступица, да јој каже да је добио дозволу да је ангажује у новооснованом Југословенском драмском позоришту. Жанка од среће није могла да дође себи. Три дана после те вести, 21. јула, Жанка Стокић је преминула. </w:t>
      </w:r>
    </w:p>
    <w:p w:rsidR="00816D7E" w:rsidRPr="00C249B5" w:rsidRDefault="00816D7E" w:rsidP="00816D7E">
      <w:pPr>
        <w:spacing w:line="240" w:lineRule="auto"/>
        <w:ind w:firstLine="720"/>
        <w:jc w:val="both"/>
        <w:rPr>
          <w:rFonts w:ascii="Times New Roman" w:hAnsi="Times New Roman" w:cs="Times New Roman"/>
          <w:sz w:val="24"/>
          <w:szCs w:val="24"/>
          <w:lang w:val="ru-RU"/>
        </w:rPr>
      </w:pPr>
    </w:p>
    <w:p w:rsidR="00816D7E" w:rsidRDefault="00816D7E" w:rsidP="00816D7E">
      <w:pPr>
        <w:spacing w:after="120" w:line="240" w:lineRule="auto"/>
        <w:ind w:firstLine="720"/>
        <w:jc w:val="both"/>
        <w:rPr>
          <w:rFonts w:ascii="Times New Roman" w:hAnsi="Times New Roman" w:cs="Times New Roman"/>
          <w:sz w:val="24"/>
          <w:szCs w:val="24"/>
          <w:lang w:val="ru-RU"/>
        </w:rPr>
      </w:pPr>
      <w:r w:rsidRPr="0009280E">
        <w:rPr>
          <w:rFonts w:ascii="Times New Roman" w:hAnsi="Times New Roman" w:cs="Times New Roman"/>
          <w:sz w:val="24"/>
          <w:szCs w:val="24"/>
          <w:lang w:val="ru-RU"/>
        </w:rPr>
        <w:t>Прича о Кетлин Брук</w:t>
      </w:r>
    </w:p>
    <w:p w:rsidR="00816D7E" w:rsidRPr="008D1164" w:rsidRDefault="00816D7E" w:rsidP="00816D7E">
      <w:pPr>
        <w:pStyle w:val="NormalWeb"/>
        <w:shd w:val="clear" w:color="auto" w:fill="FFFFFF"/>
        <w:spacing w:before="0" w:beforeAutospacing="0" w:after="0" w:afterAutospacing="0"/>
        <w:ind w:firstLine="720"/>
        <w:jc w:val="both"/>
        <w:rPr>
          <w:color w:val="222222"/>
          <w:sz w:val="23"/>
          <w:szCs w:val="23"/>
          <w:lang w:val="ru-RU"/>
        </w:rPr>
      </w:pPr>
      <w:r w:rsidRPr="0033529E">
        <w:t>„</w:t>
      </w:r>
      <w:r w:rsidRPr="008D1164">
        <w:rPr>
          <w:sz w:val="23"/>
          <w:szCs w:val="23"/>
          <w:lang w:val="ru-RU"/>
        </w:rPr>
        <w:t>Ја сам дебела. Али, такође сам и интелигентна, образована и успешна. Док ме гледате, не бисте претпоставили да сам директорка велике корпорације, да сама подижем своје дете, да сам преживела трансплантацију бубрега</w:t>
      </w:r>
      <w:r w:rsidRPr="0033529E">
        <w:t>“</w:t>
      </w:r>
      <w:r w:rsidRPr="00DD6156">
        <w:rPr>
          <w:sz w:val="23"/>
          <w:szCs w:val="23"/>
          <w:lang w:val="ru-RU"/>
        </w:rPr>
        <w:t>, написала је Кетлин Брук, директорка маркетинга једне велике компаније. Ова Американка је и писац, а ово је њена прича о томе са чиме се све сусреће од када се угојила због болести</w:t>
      </w:r>
      <w:r>
        <w:rPr>
          <w:color w:val="222222"/>
          <w:sz w:val="23"/>
          <w:szCs w:val="23"/>
          <w:lang w:val="ru-RU"/>
        </w:rPr>
        <w:t xml:space="preserve">. </w:t>
      </w:r>
      <w:r w:rsidRPr="0033529E">
        <w:t>„</w:t>
      </w:r>
      <w:r w:rsidRPr="008D1164">
        <w:rPr>
          <w:sz w:val="23"/>
          <w:szCs w:val="23"/>
          <w:lang w:val="ru-RU"/>
        </w:rPr>
        <w:t xml:space="preserve">Ви, вероватно, не бисте рекли да говорим арапски и да сам била преводилац током археолошких ископавања у Сирији. Да ли бисте претпоставили, док ме гледате, да сам два пута била у браку, и да сам се бавила атлетиком? Ја, као и многи други попут мене, трпим једну од ретких преосталих прихватљивих облика дискриминације. Неки људи ми суде успутним погледом и претпостављају да сам глупа, лења и да једем чипс и сладолед цео дан. Они, такође, могу претпоставити да ми није стало до себе. Они само виде сало. Третирају ме другачије него што третирају витке, привлачне жене. Знам то јер нисам </w:t>
      </w:r>
      <w:r w:rsidRPr="008D1164">
        <w:rPr>
          <w:sz w:val="23"/>
          <w:szCs w:val="23"/>
          <w:lang w:val="ru-RU"/>
        </w:rPr>
        <w:lastRenderedPageBreak/>
        <w:t>одувек била дебела. И ја сам, такође, била несвесна дебелих људи, чак сам и радила ово што сада раде мени, била сам склона тим погрешним, окрутним проценама других особа, само због њиховог изгледа. Када сам живела у другом телу, нисам знала колико би другачији био мој живот да сам дебела. Моја трансформација је невероватна. Од особе пуне самопоуздања, забавне, паметне и лепе жене, претворила сам се у стидљиву личност.</w:t>
      </w:r>
      <w:r w:rsidRPr="008D1164">
        <w:t>“</w:t>
      </w:r>
    </w:p>
    <w:p w:rsidR="00816D7E" w:rsidRPr="000B05C5" w:rsidRDefault="00816D7E" w:rsidP="00816D7E">
      <w:pPr>
        <w:pStyle w:val="NormalWeb"/>
        <w:shd w:val="clear" w:color="auto" w:fill="FFFFFF"/>
        <w:spacing w:before="0" w:beforeAutospacing="0" w:after="0" w:afterAutospacing="0"/>
        <w:ind w:firstLine="720"/>
        <w:jc w:val="both"/>
        <w:rPr>
          <w:i/>
          <w:color w:val="222222"/>
          <w:sz w:val="23"/>
          <w:szCs w:val="23"/>
          <w:lang w:val="ru-RU"/>
        </w:rPr>
      </w:pPr>
    </w:p>
    <w:p w:rsidR="00816D7E" w:rsidRPr="00C249B5" w:rsidRDefault="00816D7E" w:rsidP="00816D7E">
      <w:pPr>
        <w:spacing w:line="240" w:lineRule="auto"/>
        <w:ind w:firstLine="720"/>
        <w:jc w:val="both"/>
        <w:rPr>
          <w:rFonts w:ascii="Times New Roman" w:hAnsi="Times New Roman" w:cs="Times New Roman"/>
          <w:sz w:val="24"/>
          <w:szCs w:val="24"/>
          <w:lang w:val="ru-RU"/>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443"/>
        <w:gridCol w:w="6917"/>
      </w:tblGrid>
      <w:tr w:rsidR="00816D7E" w:rsidRPr="008415C3" w:rsidTr="00EC2324">
        <w:trPr>
          <w:trHeight w:val="568"/>
        </w:trPr>
        <w:tc>
          <w:tcPr>
            <w:tcW w:w="5000" w:type="pct"/>
            <w:gridSpan w:val="2"/>
            <w:hideMark/>
          </w:tcPr>
          <w:p w:rsidR="00816D7E" w:rsidRPr="007447FE" w:rsidRDefault="00816D7E" w:rsidP="00EC2324">
            <w:pPr>
              <w:jc w:val="center"/>
              <w:rPr>
                <w:rFonts w:ascii="Times New Roman" w:eastAsia="Times New Roman" w:hAnsi="Times New Roman"/>
                <w:b/>
                <w:bCs/>
                <w:color w:val="313131"/>
                <w:sz w:val="24"/>
                <w:szCs w:val="24"/>
              </w:rPr>
            </w:pPr>
            <w:r w:rsidRPr="00385DBE">
              <w:rPr>
                <w:rFonts w:ascii="Times New Roman" w:hAnsi="Times New Roman"/>
                <w:b/>
                <w:sz w:val="24"/>
                <w:szCs w:val="24"/>
              </w:rPr>
              <w:t>ЗДРАВЉЕ И СПОРТ</w:t>
            </w:r>
          </w:p>
        </w:tc>
      </w:tr>
      <w:tr w:rsidR="00816D7E" w:rsidRPr="008415C3" w:rsidTr="00EC2324">
        <w:tc>
          <w:tcPr>
            <w:tcW w:w="5000" w:type="pct"/>
            <w:gridSpan w:val="2"/>
            <w:hideMark/>
          </w:tcPr>
          <w:p w:rsidR="00816D7E" w:rsidRPr="00385DBE" w:rsidRDefault="00816D7E" w:rsidP="00EC2324">
            <w:pPr>
              <w:spacing w:line="240" w:lineRule="auto"/>
              <w:ind w:firstLine="709"/>
              <w:jc w:val="both"/>
              <w:rPr>
                <w:rFonts w:ascii="Times New Roman" w:hAnsi="Times New Roman"/>
                <w:bCs/>
                <w:sz w:val="24"/>
                <w:szCs w:val="24"/>
              </w:rPr>
            </w:pPr>
            <w:r w:rsidRPr="0048412D">
              <w:rPr>
                <w:rFonts w:ascii="Times New Roman" w:hAnsi="Times New Roman"/>
                <w:bCs/>
                <w:sz w:val="24"/>
                <w:szCs w:val="24"/>
              </w:rPr>
              <w:t>Циљ</w:t>
            </w:r>
            <w:r w:rsidRPr="00385DBE">
              <w:rPr>
                <w:rFonts w:ascii="Times New Roman" w:hAnsi="Times New Roman"/>
                <w:bCs/>
                <w:sz w:val="24"/>
                <w:szCs w:val="24"/>
              </w:rPr>
              <w:t xml:space="preserve"> учења изборног програма </w:t>
            </w:r>
            <w:r w:rsidRPr="00385DBE">
              <w:rPr>
                <w:rFonts w:ascii="Times New Roman" w:hAnsi="Times New Roman"/>
                <w:bCs/>
                <w:i/>
                <w:sz w:val="24"/>
                <w:szCs w:val="24"/>
              </w:rPr>
              <w:t>здравље и спорт</w:t>
            </w:r>
            <w:r>
              <w:rPr>
                <w:rFonts w:ascii="Times New Roman" w:hAnsi="Times New Roman"/>
                <w:bCs/>
                <w:i/>
                <w:sz w:val="24"/>
                <w:szCs w:val="24"/>
              </w:rPr>
              <w:t xml:space="preserve"> </w:t>
            </w:r>
            <w:r w:rsidRPr="00385DBE">
              <w:rPr>
                <w:rFonts w:ascii="Times New Roman" w:hAnsi="Times New Roman"/>
                <w:bCs/>
                <w:sz w:val="24"/>
                <w:szCs w:val="24"/>
              </w:rPr>
              <w:t>је да ученик, на основу проучавања различитих аспеката здравог живота, развије знања, вештине, ставове и вредности који су у функцији очувања и унапређивања здравља и културе телесног вежбања.</w:t>
            </w:r>
          </w:p>
        </w:tc>
      </w:tr>
      <w:tr w:rsidR="00816D7E" w:rsidRPr="008415C3" w:rsidTr="00EC2324">
        <w:tc>
          <w:tcPr>
            <w:tcW w:w="1305" w:type="pct"/>
            <w:hideMark/>
          </w:tcPr>
          <w:p w:rsidR="00816D7E" w:rsidRPr="00385DBE" w:rsidRDefault="00816D7E" w:rsidP="00EC2324">
            <w:pPr>
              <w:rPr>
                <w:rFonts w:ascii="Times New Roman" w:eastAsia="Times New Roman" w:hAnsi="Times New Roman"/>
                <w:b/>
                <w:bCs/>
                <w:color w:val="313131"/>
                <w:sz w:val="24"/>
                <w:szCs w:val="24"/>
              </w:rPr>
            </w:pPr>
          </w:p>
        </w:tc>
        <w:tc>
          <w:tcPr>
            <w:tcW w:w="3695" w:type="pct"/>
            <w:hideMark/>
          </w:tcPr>
          <w:p w:rsidR="00816D7E" w:rsidRPr="00385DBE" w:rsidRDefault="00816D7E" w:rsidP="00EC2324">
            <w:pPr>
              <w:rPr>
                <w:rFonts w:ascii="Times New Roman" w:hAnsi="Times New Roman"/>
                <w:b/>
                <w:bCs/>
                <w:sz w:val="24"/>
                <w:szCs w:val="24"/>
              </w:rPr>
            </w:pPr>
          </w:p>
        </w:tc>
      </w:tr>
      <w:tr w:rsidR="00816D7E" w:rsidRPr="008415C3" w:rsidTr="00EC2324">
        <w:trPr>
          <w:trHeight w:val="300"/>
        </w:trPr>
        <w:tc>
          <w:tcPr>
            <w:tcW w:w="1305" w:type="pct"/>
            <w:hideMark/>
          </w:tcPr>
          <w:p w:rsidR="00816D7E" w:rsidRPr="00385DBE" w:rsidRDefault="00816D7E" w:rsidP="00EC2324">
            <w:pPr>
              <w:rPr>
                <w:rFonts w:ascii="Times New Roman" w:eastAsia="Times New Roman" w:hAnsi="Times New Roman"/>
                <w:b/>
                <w:bCs/>
                <w:color w:val="313131"/>
                <w:sz w:val="24"/>
                <w:szCs w:val="24"/>
              </w:rPr>
            </w:pPr>
          </w:p>
        </w:tc>
        <w:tc>
          <w:tcPr>
            <w:tcW w:w="3695" w:type="pct"/>
            <w:hideMark/>
          </w:tcPr>
          <w:p w:rsidR="00816D7E" w:rsidRPr="00385DBE" w:rsidRDefault="00816D7E" w:rsidP="00EC2324">
            <w:pPr>
              <w:rPr>
                <w:rFonts w:ascii="Times New Roman" w:hAnsi="Times New Roman"/>
                <w:b/>
                <w:bCs/>
                <w:color w:val="313131"/>
                <w:sz w:val="24"/>
                <w:szCs w:val="24"/>
              </w:rPr>
            </w:pPr>
          </w:p>
        </w:tc>
      </w:tr>
    </w:tbl>
    <w:p w:rsidR="00816D7E" w:rsidRPr="00385DBE" w:rsidRDefault="00816D7E" w:rsidP="00816D7E">
      <w:pPr>
        <w:rPr>
          <w:rFonts w:ascii="Times New Roman" w:hAnsi="Times New Roman"/>
          <w:sz w:val="24"/>
          <w:szCs w:val="24"/>
        </w:rPr>
      </w:pPr>
      <w:r w:rsidRPr="00385DBE">
        <w:rPr>
          <w:rFonts w:ascii="Times New Roman" w:hAnsi="Times New Roman"/>
          <w:bCs/>
          <w:sz w:val="24"/>
          <w:szCs w:val="24"/>
        </w:rPr>
        <w:t>По завршетку програма ученик ће бити у стању да:</w:t>
      </w:r>
    </w:p>
    <w:p w:rsidR="00816D7E" w:rsidRPr="00363D34" w:rsidRDefault="00816D7E" w:rsidP="006C57F9">
      <w:pPr>
        <w:numPr>
          <w:ilvl w:val="0"/>
          <w:numId w:val="13"/>
        </w:numPr>
        <w:spacing w:line="254" w:lineRule="auto"/>
        <w:contextualSpacing/>
        <w:jc w:val="both"/>
        <w:rPr>
          <w:rFonts w:ascii="Times New Roman" w:hAnsi="Times New Roman"/>
          <w:bCs/>
          <w:sz w:val="24"/>
          <w:szCs w:val="24"/>
          <w:lang w:val="uz-Cyrl-UZ"/>
        </w:rPr>
      </w:pPr>
      <w:r w:rsidRPr="00363D34">
        <w:rPr>
          <w:rFonts w:ascii="Times New Roman" w:hAnsi="Times New Roman"/>
          <w:bCs/>
          <w:sz w:val="24"/>
          <w:szCs w:val="24"/>
          <w:lang w:val="uz-Cyrl-UZ"/>
        </w:rPr>
        <w:t>проналази релевантне изворе информација о значају редовног физичког вежбања –спорта и рекреације и користи их у формирању здравих животних навика;</w:t>
      </w:r>
    </w:p>
    <w:p w:rsidR="00816D7E" w:rsidRPr="00363D34" w:rsidRDefault="00816D7E" w:rsidP="006C57F9">
      <w:pPr>
        <w:numPr>
          <w:ilvl w:val="0"/>
          <w:numId w:val="13"/>
        </w:numPr>
        <w:spacing w:line="254" w:lineRule="auto"/>
        <w:contextualSpacing/>
        <w:rPr>
          <w:rFonts w:ascii="Times New Roman" w:hAnsi="Times New Roman"/>
          <w:bCs/>
          <w:sz w:val="24"/>
          <w:szCs w:val="24"/>
          <w:lang w:val="uz-Cyrl-UZ"/>
        </w:rPr>
      </w:pPr>
      <w:r w:rsidRPr="00363D34">
        <w:rPr>
          <w:rFonts w:ascii="Times New Roman" w:hAnsi="Times New Roman"/>
          <w:bCs/>
          <w:sz w:val="24"/>
          <w:szCs w:val="24"/>
          <w:lang w:val="uz-Cyrl-UZ"/>
        </w:rPr>
        <w:t>препозна и критички процени потенцијално ризичне ситуације по здравље</w:t>
      </w:r>
      <w:r w:rsidRPr="00363D34">
        <w:rPr>
          <w:rFonts w:ascii="Times New Roman" w:hAnsi="Times New Roman"/>
          <w:bCs/>
          <w:sz w:val="24"/>
          <w:szCs w:val="24"/>
        </w:rPr>
        <w:t>и у складу са тим одговорно реагује</w:t>
      </w:r>
      <w:r w:rsidRPr="00363D34">
        <w:rPr>
          <w:rFonts w:ascii="Times New Roman" w:hAnsi="Times New Roman"/>
          <w:bCs/>
          <w:sz w:val="24"/>
          <w:szCs w:val="24"/>
          <w:lang w:val="uz-Cyrl-UZ"/>
        </w:rPr>
        <w:t>;</w:t>
      </w:r>
    </w:p>
    <w:p w:rsidR="00816D7E" w:rsidRPr="00363D34" w:rsidRDefault="00816D7E" w:rsidP="006C57F9">
      <w:pPr>
        <w:numPr>
          <w:ilvl w:val="0"/>
          <w:numId w:val="13"/>
        </w:numPr>
        <w:spacing w:line="254" w:lineRule="auto"/>
        <w:contextualSpacing/>
        <w:rPr>
          <w:rFonts w:ascii="Times New Roman" w:hAnsi="Times New Roman"/>
          <w:bCs/>
          <w:sz w:val="24"/>
          <w:szCs w:val="24"/>
          <w:lang w:val="uz-Cyrl-UZ"/>
        </w:rPr>
      </w:pPr>
      <w:r w:rsidRPr="00363D34">
        <w:rPr>
          <w:rFonts w:ascii="Times New Roman" w:hAnsi="Times New Roman"/>
          <w:bCs/>
          <w:sz w:val="24"/>
          <w:szCs w:val="24"/>
          <w:lang w:val="uz-Cyrl-UZ"/>
        </w:rPr>
        <w:t>одабере и примeни разноврсне програме физичког вежбања - спорта и рекреације</w:t>
      </w:r>
      <w:r>
        <w:rPr>
          <w:rFonts w:ascii="Times New Roman" w:hAnsi="Times New Roman"/>
          <w:bCs/>
          <w:sz w:val="24"/>
          <w:szCs w:val="24"/>
        </w:rPr>
        <w:t>,</w:t>
      </w:r>
      <w:r w:rsidRPr="00363D34">
        <w:rPr>
          <w:rFonts w:ascii="Times New Roman" w:hAnsi="Times New Roman"/>
          <w:bCs/>
          <w:sz w:val="24"/>
          <w:szCs w:val="24"/>
          <w:lang w:val="uz-Cyrl-UZ"/>
        </w:rPr>
        <w:t xml:space="preserve"> опоравка и здраве исхране, у складу са својим потребама и могућностима;</w:t>
      </w:r>
    </w:p>
    <w:p w:rsidR="00816D7E" w:rsidRDefault="00816D7E" w:rsidP="006C57F9">
      <w:pPr>
        <w:numPr>
          <w:ilvl w:val="0"/>
          <w:numId w:val="13"/>
        </w:numPr>
        <w:spacing w:line="254" w:lineRule="auto"/>
        <w:contextualSpacing/>
        <w:rPr>
          <w:rFonts w:ascii="Times New Roman" w:hAnsi="Times New Roman"/>
          <w:bCs/>
          <w:sz w:val="24"/>
          <w:szCs w:val="24"/>
          <w:lang w:val="uz-Cyrl-UZ"/>
        </w:rPr>
      </w:pPr>
      <w:r w:rsidRPr="00363D34">
        <w:rPr>
          <w:rFonts w:ascii="Times New Roman" w:hAnsi="Times New Roman"/>
          <w:bCs/>
          <w:sz w:val="24"/>
          <w:szCs w:val="24"/>
          <w:lang w:val="uz-Cyrl-UZ"/>
        </w:rPr>
        <w:t>покреће и предузима иницијативе којима се промовишу значај физичког вежбања и здрав начин живота.</w:t>
      </w:r>
    </w:p>
    <w:p w:rsidR="00816D7E" w:rsidRDefault="00816D7E" w:rsidP="00816D7E">
      <w:pPr>
        <w:spacing w:line="254" w:lineRule="auto"/>
        <w:contextualSpacing/>
        <w:rPr>
          <w:rFonts w:ascii="Times New Roman" w:hAnsi="Times New Roman"/>
          <w:bCs/>
          <w:sz w:val="24"/>
          <w:szCs w:val="24"/>
          <w:lang w:val="uz-Cyrl-UZ"/>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443"/>
        <w:gridCol w:w="6917"/>
      </w:tblGrid>
      <w:tr w:rsidR="00816D7E" w:rsidRPr="00385DBE" w:rsidTr="00EC2324">
        <w:tc>
          <w:tcPr>
            <w:tcW w:w="1305" w:type="pct"/>
            <w:hideMark/>
          </w:tcPr>
          <w:p w:rsidR="00816D7E" w:rsidRPr="00385DBE" w:rsidRDefault="00816D7E" w:rsidP="00EC2324">
            <w:pPr>
              <w:rPr>
                <w:rFonts w:ascii="Times New Roman" w:eastAsia="Times New Roman" w:hAnsi="Times New Roman"/>
                <w:b/>
                <w:bCs/>
                <w:color w:val="313131"/>
                <w:sz w:val="24"/>
                <w:szCs w:val="24"/>
              </w:rPr>
            </w:pPr>
            <w:r w:rsidRPr="00385DBE">
              <w:rPr>
                <w:rFonts w:ascii="Times New Roman" w:hAnsi="Times New Roman"/>
                <w:sz w:val="24"/>
                <w:szCs w:val="24"/>
              </w:rPr>
              <w:t>Разред</w:t>
            </w:r>
          </w:p>
        </w:tc>
        <w:tc>
          <w:tcPr>
            <w:tcW w:w="3695" w:type="pct"/>
            <w:hideMark/>
          </w:tcPr>
          <w:p w:rsidR="00816D7E" w:rsidRPr="00385DBE" w:rsidRDefault="00816D7E" w:rsidP="00EC2324">
            <w:pPr>
              <w:rPr>
                <w:rFonts w:ascii="Times New Roman" w:hAnsi="Times New Roman"/>
                <w:b/>
                <w:bCs/>
                <w:sz w:val="24"/>
                <w:szCs w:val="24"/>
              </w:rPr>
            </w:pPr>
            <w:r>
              <w:rPr>
                <w:rFonts w:ascii="Times New Roman" w:hAnsi="Times New Roman"/>
                <w:b/>
                <w:bCs/>
                <w:sz w:val="24"/>
                <w:szCs w:val="24"/>
              </w:rPr>
              <w:t>П</w:t>
            </w:r>
            <w:r w:rsidRPr="00385DBE">
              <w:rPr>
                <w:rFonts w:ascii="Times New Roman" w:hAnsi="Times New Roman"/>
                <w:b/>
                <w:bCs/>
                <w:sz w:val="24"/>
                <w:szCs w:val="24"/>
              </w:rPr>
              <w:t>рви</w:t>
            </w:r>
          </w:p>
        </w:tc>
      </w:tr>
      <w:tr w:rsidR="00816D7E" w:rsidRPr="00385DBE" w:rsidTr="00EC2324">
        <w:trPr>
          <w:trHeight w:val="300"/>
        </w:trPr>
        <w:tc>
          <w:tcPr>
            <w:tcW w:w="1305" w:type="pct"/>
            <w:hideMark/>
          </w:tcPr>
          <w:p w:rsidR="00816D7E" w:rsidRPr="00385DBE" w:rsidRDefault="00816D7E" w:rsidP="00EC2324">
            <w:pPr>
              <w:rPr>
                <w:rFonts w:ascii="Times New Roman" w:eastAsia="Times New Roman" w:hAnsi="Times New Roman"/>
                <w:b/>
                <w:bCs/>
                <w:color w:val="313131"/>
                <w:sz w:val="24"/>
                <w:szCs w:val="24"/>
              </w:rPr>
            </w:pPr>
            <w:r w:rsidRPr="00385DBE">
              <w:rPr>
                <w:rFonts w:ascii="Times New Roman" w:hAnsi="Times New Roman"/>
                <w:sz w:val="24"/>
                <w:szCs w:val="24"/>
              </w:rPr>
              <w:t>Годишњи фонд</w:t>
            </w:r>
            <w:r>
              <w:rPr>
                <w:rFonts w:ascii="Times New Roman" w:hAnsi="Times New Roman"/>
                <w:sz w:val="24"/>
                <w:szCs w:val="24"/>
              </w:rPr>
              <w:t xml:space="preserve"> часова</w:t>
            </w:r>
            <w:r w:rsidRPr="00385DBE">
              <w:rPr>
                <w:rFonts w:ascii="Times New Roman" w:hAnsi="Times New Roman"/>
                <w:sz w:val="24"/>
                <w:szCs w:val="24"/>
              </w:rPr>
              <w:t xml:space="preserve"> </w:t>
            </w:r>
          </w:p>
        </w:tc>
        <w:tc>
          <w:tcPr>
            <w:tcW w:w="3695" w:type="pct"/>
            <w:hideMark/>
          </w:tcPr>
          <w:p w:rsidR="00816D7E" w:rsidRPr="0048412D" w:rsidRDefault="00816D7E" w:rsidP="00EC2324">
            <w:pPr>
              <w:rPr>
                <w:rFonts w:ascii="Times New Roman" w:hAnsi="Times New Roman"/>
                <w:b/>
                <w:bCs/>
                <w:color w:val="313131"/>
                <w:sz w:val="24"/>
                <w:szCs w:val="24"/>
              </w:rPr>
            </w:pPr>
            <w:r w:rsidRPr="00385DBE">
              <w:rPr>
                <w:rFonts w:ascii="Times New Roman" w:hAnsi="Times New Roman"/>
                <w:b/>
                <w:sz w:val="24"/>
                <w:szCs w:val="24"/>
              </w:rPr>
              <w:t>37</w:t>
            </w:r>
            <w:r>
              <w:rPr>
                <w:rFonts w:ascii="Times New Roman" w:hAnsi="Times New Roman"/>
                <w:b/>
                <w:sz w:val="24"/>
                <w:szCs w:val="24"/>
              </w:rPr>
              <w:t xml:space="preserve"> часа</w:t>
            </w:r>
          </w:p>
        </w:tc>
      </w:tr>
    </w:tbl>
    <w:p w:rsidR="00816D7E" w:rsidRPr="002C41B3" w:rsidRDefault="00816D7E" w:rsidP="00816D7E">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2439"/>
        <w:gridCol w:w="3466"/>
      </w:tblGrid>
      <w:tr w:rsidR="00816D7E" w:rsidRPr="008415C3" w:rsidTr="00EC2324">
        <w:trPr>
          <w:jc w:val="center"/>
        </w:trPr>
        <w:tc>
          <w:tcPr>
            <w:tcW w:w="18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D7E" w:rsidRPr="008415C3" w:rsidRDefault="00816D7E" w:rsidP="00EC2324">
            <w:pPr>
              <w:spacing w:line="240" w:lineRule="auto"/>
              <w:jc w:val="center"/>
              <w:rPr>
                <w:rFonts w:ascii="Times New Roman" w:hAnsi="Times New Roman"/>
                <w:b/>
                <w:bCs/>
                <w:sz w:val="24"/>
                <w:szCs w:val="24"/>
                <w:lang w:val="ru-RU"/>
              </w:rPr>
            </w:pPr>
            <w:r>
              <w:rPr>
                <w:rFonts w:ascii="Times New Roman" w:hAnsi="Times New Roman"/>
                <w:b/>
                <w:sz w:val="24"/>
                <w:szCs w:val="24"/>
                <w:lang w:val="ru-RU"/>
              </w:rPr>
              <w:t xml:space="preserve">ИСХОДИ </w:t>
            </w:r>
          </w:p>
          <w:p w:rsidR="00816D7E" w:rsidRPr="006E0AF4" w:rsidRDefault="00816D7E" w:rsidP="00EC2324">
            <w:pPr>
              <w:spacing w:line="240" w:lineRule="auto"/>
              <w:jc w:val="center"/>
              <w:rPr>
                <w:rFonts w:ascii="Times New Roman" w:hAnsi="Times New Roman"/>
                <w:bCs/>
                <w:color w:val="auto"/>
                <w:sz w:val="24"/>
                <w:szCs w:val="24"/>
                <w:lang w:val="ru-RU"/>
              </w:rPr>
            </w:pPr>
            <w:r w:rsidRPr="006E0AF4">
              <w:rPr>
                <w:rFonts w:ascii="Times New Roman" w:hAnsi="Times New Roman"/>
                <w:color w:val="auto"/>
                <w:sz w:val="24"/>
                <w:szCs w:val="24"/>
                <w:lang w:val="ru-RU"/>
              </w:rPr>
              <w:t xml:space="preserve">На крају </w:t>
            </w:r>
            <w:r>
              <w:rPr>
                <w:rFonts w:ascii="Times New Roman" w:hAnsi="Times New Roman"/>
                <w:color w:val="auto"/>
                <w:sz w:val="24"/>
                <w:szCs w:val="24"/>
                <w:lang w:val="ru-RU"/>
              </w:rPr>
              <w:t>првог разреда</w:t>
            </w:r>
            <w:r w:rsidRPr="006E0AF4">
              <w:rPr>
                <w:rFonts w:ascii="Times New Roman" w:hAnsi="Times New Roman"/>
                <w:color w:val="auto"/>
                <w:sz w:val="24"/>
                <w:szCs w:val="24"/>
                <w:lang w:val="ru-RU"/>
              </w:rPr>
              <w:t xml:space="preserve"> ученик ће бити у стању да:</w:t>
            </w:r>
          </w:p>
        </w:tc>
        <w:tc>
          <w:tcPr>
            <w:tcW w:w="1243" w:type="pct"/>
            <w:tcBorders>
              <w:top w:val="single" w:sz="4" w:space="0" w:color="auto"/>
              <w:left w:val="single" w:sz="4" w:space="0" w:color="auto"/>
              <w:bottom w:val="single" w:sz="4" w:space="0" w:color="auto"/>
              <w:right w:val="single" w:sz="4" w:space="0" w:color="auto"/>
            </w:tcBorders>
            <w:shd w:val="clear" w:color="auto" w:fill="D9D9D9"/>
            <w:vAlign w:val="center"/>
          </w:tcPr>
          <w:p w:rsidR="00816D7E" w:rsidRPr="008415C3" w:rsidRDefault="00816D7E" w:rsidP="00EC2324">
            <w:pPr>
              <w:spacing w:line="240" w:lineRule="auto"/>
              <w:jc w:val="center"/>
              <w:rPr>
                <w:rFonts w:ascii="Times New Roman" w:hAnsi="Times New Roman"/>
                <w:b/>
                <w:bCs/>
                <w:sz w:val="24"/>
                <w:szCs w:val="24"/>
              </w:rPr>
            </w:pPr>
            <w:r>
              <w:rPr>
                <w:rFonts w:ascii="Times New Roman" w:hAnsi="Times New Roman"/>
                <w:b/>
                <w:sz w:val="24"/>
                <w:szCs w:val="24"/>
                <w:lang w:val="sr-Cyrl-RS"/>
              </w:rPr>
              <w:t>ТЕМЕ</w:t>
            </w:r>
          </w:p>
        </w:tc>
        <w:tc>
          <w:tcPr>
            <w:tcW w:w="1884" w:type="pct"/>
            <w:tcBorders>
              <w:top w:val="single" w:sz="4" w:space="0" w:color="auto"/>
              <w:left w:val="single" w:sz="4" w:space="0" w:color="auto"/>
              <w:bottom w:val="single" w:sz="4" w:space="0" w:color="auto"/>
              <w:right w:val="single" w:sz="4" w:space="0" w:color="auto"/>
            </w:tcBorders>
            <w:shd w:val="clear" w:color="auto" w:fill="D9D9D9"/>
            <w:vAlign w:val="center"/>
          </w:tcPr>
          <w:p w:rsidR="00816D7E" w:rsidRPr="00A62983" w:rsidRDefault="00816D7E" w:rsidP="00EC2324">
            <w:pPr>
              <w:spacing w:line="240" w:lineRule="auto"/>
              <w:jc w:val="center"/>
              <w:rPr>
                <w:rFonts w:ascii="Times New Roman" w:hAnsi="Times New Roman"/>
                <w:b/>
                <w:bCs/>
                <w:sz w:val="24"/>
                <w:szCs w:val="24"/>
              </w:rPr>
            </w:pPr>
            <w:r>
              <w:rPr>
                <w:rFonts w:ascii="Times New Roman" w:hAnsi="Times New Roman"/>
                <w:b/>
                <w:sz w:val="24"/>
                <w:szCs w:val="24"/>
                <w:lang w:val="sr-Cyrl-RS"/>
              </w:rPr>
              <w:t>САДРЖАЈИ</w:t>
            </w:r>
          </w:p>
        </w:tc>
      </w:tr>
      <w:tr w:rsidR="00816D7E" w:rsidRPr="008415C3" w:rsidTr="00EC2324">
        <w:trPr>
          <w:jc w:val="center"/>
        </w:trPr>
        <w:tc>
          <w:tcPr>
            <w:tcW w:w="1873" w:type="pct"/>
            <w:vMerge w:val="restart"/>
            <w:tcBorders>
              <w:top w:val="single" w:sz="4" w:space="0" w:color="auto"/>
              <w:left w:val="single" w:sz="4" w:space="0" w:color="auto"/>
              <w:right w:val="single" w:sz="4" w:space="0" w:color="auto"/>
            </w:tcBorders>
            <w:shd w:val="clear" w:color="auto" w:fill="auto"/>
          </w:tcPr>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учествује у доношењу правила понашања у групи;</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доведе у везу деловање психоактивних супстанци на физичко и  ментално  стање особе са појавом зависности и тешкоћама одвикавања;</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 xml:space="preserve">препозна и одупре се притиску средине да </w:t>
            </w:r>
            <w:r w:rsidRPr="008415C3">
              <w:rPr>
                <w:rFonts w:ascii="Times New Roman" w:hAnsi="Times New Roman"/>
                <w:bCs/>
                <w:sz w:val="24"/>
                <w:szCs w:val="24"/>
                <w:lang w:val="uz-Cyrl-UZ"/>
              </w:rPr>
              <w:lastRenderedPageBreak/>
              <w:t xml:space="preserve">користи цигарете, алкохол, дрогу; </w:t>
            </w:r>
          </w:p>
          <w:p w:rsidR="00816D7E" w:rsidRPr="008415C3" w:rsidRDefault="00816D7E" w:rsidP="006C57F9">
            <w:pPr>
              <w:numPr>
                <w:ilvl w:val="0"/>
                <w:numId w:val="14"/>
              </w:numPr>
              <w:spacing w:line="240" w:lineRule="auto"/>
              <w:ind w:left="306" w:hanging="297"/>
              <w:contextualSpacing/>
              <w:rPr>
                <w:rFonts w:ascii="Times New Roman" w:hAnsi="Times New Roman"/>
                <w:bCs/>
                <w:sz w:val="24"/>
                <w:szCs w:val="24"/>
                <w:lang w:val="uz-Cyrl-UZ"/>
              </w:rPr>
            </w:pPr>
            <w:r w:rsidRPr="008415C3">
              <w:rPr>
                <w:rFonts w:ascii="Times New Roman" w:hAnsi="Times New Roman"/>
                <w:bCs/>
                <w:sz w:val="24"/>
                <w:szCs w:val="24"/>
                <w:lang w:val="uz-Cyrl-UZ"/>
              </w:rPr>
              <w:t>аргументовано дискутује о манипулацији младима да користе психоактивне супстанце</w:t>
            </w:r>
            <w:r w:rsidRPr="008415C3">
              <w:rPr>
                <w:rFonts w:ascii="Times New Roman" w:hAnsi="Times New Roman"/>
                <w:bCs/>
                <w:sz w:val="24"/>
                <w:szCs w:val="24"/>
              </w:rPr>
              <w:t xml:space="preserve">, утицају медија на формирање идеала физичког изгледа, </w:t>
            </w:r>
            <w:r w:rsidRPr="008415C3">
              <w:rPr>
                <w:rFonts w:ascii="Times New Roman" w:hAnsi="Times New Roman"/>
                <w:bCs/>
                <w:sz w:val="24"/>
                <w:szCs w:val="24"/>
                <w:lang w:val="uz-Cyrl-UZ"/>
              </w:rPr>
              <w:t>физичким активностима, спорту и рекреацији и начину исхране;</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препознаје одговорност државе, школа, медија и спортских клубова у сузбијању коришћења психоактивних супстанци код младих;</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илуструје примером значај спортско-рекретивних активности у превенцији зависности и њеном превазилажењу;</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 xml:space="preserve">доведе у везу добробити редовне физичке активности </w:t>
            </w:r>
            <w:r w:rsidRPr="008415C3">
              <w:rPr>
                <w:rFonts w:ascii="Times New Roman" w:hAnsi="Times New Roman"/>
                <w:bCs/>
                <w:sz w:val="24"/>
                <w:szCs w:val="24"/>
              </w:rPr>
              <w:t>са</w:t>
            </w:r>
            <w:r w:rsidRPr="008415C3">
              <w:rPr>
                <w:rFonts w:ascii="Times New Roman" w:hAnsi="Times New Roman"/>
                <w:bCs/>
                <w:sz w:val="24"/>
                <w:szCs w:val="24"/>
                <w:lang w:val="uz-Cyrl-UZ"/>
              </w:rPr>
              <w:t>различитим аспектима зрелости;</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препозна  утицај физичких активности на доживљај сопственог тела и развој самопоуздања;</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 xml:space="preserve">доведе у везу утицај физичког вежбања на поједине хормоне; </w:t>
            </w:r>
          </w:p>
          <w:p w:rsidR="00816D7E" w:rsidRPr="008415C3" w:rsidRDefault="00816D7E" w:rsidP="006C57F9">
            <w:pPr>
              <w:numPr>
                <w:ilvl w:val="0"/>
                <w:numId w:val="14"/>
              </w:numPr>
              <w:spacing w:line="240" w:lineRule="auto"/>
              <w:ind w:left="284" w:hanging="284"/>
              <w:contextualSpacing/>
              <w:rPr>
                <w:rFonts w:ascii="Times New Roman" w:hAnsi="Times New Roman"/>
                <w:sz w:val="24"/>
                <w:szCs w:val="24"/>
                <w:lang w:val="uz-Cyrl-UZ"/>
              </w:rPr>
            </w:pPr>
            <w:r w:rsidRPr="008415C3">
              <w:rPr>
                <w:rFonts w:ascii="Times New Roman" w:hAnsi="Times New Roman"/>
                <w:bCs/>
                <w:sz w:val="24"/>
                <w:szCs w:val="24"/>
                <w:lang w:val="uz-Cyrl-UZ"/>
              </w:rPr>
              <w:t>повезује физичко вежбање са репродуктивним здрављем и стерилитетом;</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наведе принципе правилне исхране и примењује их у свом свакодневном животу;</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препознаје ризике неодговарајућих дијета и не примењује их;</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uz-Cyrl-UZ"/>
              </w:rPr>
            </w:pPr>
            <w:r w:rsidRPr="008415C3">
              <w:rPr>
                <w:rFonts w:ascii="Times New Roman" w:hAnsi="Times New Roman"/>
                <w:bCs/>
                <w:sz w:val="24"/>
                <w:szCs w:val="24"/>
                <w:lang w:val="uz-Cyrl-UZ"/>
              </w:rPr>
              <w:t xml:space="preserve">разликује специфичности вежбања  у спорту и ван спорта и планира сопствене физичке активности у </w:t>
            </w:r>
            <w:r w:rsidRPr="008415C3">
              <w:rPr>
                <w:rFonts w:ascii="Times New Roman" w:hAnsi="Times New Roman"/>
                <w:bCs/>
                <w:sz w:val="24"/>
                <w:szCs w:val="24"/>
                <w:lang w:val="uz-Cyrl-UZ"/>
              </w:rPr>
              <w:lastRenderedPageBreak/>
              <w:t>складу са потребама, могућностима и интересовањима;</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ru-RU"/>
              </w:rPr>
            </w:pPr>
            <w:r w:rsidRPr="008415C3">
              <w:rPr>
                <w:rFonts w:ascii="Times New Roman" w:hAnsi="Times New Roman"/>
                <w:bCs/>
                <w:sz w:val="24"/>
                <w:szCs w:val="24"/>
                <w:lang w:val="uz-Cyrl-UZ"/>
              </w:rPr>
              <w:t>критички процени и одбере поуздане информације о програмима вежбања, опоравка и исхране;</w:t>
            </w:r>
          </w:p>
          <w:p w:rsidR="00816D7E" w:rsidRPr="008415C3" w:rsidRDefault="00816D7E" w:rsidP="006C57F9">
            <w:pPr>
              <w:numPr>
                <w:ilvl w:val="0"/>
                <w:numId w:val="14"/>
              </w:numPr>
              <w:spacing w:line="240" w:lineRule="auto"/>
              <w:ind w:left="284" w:hanging="284"/>
              <w:contextualSpacing/>
              <w:rPr>
                <w:rFonts w:ascii="Times New Roman" w:hAnsi="Times New Roman"/>
                <w:bCs/>
                <w:sz w:val="24"/>
                <w:szCs w:val="24"/>
                <w:lang w:val="ru-RU"/>
              </w:rPr>
            </w:pPr>
            <w:r w:rsidRPr="008415C3">
              <w:rPr>
                <w:rFonts w:ascii="Times New Roman" w:hAnsi="Times New Roman"/>
                <w:bCs/>
                <w:sz w:val="24"/>
                <w:szCs w:val="24"/>
                <w:lang w:val="uz-Cyrl-UZ"/>
              </w:rPr>
              <w:t>одабере призводе који одговарају његовим физичким и умним напорима.</w:t>
            </w:r>
          </w:p>
        </w:tc>
        <w:tc>
          <w:tcPr>
            <w:tcW w:w="1243" w:type="pct"/>
            <w:tcBorders>
              <w:top w:val="single" w:sz="4" w:space="0" w:color="auto"/>
              <w:left w:val="single" w:sz="4" w:space="0" w:color="auto"/>
              <w:right w:val="single" w:sz="4" w:space="0" w:color="auto"/>
            </w:tcBorders>
            <w:shd w:val="clear" w:color="auto" w:fill="auto"/>
            <w:vAlign w:val="center"/>
          </w:tcPr>
          <w:p w:rsidR="00816D7E" w:rsidRPr="008415C3" w:rsidRDefault="00816D7E" w:rsidP="00EC2324">
            <w:pPr>
              <w:spacing w:line="240" w:lineRule="auto"/>
              <w:jc w:val="center"/>
              <w:rPr>
                <w:rFonts w:ascii="Times New Roman" w:eastAsia="Times New Roman" w:hAnsi="Times New Roman"/>
                <w:b/>
                <w:bCs/>
                <w:sz w:val="24"/>
                <w:szCs w:val="24"/>
              </w:rPr>
            </w:pPr>
            <w:r w:rsidRPr="008415C3">
              <w:rPr>
                <w:rFonts w:ascii="Times New Roman" w:eastAsia="Times New Roman" w:hAnsi="Times New Roman"/>
                <w:b/>
                <w:sz w:val="24"/>
                <w:szCs w:val="24"/>
              </w:rPr>
              <w:lastRenderedPageBreak/>
              <w:t>СПОРТ И ПСИХОАКТИВНЕ СУПСТАНЦЕ</w:t>
            </w:r>
          </w:p>
          <w:p w:rsidR="00816D7E" w:rsidRPr="008415C3" w:rsidRDefault="00816D7E" w:rsidP="00EC2324">
            <w:pPr>
              <w:spacing w:line="240" w:lineRule="auto"/>
              <w:jc w:val="center"/>
              <w:rPr>
                <w:rFonts w:ascii="Times New Roman" w:hAnsi="Times New Roman"/>
                <w:b/>
                <w:bCs/>
                <w:sz w:val="24"/>
                <w:szCs w:val="24"/>
                <w:lang w:val="ru-RU"/>
              </w:rPr>
            </w:pPr>
          </w:p>
        </w:tc>
        <w:tc>
          <w:tcPr>
            <w:tcW w:w="1884" w:type="pct"/>
            <w:tcBorders>
              <w:top w:val="single" w:sz="4" w:space="0" w:color="auto"/>
              <w:left w:val="single" w:sz="4" w:space="0" w:color="auto"/>
              <w:right w:val="single" w:sz="4" w:space="0" w:color="auto"/>
            </w:tcBorders>
            <w:shd w:val="clear" w:color="auto" w:fill="auto"/>
          </w:tcPr>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Увод у програм.</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Како делују психоактивне супстанце на организам младих?</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Поводи и разлози за почетак употребе дувана.</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Утицај дувана на физичке способности.</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Истине и заблуде о алкохолу.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Спортски резултат, алкохол и кофеин.</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lastRenderedPageBreak/>
              <w:t>Отворен, вербални,</w:t>
            </w:r>
            <w:r>
              <w:rPr>
                <w:rFonts w:ascii="Times New Roman" w:hAnsi="Times New Roman"/>
                <w:bCs/>
                <w:sz w:val="24"/>
                <w:szCs w:val="24"/>
              </w:rPr>
              <w:t xml:space="preserve"> </w:t>
            </w:r>
            <w:r w:rsidRPr="008415C3">
              <w:rPr>
                <w:rFonts w:ascii="Times New Roman" w:hAnsi="Times New Roman"/>
                <w:bCs/>
                <w:sz w:val="24"/>
                <w:szCs w:val="24"/>
              </w:rPr>
              <w:t>прикривени, неизговорени притисак средине на употребу психоактивних супстанци и могући одговори на њега.</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Утицај физичког вежбања на одвикавање од психоактивних супстанци.</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Спортско-рекреативне активности као вид превенције злоупотребе психоактивних супстанци и помоћ у процесу одвикавања.</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Моћ и одговорност државе, медија и спортских клубова  у заштити младих од злопупотребе психоактивних супстанци.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Спортисти и изазови допинга.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Професионални спорт и здравље - цена притиска да се постигне врхунски спортски резлутат. </w:t>
            </w:r>
          </w:p>
        </w:tc>
      </w:tr>
      <w:tr w:rsidR="00816D7E" w:rsidRPr="008415C3" w:rsidTr="00EC2324">
        <w:trPr>
          <w:jc w:val="center"/>
        </w:trPr>
        <w:tc>
          <w:tcPr>
            <w:tcW w:w="1873" w:type="pct"/>
            <w:vMerge/>
            <w:tcBorders>
              <w:left w:val="single" w:sz="4" w:space="0" w:color="auto"/>
              <w:right w:val="single" w:sz="4" w:space="0" w:color="auto"/>
            </w:tcBorders>
            <w:shd w:val="clear" w:color="auto" w:fill="auto"/>
            <w:hideMark/>
          </w:tcPr>
          <w:p w:rsidR="00816D7E" w:rsidRPr="008415C3" w:rsidRDefault="00816D7E" w:rsidP="006C57F9">
            <w:pPr>
              <w:numPr>
                <w:ilvl w:val="0"/>
                <w:numId w:val="14"/>
              </w:numPr>
              <w:spacing w:line="254" w:lineRule="auto"/>
              <w:contextualSpacing/>
              <w:rPr>
                <w:rFonts w:ascii="Times New Roman" w:hAnsi="Times New Roman"/>
                <w:sz w:val="24"/>
                <w:szCs w:val="24"/>
                <w:lang w:val="uz-Cyrl-UZ"/>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816D7E" w:rsidRPr="008415C3" w:rsidRDefault="00816D7E" w:rsidP="00EC2324">
            <w:pPr>
              <w:spacing w:line="240" w:lineRule="auto"/>
              <w:jc w:val="center"/>
              <w:rPr>
                <w:rFonts w:ascii="Times New Roman" w:eastAsia="Times New Roman" w:hAnsi="Times New Roman"/>
                <w:b/>
                <w:bCs/>
                <w:sz w:val="24"/>
                <w:szCs w:val="24"/>
              </w:rPr>
            </w:pPr>
            <w:r w:rsidRPr="008415C3">
              <w:rPr>
                <w:rFonts w:ascii="Times New Roman" w:eastAsia="Times New Roman" w:hAnsi="Times New Roman"/>
                <w:b/>
                <w:sz w:val="24"/>
                <w:szCs w:val="24"/>
              </w:rPr>
              <w:t>ФИЗИЧКА АКТИВНОСТ И РЕПРОДУКТИВНО ЗДРАВЉЕ</w:t>
            </w:r>
          </w:p>
          <w:p w:rsidR="00816D7E" w:rsidRPr="008415C3" w:rsidRDefault="00816D7E" w:rsidP="00EC2324">
            <w:pPr>
              <w:spacing w:line="240" w:lineRule="auto"/>
              <w:jc w:val="center"/>
              <w:rPr>
                <w:rFonts w:ascii="Times New Roman" w:hAnsi="Times New Roman"/>
                <w:b/>
                <w:bCs/>
                <w:sz w:val="24"/>
                <w:szCs w:val="24"/>
              </w:rPr>
            </w:pPr>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Спортске активности и полна,  емоционална и социјална зрелост.</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Медији и њихова  улога  у формирању идеала физичког изгледа младих данас.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Физичка активност, задовољство сопственим телом и интимност.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Како спортско рекреативне активности  делују  на наше  хормоне?</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Повезаност физичког  вежбања и </w:t>
            </w:r>
            <w:r w:rsidRPr="008415C3">
              <w:rPr>
                <w:rFonts w:ascii="Times New Roman" w:hAnsi="Times New Roman"/>
                <w:bCs/>
                <w:sz w:val="24"/>
                <w:szCs w:val="24"/>
                <w:lang w:val="uz-Cyrl-UZ"/>
              </w:rPr>
              <w:t xml:space="preserve">спортско-рекреативних активности </w:t>
            </w:r>
            <w:r w:rsidRPr="008415C3">
              <w:rPr>
                <w:rFonts w:ascii="Times New Roman" w:hAnsi="Times New Roman"/>
                <w:bCs/>
                <w:sz w:val="24"/>
                <w:szCs w:val="24"/>
              </w:rPr>
              <w:t>са самопоуздањем.</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Врсте физичких активности  и њихов утицај на репродуктивно здравље.</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Претерано вежбање и проблем стерилитета.</w:t>
            </w:r>
          </w:p>
        </w:tc>
      </w:tr>
      <w:tr w:rsidR="00816D7E" w:rsidRPr="008415C3" w:rsidTr="00EC2324">
        <w:trPr>
          <w:jc w:val="center"/>
        </w:trPr>
        <w:tc>
          <w:tcPr>
            <w:tcW w:w="1873" w:type="pct"/>
            <w:vMerge/>
            <w:tcBorders>
              <w:left w:val="single" w:sz="4" w:space="0" w:color="auto"/>
              <w:bottom w:val="single" w:sz="4" w:space="0" w:color="auto"/>
              <w:right w:val="single" w:sz="4" w:space="0" w:color="auto"/>
            </w:tcBorders>
            <w:shd w:val="clear" w:color="auto" w:fill="auto"/>
            <w:hideMark/>
          </w:tcPr>
          <w:p w:rsidR="00816D7E" w:rsidRPr="008415C3" w:rsidRDefault="00816D7E" w:rsidP="006C57F9">
            <w:pPr>
              <w:numPr>
                <w:ilvl w:val="0"/>
                <w:numId w:val="14"/>
              </w:numPr>
              <w:spacing w:line="254" w:lineRule="auto"/>
              <w:contextualSpacing/>
              <w:rPr>
                <w:rFonts w:ascii="Times New Roman" w:hAnsi="Times New Roman"/>
                <w:sz w:val="24"/>
                <w:szCs w:val="24"/>
                <w:lang w:val="uz-Cyrl-UZ"/>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816D7E" w:rsidRPr="008415C3" w:rsidRDefault="00816D7E" w:rsidP="00EC2324">
            <w:pPr>
              <w:spacing w:line="240" w:lineRule="auto"/>
              <w:jc w:val="center"/>
              <w:rPr>
                <w:rFonts w:ascii="Times New Roman" w:eastAsia="Times New Roman" w:hAnsi="Times New Roman"/>
                <w:b/>
                <w:bCs/>
                <w:sz w:val="24"/>
                <w:szCs w:val="24"/>
                <w:lang w:val="ru-RU"/>
              </w:rPr>
            </w:pPr>
            <w:r w:rsidRPr="008415C3">
              <w:rPr>
                <w:rFonts w:ascii="Times New Roman" w:eastAsia="Times New Roman" w:hAnsi="Times New Roman"/>
                <w:b/>
                <w:sz w:val="24"/>
                <w:szCs w:val="24"/>
                <w:lang w:val="ru-RU"/>
              </w:rPr>
              <w:t xml:space="preserve">ПРАВИЛНА ИСХРАНА И ФИЗИЧКО </w:t>
            </w:r>
            <w:r w:rsidRPr="008415C3">
              <w:rPr>
                <w:rFonts w:ascii="Times New Roman" w:eastAsia="Times New Roman" w:hAnsi="Times New Roman"/>
                <w:b/>
                <w:sz w:val="24"/>
                <w:szCs w:val="24"/>
                <w:lang w:val="ru-RU"/>
              </w:rPr>
              <w:lastRenderedPageBreak/>
              <w:t>ВЕЖБАЊЕ У СПОРТУ И РЕКРЕАЦИЈИ</w:t>
            </w:r>
          </w:p>
          <w:p w:rsidR="00816D7E" w:rsidRPr="008415C3" w:rsidRDefault="00816D7E" w:rsidP="00EC2324">
            <w:pPr>
              <w:spacing w:line="240" w:lineRule="auto"/>
              <w:jc w:val="center"/>
              <w:rPr>
                <w:rFonts w:ascii="Times New Roman" w:hAnsi="Times New Roman"/>
                <w:b/>
                <w:bCs/>
                <w:sz w:val="24"/>
                <w:szCs w:val="24"/>
                <w:lang w:val="ru-RU"/>
              </w:rPr>
            </w:pPr>
          </w:p>
        </w:tc>
        <w:tc>
          <w:tcPr>
            <w:tcW w:w="1884" w:type="pct"/>
            <w:tcBorders>
              <w:top w:val="single" w:sz="4" w:space="0" w:color="auto"/>
              <w:left w:val="single" w:sz="4" w:space="0" w:color="auto"/>
              <w:bottom w:val="single" w:sz="4" w:space="0" w:color="auto"/>
              <w:right w:val="single" w:sz="4" w:space="0" w:color="auto"/>
            </w:tcBorders>
            <w:shd w:val="clear" w:color="auto" w:fill="auto"/>
            <w:hideMark/>
          </w:tcPr>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lastRenderedPageBreak/>
              <w:t>Телесна маса, структура тела, индекс телесне масе, базални метаболизам.</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lastRenderedPageBreak/>
              <w:t>Принципи здраве исхране.</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Исхрана младих – намирнице које су према саставу, енергетској вредности и значају неопходне за физичке и умне напоре.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Утицај медија на избор програма физичког вежбања исуплемената-додатака исхрани.</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Претерана мршавост и гојазност – ризици и компликације по здравље.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Дијете и физичко вежбање – врсте, сврха, последице.</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Поуздани и непоуздани извори информација о физичком вежбању.</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Спорт и рекреација као ефикасан начин за регулацију телесне тежине.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Сличности и разлике у исхрани и физичком вежбању у спорту и рекреацији.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Најчешћи програми вежбања, опоравка које млади бирају и исхрана– врсте, предности и недостаци. </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Идеал физичког изгледа, спорт и рекреација и начин исхране некад и сад.</w:t>
            </w:r>
          </w:p>
          <w:p w:rsidR="00816D7E" w:rsidRPr="008415C3" w:rsidRDefault="00816D7E" w:rsidP="00EC2324">
            <w:pPr>
              <w:spacing w:line="240" w:lineRule="auto"/>
              <w:rPr>
                <w:rFonts w:ascii="Times New Roman" w:hAnsi="Times New Roman"/>
                <w:bCs/>
                <w:sz w:val="24"/>
                <w:szCs w:val="24"/>
              </w:rPr>
            </w:pPr>
            <w:r w:rsidRPr="008415C3">
              <w:rPr>
                <w:rFonts w:ascii="Times New Roman" w:hAnsi="Times New Roman"/>
                <w:bCs/>
                <w:sz w:val="24"/>
                <w:szCs w:val="24"/>
              </w:rPr>
              <w:t xml:space="preserve">Најчешће заблуде у вези са исхраном и физичким активностима. Како се млади информишу о здравим животним навикама? </w:t>
            </w:r>
          </w:p>
        </w:tc>
      </w:tr>
    </w:tbl>
    <w:p w:rsidR="00816D7E" w:rsidRPr="00385DBE" w:rsidRDefault="00816D7E" w:rsidP="00816D7E">
      <w:pPr>
        <w:jc w:val="both"/>
        <w:rPr>
          <w:rFonts w:ascii="Times New Roman" w:hAnsi="Times New Roman"/>
          <w:sz w:val="24"/>
          <w:szCs w:val="24"/>
        </w:rPr>
      </w:pPr>
      <w:r w:rsidRPr="00385DBE">
        <w:rPr>
          <w:rFonts w:ascii="Times New Roman" w:hAnsi="Times New Roman"/>
          <w:b/>
          <w:bCs/>
          <w:sz w:val="24"/>
          <w:szCs w:val="24"/>
        </w:rPr>
        <w:lastRenderedPageBreak/>
        <w:t>Kључни појмови:</w:t>
      </w:r>
      <w:r w:rsidRPr="00385DBE">
        <w:rPr>
          <w:rFonts w:ascii="Times New Roman" w:hAnsi="Times New Roman"/>
          <w:bCs/>
          <w:sz w:val="24"/>
          <w:szCs w:val="24"/>
        </w:rPr>
        <w:t xml:space="preserve"> здравље, исхрана, физичка активност</w:t>
      </w:r>
      <w:r>
        <w:rPr>
          <w:rFonts w:ascii="Times New Roman" w:hAnsi="Times New Roman"/>
          <w:bCs/>
          <w:sz w:val="24"/>
          <w:szCs w:val="24"/>
        </w:rPr>
        <w:t>, спортско-рекреативне активности</w:t>
      </w:r>
      <w:r w:rsidRPr="00385DBE">
        <w:rPr>
          <w:rFonts w:ascii="Times New Roman" w:hAnsi="Times New Roman"/>
          <w:bCs/>
          <w:sz w:val="24"/>
          <w:szCs w:val="24"/>
        </w:rPr>
        <w:t>, психоактивн</w:t>
      </w:r>
      <w:r>
        <w:rPr>
          <w:rFonts w:ascii="Times New Roman" w:hAnsi="Times New Roman"/>
          <w:bCs/>
          <w:sz w:val="24"/>
          <w:szCs w:val="24"/>
        </w:rPr>
        <w:t>е супстанце,</w:t>
      </w:r>
      <w:r w:rsidRPr="00385DBE">
        <w:rPr>
          <w:rFonts w:ascii="Times New Roman" w:hAnsi="Times New Roman"/>
          <w:bCs/>
          <w:sz w:val="24"/>
          <w:szCs w:val="24"/>
        </w:rPr>
        <w:t xml:space="preserve"> превенција. </w:t>
      </w:r>
    </w:p>
    <w:p w:rsidR="00816D7E" w:rsidRPr="00385DBE" w:rsidRDefault="00816D7E" w:rsidP="00816D7E">
      <w:pPr>
        <w:rPr>
          <w:rFonts w:ascii="Times New Roman" w:hAnsi="Times New Roman"/>
          <w:sz w:val="24"/>
          <w:szCs w:val="24"/>
          <w:lang w:val="ru-RU"/>
        </w:rPr>
      </w:pPr>
    </w:p>
    <w:p w:rsidR="00816D7E" w:rsidRPr="00385DBE" w:rsidRDefault="00816D7E" w:rsidP="00816D7E">
      <w:pPr>
        <w:jc w:val="center"/>
        <w:rPr>
          <w:rFonts w:ascii="Times New Roman" w:eastAsia="Times New Roman" w:hAnsi="Times New Roman"/>
          <w:b/>
          <w:sz w:val="24"/>
          <w:szCs w:val="24"/>
          <w:lang w:val="ru-RU"/>
        </w:rPr>
      </w:pPr>
      <w:r w:rsidRPr="00385DBE">
        <w:rPr>
          <w:rFonts w:ascii="Times New Roman" w:hAnsi="Times New Roman"/>
          <w:b/>
          <w:sz w:val="24"/>
          <w:szCs w:val="24"/>
          <w:lang w:val="ru-RU"/>
        </w:rPr>
        <w:t>УПУТСТВО ЗА ДИДАКТИЧКО-МЕТОДИЧКО ОСТВАРИВАЊЕ  ПРОГРАМА</w:t>
      </w:r>
    </w:p>
    <w:p w:rsidR="00816D7E" w:rsidRPr="00385DBE" w:rsidRDefault="00816D7E" w:rsidP="00816D7E">
      <w:pPr>
        <w:rPr>
          <w:rFonts w:ascii="Times New Roman" w:hAnsi="Times New Roman"/>
          <w:sz w:val="24"/>
          <w:szCs w:val="24"/>
          <w:lang w:val="ru-RU"/>
        </w:rPr>
      </w:pPr>
    </w:p>
    <w:p w:rsidR="00816D7E" w:rsidRPr="00385DBE" w:rsidRDefault="00816D7E" w:rsidP="00816D7E">
      <w:pPr>
        <w:spacing w:line="240" w:lineRule="auto"/>
        <w:ind w:firstLine="720"/>
        <w:jc w:val="both"/>
        <w:rPr>
          <w:rFonts w:ascii="Times New Roman" w:hAnsi="Times New Roman"/>
          <w:sz w:val="24"/>
          <w:szCs w:val="24"/>
        </w:rPr>
      </w:pPr>
      <w:r w:rsidRPr="00385DBE">
        <w:rPr>
          <w:rFonts w:ascii="Times New Roman" w:hAnsi="Times New Roman"/>
          <w:bCs/>
          <w:sz w:val="24"/>
          <w:szCs w:val="24"/>
        </w:rPr>
        <w:t xml:space="preserve">Изборни програм </w:t>
      </w:r>
      <w:r w:rsidRPr="00385DBE">
        <w:rPr>
          <w:rFonts w:ascii="Times New Roman" w:hAnsi="Times New Roman"/>
          <w:bCs/>
          <w:i/>
          <w:sz w:val="24"/>
          <w:szCs w:val="24"/>
        </w:rPr>
        <w:t>здравље и спорт</w:t>
      </w:r>
      <w:r w:rsidRPr="00385DBE">
        <w:rPr>
          <w:rFonts w:ascii="Times New Roman" w:hAnsi="Times New Roman"/>
          <w:bCs/>
          <w:sz w:val="24"/>
          <w:szCs w:val="24"/>
        </w:rPr>
        <w:t xml:space="preserve">припада групи интердисциплинарних програма које ученици могу бирати у првом и другом разреду. Он, као и други изборни програми, доприноси остваривању општих исхода образовања и васпитања и развоју кључних и међупредметних компетенција. </w:t>
      </w:r>
      <w:r w:rsidRPr="00A62983">
        <w:rPr>
          <w:rFonts w:ascii="Times New Roman" w:hAnsi="Times New Roman" w:cs="Times New Roman"/>
          <w:bCs/>
          <w:sz w:val="24"/>
          <w:szCs w:val="24"/>
        </w:rPr>
        <w:t>П</w:t>
      </w:r>
      <w:r w:rsidRPr="00A62983">
        <w:rPr>
          <w:rFonts w:ascii="Times New Roman" w:hAnsi="Times New Roman" w:cs="Times New Roman"/>
          <w:sz w:val="24"/>
          <w:szCs w:val="24"/>
        </w:rPr>
        <w:t>рограм доприноси развијању</w:t>
      </w:r>
      <w:r>
        <w:rPr>
          <w:rFonts w:ascii="Times New Roman" w:hAnsi="Times New Roman" w:cs="Times New Roman"/>
          <w:b/>
          <w:sz w:val="24"/>
          <w:szCs w:val="24"/>
        </w:rPr>
        <w:t xml:space="preserve"> </w:t>
      </w:r>
      <w:r w:rsidRPr="00521BFA">
        <w:rPr>
          <w:rFonts w:ascii="Times New Roman" w:hAnsi="Times New Roman" w:cs="Times New Roman"/>
          <w:i/>
          <w:sz w:val="24"/>
          <w:szCs w:val="24"/>
        </w:rPr>
        <w:t>Кључних ко</w:t>
      </w:r>
      <w:r>
        <w:rPr>
          <w:rFonts w:ascii="Times New Roman" w:hAnsi="Times New Roman" w:cs="Times New Roman"/>
          <w:i/>
          <w:sz w:val="24"/>
          <w:szCs w:val="24"/>
        </w:rPr>
        <w:t>мпетенција за целоживотно учење</w:t>
      </w:r>
      <w:r w:rsidRPr="00C622CB">
        <w:rPr>
          <w:rFonts w:ascii="Times New Roman" w:hAnsi="Times New Roman" w:cs="Times New Roman"/>
          <w:color w:val="auto"/>
          <w:sz w:val="24"/>
          <w:szCs w:val="24"/>
        </w:rPr>
        <w:t xml:space="preserve">: </w:t>
      </w:r>
      <w:r w:rsidRPr="00521BFA">
        <w:rPr>
          <w:rFonts w:ascii="Times New Roman" w:hAnsi="Times New Roman" w:cs="Times New Roman"/>
          <w:sz w:val="24"/>
          <w:szCs w:val="24"/>
        </w:rPr>
        <w:t xml:space="preserve">комуникација на матерњем језику, комуникација на страном </w:t>
      </w:r>
      <w:r w:rsidRPr="00521BFA">
        <w:rPr>
          <w:rFonts w:ascii="Times New Roman" w:hAnsi="Times New Roman" w:cs="Times New Roman"/>
          <w:sz w:val="24"/>
          <w:szCs w:val="24"/>
        </w:rPr>
        <w:lastRenderedPageBreak/>
        <w:t>језику,</w:t>
      </w:r>
      <w:r w:rsidRPr="00521BFA">
        <w:rPr>
          <w:rFonts w:ascii="Times New Roman" w:eastAsia="Times New Roman" w:hAnsi="Times New Roman" w:cs="Times New Roman"/>
          <w:sz w:val="24"/>
          <w:szCs w:val="24"/>
        </w:rPr>
        <w:t>математичке, научне и технолошке компетенције,</w:t>
      </w:r>
      <w:r w:rsidRPr="00521BFA">
        <w:rPr>
          <w:rFonts w:ascii="Times New Roman" w:hAnsi="Times New Roman" w:cs="Times New Roman"/>
          <w:sz w:val="24"/>
          <w:szCs w:val="24"/>
        </w:rPr>
        <w:t xml:space="preserve"> дигитална компетенције, учење учења, друштвене и грађанске компетенције, осећај за иницијативу и предузетништво, културолошка освешћеност и изражавање.Програм доприноси развијању </w:t>
      </w:r>
      <w:r w:rsidRPr="00521BFA">
        <w:rPr>
          <w:rFonts w:ascii="Times New Roman" w:hAnsi="Times New Roman" w:cs="Times New Roman"/>
          <w:i/>
          <w:sz w:val="24"/>
          <w:szCs w:val="24"/>
        </w:rPr>
        <w:t>Општи</w:t>
      </w:r>
      <w:r>
        <w:rPr>
          <w:rFonts w:ascii="Times New Roman" w:hAnsi="Times New Roman" w:cs="Times New Roman"/>
          <w:i/>
          <w:sz w:val="24"/>
          <w:szCs w:val="24"/>
        </w:rPr>
        <w:t>х, међупредметних компетенција</w:t>
      </w:r>
      <w:r w:rsidRPr="00521BFA">
        <w:rPr>
          <w:rFonts w:ascii="Times New Roman" w:hAnsi="Times New Roman" w:cs="Times New Roman"/>
          <w:sz w:val="24"/>
          <w:szCs w:val="24"/>
        </w:rPr>
        <w:t xml:space="preserve">: компетенција за целоживотно учење, комуникација, рад са подацима и информацијама, решавање проблема, сарадња, одговорно учешће у демократском друштву, естетичка компетенција, одговоран однос према здрављу,  одговоран однос према околини, </w:t>
      </w:r>
      <w:r>
        <w:rPr>
          <w:rFonts w:ascii="Times New Roman" w:hAnsi="Times New Roman" w:cs="Times New Roman"/>
          <w:sz w:val="24"/>
          <w:szCs w:val="24"/>
        </w:rPr>
        <w:t>п</w:t>
      </w:r>
      <w:r w:rsidRPr="00521BFA">
        <w:rPr>
          <w:rFonts w:ascii="Times New Roman" w:hAnsi="Times New Roman" w:cs="Times New Roman"/>
          <w:sz w:val="24"/>
          <w:szCs w:val="24"/>
        </w:rPr>
        <w:t>редузимљивост и оријентација ка предузетништву.</w:t>
      </w:r>
      <w:r w:rsidRPr="00521BFA">
        <w:rPr>
          <w:rFonts w:ascii="Times New Roman" w:hAnsi="Times New Roman" w:cs="Times New Roman"/>
          <w:bCs/>
          <w:sz w:val="24"/>
          <w:szCs w:val="24"/>
        </w:rPr>
        <w:t>То се постиже на тај начин што учениц</w:t>
      </w:r>
      <w:r w:rsidRPr="00385DBE">
        <w:rPr>
          <w:rFonts w:ascii="Times New Roman" w:hAnsi="Times New Roman"/>
          <w:bCs/>
          <w:sz w:val="24"/>
          <w:szCs w:val="24"/>
        </w:rPr>
        <w:t xml:space="preserve">и путем истраживачког и пројектног рада на </w:t>
      </w:r>
      <w:r>
        <w:rPr>
          <w:rFonts w:ascii="Times New Roman" w:hAnsi="Times New Roman"/>
          <w:bCs/>
          <w:sz w:val="24"/>
          <w:szCs w:val="24"/>
          <w:lang w:val="sr-Cyrl-RS"/>
        </w:rPr>
        <w:t>темама</w:t>
      </w:r>
      <w:r w:rsidRPr="00385DBE">
        <w:rPr>
          <w:rFonts w:ascii="Times New Roman" w:hAnsi="Times New Roman"/>
          <w:bCs/>
          <w:sz w:val="24"/>
          <w:szCs w:val="24"/>
        </w:rPr>
        <w:t xml:space="preserve"> остварују исходе који су дати на нивоу </w:t>
      </w:r>
      <w:r>
        <w:rPr>
          <w:rFonts w:ascii="Times New Roman" w:hAnsi="Times New Roman"/>
          <w:bCs/>
          <w:sz w:val="24"/>
          <w:szCs w:val="24"/>
          <w:lang w:val="sr-Cyrl-RS"/>
        </w:rPr>
        <w:t>теме</w:t>
      </w:r>
      <w:r w:rsidRPr="00385DBE">
        <w:rPr>
          <w:rFonts w:ascii="Times New Roman" w:hAnsi="Times New Roman"/>
          <w:bCs/>
          <w:sz w:val="24"/>
          <w:szCs w:val="24"/>
        </w:rPr>
        <w:t xml:space="preserve"> и целог програма. Ослонац за остваривање програма представљају опште упутство које се односи на све изборне програме, као и упутство које изражава специфичности програма </w:t>
      </w:r>
      <w:r w:rsidRPr="00385DBE">
        <w:rPr>
          <w:rFonts w:ascii="Times New Roman" w:hAnsi="Times New Roman"/>
          <w:bCs/>
          <w:i/>
          <w:sz w:val="24"/>
          <w:szCs w:val="24"/>
        </w:rPr>
        <w:t>здравље и спорт</w:t>
      </w:r>
      <w:r w:rsidRPr="00385DBE">
        <w:rPr>
          <w:rFonts w:ascii="Times New Roman" w:hAnsi="Times New Roman"/>
          <w:bCs/>
          <w:sz w:val="24"/>
          <w:szCs w:val="24"/>
        </w:rPr>
        <w:t xml:space="preserve">. </w:t>
      </w:r>
    </w:p>
    <w:p w:rsidR="00816D7E" w:rsidRPr="00385DBE"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 xml:space="preserve">Програм у првом разреду садржи три </w:t>
      </w:r>
      <w:r>
        <w:rPr>
          <w:rFonts w:ascii="Times New Roman" w:hAnsi="Times New Roman"/>
          <w:bCs/>
          <w:sz w:val="24"/>
          <w:szCs w:val="24"/>
          <w:lang w:val="sr-Cyrl-RS"/>
        </w:rPr>
        <w:t>теме</w:t>
      </w:r>
      <w:r w:rsidRPr="00385DBE">
        <w:rPr>
          <w:rFonts w:ascii="Times New Roman" w:hAnsi="Times New Roman"/>
          <w:bCs/>
          <w:sz w:val="24"/>
          <w:szCs w:val="24"/>
        </w:rPr>
        <w:t xml:space="preserve"> која одговарају узрасту ученика, њиховим интересовањима и фонду часова. </w:t>
      </w:r>
      <w:r>
        <w:rPr>
          <w:rFonts w:ascii="Times New Roman" w:hAnsi="Times New Roman"/>
          <w:bCs/>
          <w:sz w:val="24"/>
          <w:szCs w:val="24"/>
          <w:lang w:val="sr-Cyrl-RS"/>
        </w:rPr>
        <w:t>Теме</w:t>
      </w:r>
      <w:r w:rsidRPr="00385DBE">
        <w:rPr>
          <w:rFonts w:ascii="Times New Roman" w:hAnsi="Times New Roman"/>
          <w:bCs/>
          <w:sz w:val="24"/>
          <w:szCs w:val="24"/>
        </w:rPr>
        <w:t xml:space="preserve"> пружају велике могућности за истраживачке активности, осмишљавање пројеката и повезивање са свакодневним животом ученика. За сваки од њих дата је листа тема коју наставник може допунити, јер постоје многи аспекти из којих се </w:t>
      </w:r>
      <w:r>
        <w:rPr>
          <w:rFonts w:ascii="Times New Roman" w:hAnsi="Times New Roman"/>
          <w:bCs/>
          <w:sz w:val="24"/>
          <w:szCs w:val="24"/>
          <w:lang w:val="sr-Cyrl-RS"/>
        </w:rPr>
        <w:t>тема</w:t>
      </w:r>
      <w:r w:rsidRPr="00385DBE">
        <w:rPr>
          <w:rFonts w:ascii="Times New Roman" w:hAnsi="Times New Roman"/>
          <w:bCs/>
          <w:sz w:val="24"/>
          <w:szCs w:val="24"/>
        </w:rPr>
        <w:t xml:space="preserve"> може проучавати. Ученици, организовани у мање групе, бирају коју тему ће истраживати и на који начин.</w:t>
      </w:r>
    </w:p>
    <w:p w:rsidR="00816D7E" w:rsidRPr="00385DBE" w:rsidRDefault="00816D7E" w:rsidP="00816D7E">
      <w:pPr>
        <w:spacing w:line="240" w:lineRule="auto"/>
        <w:jc w:val="both"/>
        <w:rPr>
          <w:rFonts w:ascii="Times New Roman" w:hAnsi="Times New Roman"/>
          <w:bCs/>
          <w:sz w:val="24"/>
          <w:szCs w:val="24"/>
        </w:rPr>
      </w:pPr>
      <w:r w:rsidRPr="00385DBE">
        <w:rPr>
          <w:rFonts w:ascii="Times New Roman" w:hAnsi="Times New Roman"/>
          <w:bCs/>
          <w:sz w:val="24"/>
          <w:szCs w:val="24"/>
        </w:rPr>
        <w:t>У фази истраживачких активности ученици користе различите технике које одговарају изабраној теми, као што су прикупљање доступних података, интервјуисање, анкетирање, биографска метода, анализа понашања, посматрање и друго. На пример, група која изабере тему „Утицај медија на избор</w:t>
      </w:r>
      <w:r>
        <w:rPr>
          <w:rFonts w:ascii="Times New Roman" w:hAnsi="Times New Roman"/>
          <w:bCs/>
          <w:sz w:val="24"/>
          <w:szCs w:val="24"/>
        </w:rPr>
        <w:t xml:space="preserve"> програма физичког вежбања и суплемената – додатака исхрани</w:t>
      </w:r>
      <w:r w:rsidRPr="00385DBE">
        <w:rPr>
          <w:rFonts w:ascii="Times New Roman" w:hAnsi="Times New Roman"/>
          <w:bCs/>
          <w:sz w:val="24"/>
          <w:szCs w:val="24"/>
        </w:rPr>
        <w:t>“, може припремити чек-листу за праћење реклама и анализу њихових порука коју ће ученици користити индивидуално, а затим ће упоређивати добијене резултате. Група која изабере да се бави стерилитетом, након утврђивања шта се под тим појмом подразумева, може у свом истраживању прикупити податке о учесталости појаве са званичних сајтова</w:t>
      </w:r>
      <w:r>
        <w:rPr>
          <w:rFonts w:ascii="Times New Roman" w:hAnsi="Times New Roman"/>
          <w:bCs/>
          <w:sz w:val="24"/>
          <w:szCs w:val="24"/>
        </w:rPr>
        <w:t xml:space="preserve"> (Институт за јавно здравље, Гинеколошке акушерске клинике)</w:t>
      </w:r>
      <w:r w:rsidRPr="00385DBE">
        <w:rPr>
          <w:rFonts w:ascii="Times New Roman" w:hAnsi="Times New Roman"/>
          <w:bCs/>
          <w:sz w:val="24"/>
          <w:szCs w:val="24"/>
        </w:rPr>
        <w:t xml:space="preserve"> и то комбиновати са подацима прикупљеним на основу разговора са лекарима који се тиме баве</w:t>
      </w:r>
      <w:r>
        <w:rPr>
          <w:rFonts w:ascii="Times New Roman" w:hAnsi="Times New Roman"/>
          <w:bCs/>
          <w:sz w:val="24"/>
          <w:szCs w:val="24"/>
        </w:rPr>
        <w:t xml:space="preserve"> и подацима из релевантне литературе уз помоћ наставника</w:t>
      </w:r>
      <w:r w:rsidRPr="00385DBE">
        <w:rPr>
          <w:rFonts w:ascii="Times New Roman" w:hAnsi="Times New Roman"/>
          <w:bCs/>
          <w:sz w:val="24"/>
          <w:szCs w:val="24"/>
        </w:rPr>
        <w:t>. Уколико је потребно, наставник може да помогне ученицима</w:t>
      </w:r>
      <w:r>
        <w:rPr>
          <w:rFonts w:ascii="Times New Roman" w:hAnsi="Times New Roman"/>
          <w:bCs/>
          <w:sz w:val="24"/>
          <w:szCs w:val="24"/>
        </w:rPr>
        <w:t xml:space="preserve"> и</w:t>
      </w:r>
      <w:r w:rsidRPr="00385DBE">
        <w:rPr>
          <w:rFonts w:ascii="Times New Roman" w:hAnsi="Times New Roman"/>
          <w:bCs/>
          <w:sz w:val="24"/>
          <w:szCs w:val="24"/>
        </w:rPr>
        <w:t xml:space="preserve"> да припреме једноставне инструменте за испитивање знања, ставова, вредности и да, затим, обраде добијене податке. Током истраживања наставник треба да охрабрује активности ученика на документовању њиховог рада на </w:t>
      </w:r>
      <w:r>
        <w:rPr>
          <w:rFonts w:ascii="Times New Roman" w:hAnsi="Times New Roman"/>
          <w:bCs/>
          <w:sz w:val="24"/>
          <w:szCs w:val="24"/>
          <w:lang w:val="sr-Cyrl-RS"/>
        </w:rPr>
        <w:t>теми</w:t>
      </w:r>
      <w:r w:rsidRPr="00385DBE">
        <w:rPr>
          <w:rFonts w:ascii="Times New Roman" w:hAnsi="Times New Roman"/>
          <w:bCs/>
          <w:sz w:val="24"/>
          <w:szCs w:val="24"/>
        </w:rPr>
        <w:t>.</w:t>
      </w:r>
    </w:p>
    <w:p w:rsidR="00816D7E" w:rsidRPr="00385DBE"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Након обављених истраживања и обраде добијених података мале групе представљају резултате уз употребу информациони</w:t>
      </w:r>
      <w:r>
        <w:rPr>
          <w:rFonts w:ascii="Times New Roman" w:hAnsi="Times New Roman"/>
          <w:bCs/>
          <w:sz w:val="24"/>
          <w:szCs w:val="24"/>
        </w:rPr>
        <w:t xml:space="preserve">х технологија. На основу тога, </w:t>
      </w:r>
      <w:r w:rsidRPr="00385DBE">
        <w:rPr>
          <w:rFonts w:ascii="Times New Roman" w:hAnsi="Times New Roman"/>
          <w:bCs/>
          <w:sz w:val="24"/>
          <w:szCs w:val="24"/>
        </w:rPr>
        <w:t xml:space="preserve">цела група дискутује и бира који резултат је најинтригантнији (или најпогоднији) и на њему треба темељити следећи корак у раду на </w:t>
      </w:r>
      <w:r>
        <w:rPr>
          <w:rFonts w:ascii="Times New Roman" w:hAnsi="Times New Roman"/>
          <w:bCs/>
          <w:sz w:val="24"/>
          <w:szCs w:val="24"/>
          <w:lang w:val="sr-Cyrl-RS"/>
        </w:rPr>
        <w:t>теми</w:t>
      </w:r>
      <w:r w:rsidRPr="00385DBE">
        <w:rPr>
          <w:rFonts w:ascii="Times New Roman" w:hAnsi="Times New Roman"/>
          <w:bCs/>
          <w:sz w:val="24"/>
          <w:szCs w:val="24"/>
        </w:rPr>
        <w:t xml:space="preserve">– пројекат. </w:t>
      </w:r>
    </w:p>
    <w:p w:rsidR="00816D7E" w:rsidRPr="00363D34"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Код креирања пројекта ученицима треба пружити помоћ и подршку, пре свега, у процесу дефинисања проблема на коме ће радити, како би се избегло „широко“ постављање проблема и циљева који на тај начин постају тешко оствариви. Пројекти не треба да буду обимни и сложени, али треба да имају све елементе дате у општем упутству. Рад на пројекту је испред самих резултата. Ни наставник ни ученици не треба да буду оптерећени резултатима, јер већ сам рад на пројекту доприноси развијању кључних компетенција. У том смислу, може се сматрати вредним резултатом рада на једно</w:t>
      </w:r>
      <w:r>
        <w:rPr>
          <w:rFonts w:ascii="Times New Roman" w:hAnsi="Times New Roman"/>
          <w:bCs/>
          <w:sz w:val="24"/>
          <w:szCs w:val="24"/>
          <w:lang w:val="sr-Cyrl-RS"/>
        </w:rPr>
        <w:t>ј теми</w:t>
      </w:r>
      <w:r w:rsidRPr="00385DBE">
        <w:rPr>
          <w:rFonts w:ascii="Times New Roman" w:hAnsi="Times New Roman"/>
          <w:bCs/>
          <w:sz w:val="24"/>
          <w:szCs w:val="24"/>
        </w:rPr>
        <w:t xml:space="preserve"> ако ученици на пример, путем истраживања и пројекта дођу до увида у сложеност неке појаве, открију међузависност различитих </w:t>
      </w:r>
      <w:r>
        <w:rPr>
          <w:rFonts w:ascii="Times New Roman" w:hAnsi="Times New Roman"/>
          <w:bCs/>
          <w:sz w:val="24"/>
          <w:szCs w:val="24"/>
        </w:rPr>
        <w:t>утицаја, дођу до информације</w:t>
      </w:r>
      <w:r w:rsidRPr="00385DBE">
        <w:rPr>
          <w:rFonts w:ascii="Times New Roman" w:hAnsi="Times New Roman"/>
          <w:bCs/>
          <w:sz w:val="24"/>
          <w:szCs w:val="24"/>
        </w:rPr>
        <w:t xml:space="preserve"> да се нико не бави прикупља</w:t>
      </w:r>
      <w:r>
        <w:rPr>
          <w:rFonts w:ascii="Times New Roman" w:hAnsi="Times New Roman"/>
          <w:bCs/>
          <w:sz w:val="24"/>
          <w:szCs w:val="24"/>
        </w:rPr>
        <w:t xml:space="preserve">њем неког податка, или до </w:t>
      </w:r>
      <w:r w:rsidRPr="00385DBE">
        <w:rPr>
          <w:rFonts w:ascii="Times New Roman" w:hAnsi="Times New Roman"/>
          <w:bCs/>
          <w:sz w:val="24"/>
          <w:szCs w:val="24"/>
        </w:rPr>
        <w:t xml:space="preserve">закључка </w:t>
      </w:r>
      <w:r>
        <w:rPr>
          <w:rFonts w:ascii="Times New Roman" w:hAnsi="Times New Roman"/>
          <w:bCs/>
          <w:sz w:val="24"/>
          <w:szCs w:val="24"/>
        </w:rPr>
        <w:t xml:space="preserve">да </w:t>
      </w:r>
      <w:r w:rsidRPr="00385DBE">
        <w:rPr>
          <w:rFonts w:ascii="Times New Roman" w:hAnsi="Times New Roman"/>
          <w:bCs/>
          <w:sz w:val="24"/>
          <w:szCs w:val="24"/>
        </w:rPr>
        <w:t xml:space="preserve">нпр. млади бирају вежбе на погрешан начин не уважавајући своје потребе и могућности. Неки пројекти могу имати и солидну употребну </w:t>
      </w:r>
      <w:r w:rsidRPr="00385DBE">
        <w:rPr>
          <w:rFonts w:ascii="Times New Roman" w:hAnsi="Times New Roman"/>
          <w:bCs/>
          <w:sz w:val="24"/>
          <w:szCs w:val="24"/>
        </w:rPr>
        <w:lastRenderedPageBreak/>
        <w:t>вредност ако се идеје спроведу у дело као што је нпр. пројекат који се базирао на подацима истраживања да млади недовољно познају ка</w:t>
      </w:r>
      <w:r>
        <w:rPr>
          <w:rFonts w:ascii="Times New Roman" w:hAnsi="Times New Roman"/>
          <w:bCs/>
          <w:sz w:val="24"/>
          <w:szCs w:val="24"/>
        </w:rPr>
        <w:t>рактеристике различитих физичких</w:t>
      </w:r>
      <w:r w:rsidRPr="00385DBE">
        <w:rPr>
          <w:rFonts w:ascii="Times New Roman" w:hAnsi="Times New Roman"/>
          <w:bCs/>
          <w:sz w:val="24"/>
          <w:szCs w:val="24"/>
        </w:rPr>
        <w:t xml:space="preserve"> вежби и резултирао је конкретном акцијом чији је циљ упознавање ученика школе са врстама вежби које су добре за одређене делове тела путем презентације (нпр. у холу школе од стране ученика који активно тренирају неки спорт), делењем лифлета, качењем постера, стављањем снимљеног филма на друштвене мреже, организовањем трибине и довођењем госта (нпр. успешан спортиста у тој средин</w:t>
      </w:r>
      <w:r>
        <w:rPr>
          <w:rFonts w:ascii="Times New Roman" w:hAnsi="Times New Roman"/>
          <w:bCs/>
          <w:sz w:val="24"/>
          <w:szCs w:val="24"/>
        </w:rPr>
        <w:t>и) и др. Такав тип пројекта представљају и</w:t>
      </w:r>
      <w:r w:rsidRPr="00385DBE">
        <w:rPr>
          <w:rFonts w:ascii="Times New Roman" w:hAnsi="Times New Roman"/>
          <w:bCs/>
          <w:sz w:val="24"/>
          <w:szCs w:val="24"/>
        </w:rPr>
        <w:t xml:space="preserve"> они који имају за циљ вежбање ученика да се одговорно односе према различитим информацијама од значаја за здравље, на пример, вежбање ученика да правилно читају информације на производима намењ</w:t>
      </w:r>
      <w:r>
        <w:rPr>
          <w:rFonts w:ascii="Times New Roman" w:hAnsi="Times New Roman"/>
          <w:bCs/>
          <w:sz w:val="24"/>
          <w:szCs w:val="24"/>
        </w:rPr>
        <w:t>е</w:t>
      </w:r>
      <w:r w:rsidRPr="00385DBE">
        <w:rPr>
          <w:rFonts w:ascii="Times New Roman" w:hAnsi="Times New Roman"/>
          <w:bCs/>
          <w:sz w:val="24"/>
          <w:szCs w:val="24"/>
        </w:rPr>
        <w:t>ним исхрани људи. Проје</w:t>
      </w:r>
      <w:r>
        <w:rPr>
          <w:rFonts w:ascii="Times New Roman" w:hAnsi="Times New Roman"/>
          <w:bCs/>
          <w:sz w:val="24"/>
          <w:szCs w:val="24"/>
        </w:rPr>
        <w:t xml:space="preserve">кти могу бити </w:t>
      </w:r>
      <w:r w:rsidRPr="00385DBE">
        <w:rPr>
          <w:rFonts w:ascii="Times New Roman" w:hAnsi="Times New Roman"/>
          <w:bCs/>
          <w:sz w:val="24"/>
          <w:szCs w:val="24"/>
        </w:rPr>
        <w:t xml:space="preserve">врло различити и имати све фазе, до реализације и евалуације, а могу бити и хипотетички, јер дају само разраду неке идеје пошто нема услова потребних за њихову реализацију. Међутим, чак и код таквих пројеката, ученици треба да осмисле показатеље успешности, односно на који начин би се резултати пројекта евалуирали када би се он спровео. Наставник пружа помоћ ученицима у свим фазама рада на пројекту подржавајући њихову самосталност и процес документовања. </w:t>
      </w:r>
    </w:p>
    <w:p w:rsidR="00816D7E" w:rsidRDefault="00816D7E" w:rsidP="00816D7E">
      <w:pPr>
        <w:spacing w:line="240" w:lineRule="auto"/>
        <w:ind w:firstLine="720"/>
        <w:rPr>
          <w:rFonts w:ascii="Times New Roman" w:hAnsi="Times New Roman"/>
          <w:b/>
          <w:sz w:val="24"/>
          <w:szCs w:val="24"/>
          <w:lang w:val="ru-RU"/>
        </w:rPr>
      </w:pPr>
    </w:p>
    <w:p w:rsidR="00816D7E" w:rsidRPr="00A62983" w:rsidRDefault="00816D7E" w:rsidP="00816D7E">
      <w:pPr>
        <w:spacing w:line="240" w:lineRule="auto"/>
        <w:ind w:firstLine="720"/>
        <w:rPr>
          <w:rFonts w:ascii="Times New Roman" w:hAnsi="Times New Roman"/>
          <w:sz w:val="24"/>
          <w:szCs w:val="24"/>
          <w:lang w:val="ru-RU"/>
        </w:rPr>
      </w:pPr>
      <w:r w:rsidRPr="00A62983">
        <w:rPr>
          <w:rFonts w:ascii="Times New Roman" w:hAnsi="Times New Roman"/>
          <w:sz w:val="24"/>
          <w:szCs w:val="24"/>
          <w:lang w:val="ru-RU"/>
        </w:rPr>
        <w:t>УВОД У ПРОГРАМ</w:t>
      </w:r>
    </w:p>
    <w:p w:rsidR="00816D7E"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Уводне активности (могу трајати један до два часа) имају за циљ упознавање ученика са програмом и начином рада. За подстицај користити атрактивне информације, актуелне догађаје, видео снимке, сајтове (ученици их могу погледати и на својим телефонима) или кратак опис нпр. неког филма, књиге. Након тога следи разговор о утиску, реакцијама ученика на дати подстицај. Разговор треба тако водити да ученици схвате да је појам здравља вишедимензионалан и да се односи на физичко, ментално, социјално, емоционално и духовно здравље, као и да се њиме бави више наука (медицина, физичка култура, биологија, психологија, социологија). То се постиже тако што се ученици подстичу да сваком питању приступе критички са запитаношћу шта је ту појавно, а шта суштинско, да ли има манипулације, штетних последица, зашто је велики број реклама посве</w:t>
      </w:r>
      <w:r>
        <w:rPr>
          <w:rFonts w:ascii="Times New Roman" w:hAnsi="Times New Roman"/>
          <w:bCs/>
          <w:sz w:val="24"/>
          <w:szCs w:val="24"/>
        </w:rPr>
        <w:t xml:space="preserve">ћен неком аспекту здравља људи </w:t>
      </w:r>
      <w:r w:rsidRPr="00385DBE">
        <w:rPr>
          <w:rFonts w:ascii="Times New Roman" w:hAnsi="Times New Roman"/>
          <w:bCs/>
          <w:sz w:val="24"/>
          <w:szCs w:val="24"/>
        </w:rPr>
        <w:t>и др.</w:t>
      </w:r>
    </w:p>
    <w:p w:rsidR="00816D7E" w:rsidRDefault="00816D7E" w:rsidP="00816D7E">
      <w:pPr>
        <w:spacing w:line="240" w:lineRule="auto"/>
        <w:ind w:firstLine="720"/>
        <w:jc w:val="both"/>
        <w:rPr>
          <w:rFonts w:ascii="Times New Roman" w:hAnsi="Times New Roman"/>
          <w:bCs/>
          <w:sz w:val="24"/>
          <w:szCs w:val="24"/>
        </w:rPr>
      </w:pPr>
    </w:p>
    <w:p w:rsidR="00816D7E" w:rsidRDefault="00816D7E" w:rsidP="00816D7E">
      <w:pPr>
        <w:spacing w:line="240" w:lineRule="auto"/>
        <w:ind w:firstLine="720"/>
        <w:jc w:val="both"/>
        <w:rPr>
          <w:rFonts w:ascii="Times New Roman" w:hAnsi="Times New Roman"/>
          <w:bCs/>
          <w:sz w:val="24"/>
          <w:szCs w:val="24"/>
        </w:rPr>
      </w:pPr>
    </w:p>
    <w:p w:rsidR="00816D7E" w:rsidRDefault="00816D7E" w:rsidP="00816D7E">
      <w:pPr>
        <w:spacing w:line="240" w:lineRule="auto"/>
        <w:ind w:firstLine="720"/>
        <w:jc w:val="both"/>
        <w:rPr>
          <w:rFonts w:ascii="Times New Roman" w:hAnsi="Times New Roman"/>
          <w:bCs/>
          <w:sz w:val="24"/>
          <w:szCs w:val="24"/>
        </w:rPr>
      </w:pPr>
    </w:p>
    <w:p w:rsidR="00816D7E" w:rsidRDefault="00816D7E" w:rsidP="00816D7E">
      <w:pPr>
        <w:spacing w:line="240" w:lineRule="auto"/>
        <w:ind w:firstLine="720"/>
        <w:jc w:val="both"/>
        <w:rPr>
          <w:rFonts w:ascii="Times New Roman" w:hAnsi="Times New Roman"/>
          <w:bCs/>
          <w:sz w:val="24"/>
          <w:szCs w:val="24"/>
        </w:rPr>
      </w:pPr>
    </w:p>
    <w:p w:rsidR="00816D7E" w:rsidRDefault="00816D7E" w:rsidP="00816D7E">
      <w:pPr>
        <w:spacing w:line="240" w:lineRule="auto"/>
        <w:ind w:firstLine="720"/>
        <w:jc w:val="both"/>
        <w:rPr>
          <w:rFonts w:ascii="Times New Roman" w:hAnsi="Times New Roman"/>
          <w:bCs/>
          <w:sz w:val="24"/>
          <w:szCs w:val="24"/>
        </w:rPr>
      </w:pPr>
    </w:p>
    <w:p w:rsidR="00816D7E" w:rsidRDefault="00816D7E" w:rsidP="00816D7E">
      <w:pPr>
        <w:spacing w:line="240" w:lineRule="auto"/>
        <w:ind w:firstLine="720"/>
        <w:jc w:val="both"/>
        <w:rPr>
          <w:rFonts w:ascii="Times New Roman" w:hAnsi="Times New Roman"/>
          <w:bCs/>
          <w:sz w:val="24"/>
          <w:szCs w:val="24"/>
        </w:rPr>
      </w:pPr>
    </w:p>
    <w:p w:rsidR="00816D7E" w:rsidRPr="00385DBE" w:rsidRDefault="00816D7E" w:rsidP="00816D7E">
      <w:pPr>
        <w:spacing w:line="240" w:lineRule="auto"/>
        <w:ind w:firstLine="720"/>
        <w:jc w:val="both"/>
        <w:rPr>
          <w:rFonts w:ascii="Times New Roman" w:hAnsi="Times New Roman"/>
          <w:sz w:val="24"/>
          <w:szCs w:val="24"/>
        </w:rPr>
      </w:pPr>
    </w:p>
    <w:p w:rsidR="00816D7E" w:rsidRPr="00385DBE" w:rsidRDefault="00816D7E" w:rsidP="00816D7E">
      <w:pPr>
        <w:spacing w:line="240" w:lineRule="auto"/>
        <w:jc w:val="both"/>
        <w:rPr>
          <w:rFonts w:ascii="Times New Roman" w:hAnsi="Times New Roman"/>
          <w:bCs/>
          <w:sz w:val="24"/>
          <w:szCs w:val="24"/>
        </w:rPr>
      </w:pPr>
    </w:p>
    <w:p w:rsidR="00816D7E" w:rsidRPr="00385DBE" w:rsidRDefault="00816D7E" w:rsidP="00816D7E">
      <w:pPr>
        <w:spacing w:after="120" w:line="240" w:lineRule="auto"/>
        <w:ind w:firstLine="720"/>
        <w:jc w:val="both"/>
        <w:rPr>
          <w:rFonts w:ascii="Times New Roman" w:eastAsia="Times New Roman" w:hAnsi="Times New Roman"/>
          <w:bCs/>
          <w:color w:val="313131"/>
          <w:sz w:val="24"/>
          <w:szCs w:val="24"/>
        </w:rPr>
      </w:pPr>
      <w:r w:rsidRPr="00385DBE">
        <w:rPr>
          <w:rFonts w:ascii="Times New Roman" w:hAnsi="Times New Roman"/>
          <w:bCs/>
          <w:sz w:val="24"/>
          <w:szCs w:val="24"/>
        </w:rPr>
        <w:t>Примери за подстицај на разговор</w:t>
      </w:r>
      <w:r w:rsidRPr="00385DBE">
        <w:rPr>
          <w:rFonts w:ascii="Times New Roman" w:hAnsi="Times New Roman"/>
          <w:sz w:val="24"/>
          <w:szCs w:val="24"/>
        </w:rPr>
        <w:t>:</w:t>
      </w:r>
    </w:p>
    <w:p w:rsidR="00816D7E" w:rsidRPr="00385DBE" w:rsidRDefault="00816D7E" w:rsidP="006C57F9">
      <w:pPr>
        <w:numPr>
          <w:ilvl w:val="0"/>
          <w:numId w:val="13"/>
        </w:numPr>
        <w:spacing w:line="240" w:lineRule="auto"/>
        <w:contextualSpacing/>
        <w:rPr>
          <w:rFonts w:ascii="Times New Roman" w:hAnsi="Times New Roman"/>
          <w:sz w:val="24"/>
          <w:szCs w:val="24"/>
          <w:lang w:val="uz-Cyrl-UZ"/>
        </w:rPr>
      </w:pPr>
      <w:r w:rsidRPr="00385DBE">
        <w:rPr>
          <w:rFonts w:ascii="Times New Roman" w:hAnsi="Times New Roman"/>
          <w:bCs/>
          <w:sz w:val="24"/>
          <w:szCs w:val="24"/>
          <w:lang w:val="uz-Cyrl-UZ"/>
        </w:rPr>
        <w:t xml:space="preserve">Анализа актуелних реклама (њихова учесталост и поруке) за различите производе намењене исхрани људи,  за суплементе који се користе као додаци/замена за исхрану,  за лековита средства и др. </w:t>
      </w:r>
    </w:p>
    <w:p w:rsidR="00816D7E" w:rsidRPr="00385DBE" w:rsidRDefault="00816D7E" w:rsidP="006C57F9">
      <w:pPr>
        <w:numPr>
          <w:ilvl w:val="0"/>
          <w:numId w:val="13"/>
        </w:numPr>
        <w:spacing w:line="240" w:lineRule="auto"/>
        <w:contextualSpacing/>
        <w:rPr>
          <w:rFonts w:ascii="Times New Roman" w:hAnsi="Times New Roman"/>
          <w:bCs/>
          <w:sz w:val="24"/>
          <w:szCs w:val="24"/>
          <w:lang w:val="uz-Cyrl-UZ"/>
        </w:rPr>
      </w:pPr>
      <w:r w:rsidRPr="00385DBE">
        <w:rPr>
          <w:rFonts w:ascii="Times New Roman" w:hAnsi="Times New Roman"/>
          <w:bCs/>
          <w:sz w:val="24"/>
          <w:szCs w:val="24"/>
          <w:lang w:val="uz-Cyrl-UZ"/>
        </w:rPr>
        <w:t>Феномен Кока Коле - сваке секунде на свету се попије 10.000 неког безалкохолног пића компаније Кока Кола, укључујући дијеталну Кока Колу, Фанту и Спрајт.</w:t>
      </w:r>
    </w:p>
    <w:p w:rsidR="00816D7E" w:rsidRPr="00385DBE" w:rsidRDefault="00816D7E" w:rsidP="006C57F9">
      <w:pPr>
        <w:numPr>
          <w:ilvl w:val="0"/>
          <w:numId w:val="13"/>
        </w:numPr>
        <w:spacing w:line="240" w:lineRule="auto"/>
        <w:contextualSpacing/>
        <w:rPr>
          <w:rFonts w:ascii="Times New Roman" w:hAnsi="Times New Roman"/>
          <w:bCs/>
          <w:sz w:val="24"/>
          <w:szCs w:val="24"/>
          <w:lang w:val="uz-Cyrl-UZ"/>
        </w:rPr>
      </w:pPr>
      <w:r w:rsidRPr="00385DBE">
        <w:rPr>
          <w:rFonts w:ascii="Times New Roman" w:hAnsi="Times New Roman"/>
          <w:bCs/>
          <w:sz w:val="24"/>
          <w:szCs w:val="24"/>
          <w:lang w:val="uz-Cyrl-UZ"/>
        </w:rPr>
        <w:t>Резултати истраживања о физичкој активности деце и младих (нпр. највећи број ученика IV разреда основне школе у центру Београда не уме да се попне на дрво).</w:t>
      </w:r>
    </w:p>
    <w:p w:rsidR="00816D7E" w:rsidRDefault="00816D7E" w:rsidP="006C57F9">
      <w:pPr>
        <w:numPr>
          <w:ilvl w:val="0"/>
          <w:numId w:val="13"/>
        </w:numPr>
        <w:spacing w:line="240" w:lineRule="auto"/>
        <w:contextualSpacing/>
        <w:rPr>
          <w:rFonts w:ascii="Times New Roman" w:hAnsi="Times New Roman"/>
          <w:bCs/>
          <w:sz w:val="24"/>
          <w:szCs w:val="24"/>
          <w:lang w:val="uz-Cyrl-UZ"/>
        </w:rPr>
      </w:pPr>
      <w:r w:rsidRPr="00385DBE">
        <w:rPr>
          <w:rFonts w:ascii="Times New Roman" w:hAnsi="Times New Roman"/>
          <w:bCs/>
          <w:sz w:val="24"/>
          <w:szCs w:val="24"/>
          <w:lang w:val="uz-Cyrl-UZ"/>
        </w:rPr>
        <w:lastRenderedPageBreak/>
        <w:t>Процене физичког изгледа људи у будућности (закржљали труп и ноге од неупотребе).</w:t>
      </w:r>
    </w:p>
    <w:p w:rsidR="00816D7E" w:rsidRPr="00385DBE" w:rsidRDefault="00816D7E" w:rsidP="006C57F9">
      <w:pPr>
        <w:numPr>
          <w:ilvl w:val="0"/>
          <w:numId w:val="13"/>
        </w:numPr>
        <w:spacing w:line="240" w:lineRule="auto"/>
        <w:contextualSpacing/>
        <w:rPr>
          <w:rFonts w:ascii="Times New Roman" w:hAnsi="Times New Roman"/>
          <w:bCs/>
          <w:sz w:val="24"/>
          <w:szCs w:val="24"/>
          <w:lang w:val="uz-Cyrl-UZ"/>
        </w:rPr>
      </w:pPr>
      <w:r>
        <w:rPr>
          <w:rFonts w:ascii="Times New Roman" w:hAnsi="Times New Roman"/>
          <w:bCs/>
          <w:sz w:val="24"/>
          <w:szCs w:val="24"/>
          <w:lang w:val="uz-Cyrl-UZ"/>
        </w:rPr>
        <w:t>Начин бављења спортско-рекреативним активностима у будућности</w:t>
      </w:r>
    </w:p>
    <w:p w:rsidR="00816D7E" w:rsidRPr="00385DBE" w:rsidRDefault="00816D7E" w:rsidP="006C57F9">
      <w:pPr>
        <w:numPr>
          <w:ilvl w:val="0"/>
          <w:numId w:val="13"/>
        </w:numPr>
        <w:spacing w:line="240" w:lineRule="auto"/>
        <w:contextualSpacing/>
        <w:rPr>
          <w:rFonts w:ascii="Times New Roman" w:hAnsi="Times New Roman"/>
          <w:bCs/>
          <w:sz w:val="24"/>
          <w:szCs w:val="24"/>
          <w:lang w:val="uz-Cyrl-UZ"/>
        </w:rPr>
      </w:pPr>
      <w:r w:rsidRPr="00385DBE">
        <w:rPr>
          <w:rFonts w:ascii="Times New Roman" w:hAnsi="Times New Roman"/>
          <w:bCs/>
          <w:sz w:val="24"/>
          <w:szCs w:val="24"/>
          <w:lang w:val="uz-Cyrl-UZ"/>
        </w:rPr>
        <w:t xml:space="preserve">Ко и на који начин форсира идеал мршавости и младалачког изгледа, и ко и на који начин зарађује од дијета, фитнес центара и програма за повећање мишићне масе?  </w:t>
      </w:r>
    </w:p>
    <w:p w:rsidR="00816D7E" w:rsidRPr="00385DBE" w:rsidRDefault="00816D7E" w:rsidP="006C57F9">
      <w:pPr>
        <w:numPr>
          <w:ilvl w:val="0"/>
          <w:numId w:val="13"/>
        </w:numPr>
        <w:spacing w:line="240" w:lineRule="auto"/>
        <w:contextualSpacing/>
        <w:rPr>
          <w:rFonts w:ascii="Times New Roman" w:hAnsi="Times New Roman"/>
          <w:bCs/>
          <w:sz w:val="24"/>
          <w:szCs w:val="24"/>
          <w:lang w:val="uz-Cyrl-UZ"/>
        </w:rPr>
      </w:pPr>
      <w:r w:rsidRPr="00385DBE">
        <w:rPr>
          <w:rFonts w:ascii="Times New Roman" w:hAnsi="Times New Roman"/>
          <w:bCs/>
          <w:sz w:val="24"/>
          <w:szCs w:val="24"/>
          <w:lang w:val="uz-Cyrl-UZ"/>
        </w:rPr>
        <w:t>Шта значи добра физичка кондиција? Различити начини тестирања физичких способности особе.</w:t>
      </w:r>
    </w:p>
    <w:p w:rsidR="00816D7E" w:rsidRDefault="00816D7E" w:rsidP="00816D7E">
      <w:pPr>
        <w:spacing w:line="240" w:lineRule="auto"/>
        <w:jc w:val="both"/>
        <w:rPr>
          <w:rFonts w:ascii="Times New Roman" w:hAnsi="Times New Roman"/>
          <w:bCs/>
          <w:sz w:val="24"/>
          <w:szCs w:val="24"/>
        </w:rPr>
      </w:pPr>
      <w:r w:rsidRPr="00385DBE">
        <w:rPr>
          <w:rFonts w:ascii="Times New Roman" w:hAnsi="Times New Roman"/>
          <w:bCs/>
          <w:sz w:val="24"/>
          <w:szCs w:val="24"/>
        </w:rPr>
        <w:t xml:space="preserve">У оквиру уводних активности наставник упознаје ученике са начином рада, праћењем и вредновањем. Ученике треба упутити да разговарају и о начину рада у групи, процесу групног доношења одлука, правима и одговорностима појединца у групи. </w:t>
      </w:r>
    </w:p>
    <w:p w:rsidR="00816D7E" w:rsidRPr="00385DBE" w:rsidRDefault="00816D7E" w:rsidP="00816D7E">
      <w:pPr>
        <w:spacing w:line="240" w:lineRule="auto"/>
        <w:jc w:val="both"/>
        <w:rPr>
          <w:rFonts w:ascii="Times New Roman" w:hAnsi="Times New Roman"/>
          <w:bCs/>
          <w:sz w:val="24"/>
          <w:szCs w:val="24"/>
        </w:rPr>
      </w:pPr>
    </w:p>
    <w:p w:rsidR="00816D7E" w:rsidRPr="00385DBE" w:rsidRDefault="00816D7E" w:rsidP="00816D7E">
      <w:pPr>
        <w:spacing w:line="240" w:lineRule="auto"/>
        <w:ind w:firstLine="720"/>
        <w:rPr>
          <w:rFonts w:ascii="Times New Roman" w:hAnsi="Times New Roman"/>
          <w:b/>
          <w:sz w:val="24"/>
          <w:szCs w:val="24"/>
          <w:lang w:val="ru-RU"/>
        </w:rPr>
      </w:pPr>
      <w:r>
        <w:rPr>
          <w:rFonts w:ascii="Times New Roman" w:hAnsi="Times New Roman"/>
          <w:sz w:val="24"/>
          <w:szCs w:val="24"/>
          <w:lang w:val="ru-RU"/>
        </w:rPr>
        <w:t>Тема:</w:t>
      </w:r>
      <w:r w:rsidRPr="00385DBE">
        <w:rPr>
          <w:rFonts w:ascii="Times New Roman" w:hAnsi="Times New Roman"/>
          <w:sz w:val="24"/>
          <w:szCs w:val="24"/>
          <w:lang w:val="ru-RU"/>
        </w:rPr>
        <w:t xml:space="preserve"> </w:t>
      </w:r>
      <w:r w:rsidRPr="00385DBE">
        <w:rPr>
          <w:rFonts w:ascii="Times New Roman" w:hAnsi="Times New Roman"/>
          <w:b/>
          <w:sz w:val="24"/>
          <w:szCs w:val="24"/>
          <w:lang w:val="ru-RU"/>
        </w:rPr>
        <w:t>МЛАДИ И ПСИХОАКТИВНЕ СУПСТАНЦЕ</w:t>
      </w:r>
    </w:p>
    <w:p w:rsidR="00816D7E" w:rsidRPr="00385DBE" w:rsidRDefault="00816D7E" w:rsidP="00816D7E">
      <w:pPr>
        <w:spacing w:after="120" w:line="240" w:lineRule="auto"/>
        <w:ind w:firstLine="720"/>
        <w:rPr>
          <w:rFonts w:ascii="Times New Roman" w:hAnsi="Times New Roman"/>
          <w:bCs/>
          <w:sz w:val="24"/>
          <w:szCs w:val="24"/>
        </w:rPr>
      </w:pPr>
    </w:p>
    <w:p w:rsidR="00816D7E" w:rsidRPr="00385DBE" w:rsidRDefault="00816D7E" w:rsidP="00816D7E">
      <w:pPr>
        <w:spacing w:after="120" w:line="240" w:lineRule="auto"/>
        <w:ind w:firstLine="720"/>
        <w:rPr>
          <w:rFonts w:ascii="Times New Roman" w:hAnsi="Times New Roman"/>
          <w:sz w:val="24"/>
          <w:szCs w:val="24"/>
        </w:rPr>
      </w:pPr>
      <w:r>
        <w:rPr>
          <w:rFonts w:ascii="Times New Roman" w:hAnsi="Times New Roman"/>
          <w:bCs/>
          <w:sz w:val="24"/>
          <w:szCs w:val="24"/>
        </w:rPr>
        <w:t>Пример</w:t>
      </w:r>
      <w:r w:rsidRPr="00385DBE">
        <w:rPr>
          <w:rFonts w:ascii="Times New Roman" w:hAnsi="Times New Roman"/>
          <w:bCs/>
          <w:sz w:val="24"/>
          <w:szCs w:val="24"/>
        </w:rPr>
        <w:t xml:space="preserve"> за подстицај</w:t>
      </w:r>
    </w:p>
    <w:p w:rsidR="00816D7E" w:rsidRPr="00385DBE" w:rsidRDefault="00816D7E" w:rsidP="00816D7E">
      <w:pPr>
        <w:spacing w:line="240" w:lineRule="auto"/>
        <w:rPr>
          <w:rFonts w:ascii="Times New Roman" w:hAnsi="Times New Roman"/>
          <w:bCs/>
          <w:sz w:val="24"/>
          <w:szCs w:val="24"/>
        </w:rPr>
      </w:pPr>
    </w:p>
    <w:p w:rsidR="00816D7E" w:rsidRPr="00385DBE" w:rsidRDefault="00816D7E" w:rsidP="00816D7E">
      <w:pPr>
        <w:spacing w:after="120" w:line="240" w:lineRule="auto"/>
        <w:ind w:firstLine="720"/>
        <w:rPr>
          <w:rFonts w:ascii="Times New Roman" w:hAnsi="Times New Roman"/>
          <w:bCs/>
          <w:sz w:val="24"/>
          <w:szCs w:val="24"/>
        </w:rPr>
      </w:pPr>
      <w:r w:rsidRPr="00385DBE">
        <w:rPr>
          <w:rFonts w:ascii="Times New Roman" w:hAnsi="Times New Roman"/>
          <w:bCs/>
          <w:sz w:val="24"/>
          <w:szCs w:val="24"/>
        </w:rPr>
        <w:t>Прича о Амстронгу</w:t>
      </w:r>
    </w:p>
    <w:p w:rsidR="00816D7E" w:rsidRPr="00385DBE"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Ленс Армстронг је бивши амерички бициклиста и до сада најпознатији у историји тог спорта. Армстронг је освојио седам узастопних титула на Тур де Франсу, у периоду од 1999. до 2005. године. Али, све титуле су му одузете у октобру 2012. због коришћења недозвољених средстава које имају за циљ јачање психофизичких капацитета особе чиме је себе довео у повољнији положај у односу на остале такмичаре. Ленс је тек 2013. признао да је користио разне врсте допинга током целе каријере и тада је рекао да је „цела његова каријера једна велика лаж“. Занимљиво је да током каријере никада није био позитиван на допинг тесту, што указује колико је тешко доказивање употребе забрањених супстанци. Други бициклисти су често исказивали сумњу да Армстронг користи недозвољена сред</w:t>
      </w:r>
      <w:r>
        <w:rPr>
          <w:rFonts w:ascii="Times New Roman" w:hAnsi="Times New Roman"/>
          <w:bCs/>
          <w:sz w:val="24"/>
          <w:szCs w:val="24"/>
        </w:rPr>
        <w:t xml:space="preserve">ства али нису имали доказе све док то није потврдила </w:t>
      </w:r>
      <w:r w:rsidRPr="00385DBE">
        <w:rPr>
          <w:rFonts w:ascii="Times New Roman" w:hAnsi="Times New Roman"/>
          <w:bCs/>
          <w:sz w:val="24"/>
          <w:szCs w:val="24"/>
        </w:rPr>
        <w:t>светска антидопинг агенција.</w:t>
      </w:r>
    </w:p>
    <w:p w:rsidR="00816D7E" w:rsidRPr="00385DBE" w:rsidRDefault="00816D7E" w:rsidP="00816D7E">
      <w:pPr>
        <w:spacing w:line="240" w:lineRule="auto"/>
        <w:rPr>
          <w:rFonts w:ascii="Times New Roman" w:hAnsi="Times New Roman"/>
          <w:bCs/>
          <w:sz w:val="24"/>
          <w:szCs w:val="24"/>
        </w:rPr>
      </w:pPr>
    </w:p>
    <w:p w:rsidR="00816D7E" w:rsidRPr="00385DBE" w:rsidRDefault="00816D7E" w:rsidP="00816D7E">
      <w:pPr>
        <w:spacing w:line="240" w:lineRule="auto"/>
        <w:rPr>
          <w:rFonts w:ascii="Times New Roman" w:hAnsi="Times New Roman"/>
          <w:bCs/>
          <w:sz w:val="24"/>
          <w:szCs w:val="24"/>
        </w:rPr>
      </w:pPr>
    </w:p>
    <w:p w:rsidR="00816D7E" w:rsidRPr="00385DBE" w:rsidRDefault="00816D7E" w:rsidP="00816D7E">
      <w:pPr>
        <w:spacing w:line="240" w:lineRule="auto"/>
        <w:ind w:firstLine="720"/>
        <w:rPr>
          <w:rFonts w:ascii="Times New Roman" w:hAnsi="Times New Roman"/>
          <w:b/>
          <w:bCs/>
          <w:sz w:val="24"/>
          <w:szCs w:val="24"/>
        </w:rPr>
      </w:pPr>
      <w:r>
        <w:rPr>
          <w:rFonts w:ascii="Times New Roman" w:hAnsi="Times New Roman"/>
          <w:sz w:val="24"/>
          <w:szCs w:val="24"/>
          <w:lang w:val="ru-RU"/>
        </w:rPr>
        <w:t xml:space="preserve">Тема: </w:t>
      </w:r>
      <w:r>
        <w:rPr>
          <w:rFonts w:ascii="Times New Roman" w:hAnsi="Times New Roman"/>
          <w:b/>
          <w:bCs/>
          <w:sz w:val="24"/>
          <w:szCs w:val="24"/>
        </w:rPr>
        <w:t>ФИЗИЧКА АКТИВНОСТ</w:t>
      </w:r>
      <w:r w:rsidRPr="00385DBE">
        <w:rPr>
          <w:rFonts w:ascii="Times New Roman" w:hAnsi="Times New Roman"/>
          <w:b/>
          <w:bCs/>
          <w:sz w:val="24"/>
          <w:szCs w:val="24"/>
        </w:rPr>
        <w:t xml:space="preserve"> И РЕПРОДУКТИВНО ЗДРАВЉЕ</w:t>
      </w:r>
    </w:p>
    <w:p w:rsidR="00816D7E" w:rsidRPr="00385DBE" w:rsidRDefault="00816D7E" w:rsidP="00816D7E">
      <w:pPr>
        <w:spacing w:line="240" w:lineRule="auto"/>
        <w:rPr>
          <w:rFonts w:ascii="Times New Roman" w:hAnsi="Times New Roman"/>
          <w:bCs/>
          <w:sz w:val="24"/>
          <w:szCs w:val="24"/>
        </w:rPr>
      </w:pPr>
    </w:p>
    <w:p w:rsidR="00816D7E" w:rsidRPr="00385DBE" w:rsidRDefault="00816D7E" w:rsidP="00816D7E">
      <w:pPr>
        <w:spacing w:after="120" w:line="240" w:lineRule="auto"/>
        <w:ind w:firstLine="720"/>
        <w:rPr>
          <w:rFonts w:ascii="Times New Roman" w:hAnsi="Times New Roman"/>
          <w:bCs/>
          <w:sz w:val="24"/>
          <w:szCs w:val="24"/>
        </w:rPr>
      </w:pPr>
      <w:r>
        <w:rPr>
          <w:rFonts w:ascii="Times New Roman" w:hAnsi="Times New Roman"/>
          <w:bCs/>
          <w:sz w:val="24"/>
          <w:szCs w:val="24"/>
        </w:rPr>
        <w:t>Пример</w:t>
      </w:r>
      <w:r w:rsidRPr="00385DBE">
        <w:rPr>
          <w:rFonts w:ascii="Times New Roman" w:hAnsi="Times New Roman"/>
          <w:bCs/>
          <w:sz w:val="24"/>
          <w:szCs w:val="24"/>
        </w:rPr>
        <w:t xml:space="preserve"> за подстицај</w:t>
      </w:r>
    </w:p>
    <w:p w:rsidR="00816D7E" w:rsidRPr="00385DBE" w:rsidRDefault="00816D7E" w:rsidP="00816D7E">
      <w:pPr>
        <w:spacing w:after="120" w:line="240" w:lineRule="auto"/>
        <w:ind w:firstLine="720"/>
        <w:rPr>
          <w:rFonts w:ascii="Times New Roman" w:hAnsi="Times New Roman"/>
          <w:bCs/>
          <w:sz w:val="24"/>
          <w:szCs w:val="24"/>
        </w:rPr>
      </w:pPr>
      <w:r w:rsidRPr="00385DBE">
        <w:rPr>
          <w:rFonts w:ascii="Times New Roman" w:hAnsi="Times New Roman"/>
          <w:bCs/>
          <w:sz w:val="24"/>
          <w:szCs w:val="24"/>
        </w:rPr>
        <w:t>Стерилитет</w:t>
      </w:r>
    </w:p>
    <w:p w:rsidR="00816D7E" w:rsidRPr="00385DBE"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Стерилитет, немогућност да се зачне беба, све је присутнији проблем код многих парова у Србији без обзира на то колико имају година. Истраживања показују да чак 400.000 парова у Србији има такав проблем. У 40% случајева узрок се приписује мушкарцу, исти толики проценат жени, а код сваког петог пара проблем стерилитета постоји и код мушкарца и код жене. Треба имати у виду да су различити узроци стерилитета, али, доказано је, да понашање особе док је млада и још увек не жели потомство има директне везе са тим какве ће проблеме имати кад буде желео/ла да га има. Код мушкараца, смањена оплодна моћ се повезује са полно преносивим болестима као и са понашањем у коме постоји превише алкохола, дувана/дуванског дима, недовољних или претераних физичких активности и зрачења у близини гениталија (компјутери, телефони). Код жена, поред полно преносивих болести, главни узрок стерилитета јесте абортус, намерни прекид трудноће.</w:t>
      </w:r>
    </w:p>
    <w:p w:rsidR="00816D7E" w:rsidRPr="00385DBE" w:rsidRDefault="00816D7E" w:rsidP="00816D7E">
      <w:pPr>
        <w:spacing w:line="240" w:lineRule="auto"/>
        <w:rPr>
          <w:rFonts w:ascii="Times New Roman" w:hAnsi="Times New Roman"/>
          <w:bCs/>
          <w:sz w:val="24"/>
          <w:szCs w:val="24"/>
        </w:rPr>
      </w:pPr>
    </w:p>
    <w:p w:rsidR="00816D7E" w:rsidRPr="00385DBE" w:rsidRDefault="00816D7E" w:rsidP="00816D7E">
      <w:pPr>
        <w:spacing w:line="240" w:lineRule="auto"/>
        <w:rPr>
          <w:rFonts w:ascii="Times New Roman" w:hAnsi="Times New Roman"/>
          <w:bCs/>
          <w:sz w:val="24"/>
          <w:szCs w:val="24"/>
        </w:rPr>
      </w:pPr>
    </w:p>
    <w:p w:rsidR="00816D7E" w:rsidRPr="00385DBE" w:rsidRDefault="00816D7E" w:rsidP="00816D7E">
      <w:pPr>
        <w:spacing w:line="240" w:lineRule="auto"/>
        <w:ind w:firstLine="720"/>
        <w:jc w:val="both"/>
        <w:rPr>
          <w:rFonts w:ascii="Times New Roman" w:hAnsi="Times New Roman"/>
          <w:bCs/>
          <w:sz w:val="24"/>
          <w:szCs w:val="24"/>
        </w:rPr>
      </w:pPr>
      <w:r>
        <w:rPr>
          <w:rFonts w:ascii="Times New Roman" w:hAnsi="Times New Roman"/>
          <w:bCs/>
          <w:sz w:val="24"/>
          <w:szCs w:val="24"/>
          <w:lang w:val="sr-Cyrl-RS"/>
        </w:rPr>
        <w:t>Тема</w:t>
      </w:r>
      <w:r>
        <w:rPr>
          <w:rFonts w:ascii="Times New Roman" w:hAnsi="Times New Roman"/>
          <w:bCs/>
          <w:sz w:val="24"/>
          <w:szCs w:val="24"/>
        </w:rPr>
        <w:t xml:space="preserve">: </w:t>
      </w:r>
      <w:r w:rsidRPr="00385DBE">
        <w:rPr>
          <w:rFonts w:ascii="Times New Roman" w:hAnsi="Times New Roman"/>
          <w:b/>
          <w:bCs/>
          <w:sz w:val="24"/>
          <w:szCs w:val="24"/>
        </w:rPr>
        <w:t>ПРАВИЛНА ИСХРАНА И ФИЗИЧКО ВЕЖБАЊЕ У СПОРТУ И РЕКРЕАЦИЈИ</w:t>
      </w:r>
    </w:p>
    <w:p w:rsidR="00816D7E" w:rsidRPr="00385DBE" w:rsidRDefault="00816D7E" w:rsidP="00816D7E">
      <w:pPr>
        <w:spacing w:line="240" w:lineRule="auto"/>
        <w:ind w:firstLine="720"/>
        <w:rPr>
          <w:rFonts w:ascii="Times New Roman" w:hAnsi="Times New Roman"/>
          <w:bCs/>
          <w:sz w:val="24"/>
          <w:szCs w:val="24"/>
        </w:rPr>
      </w:pPr>
    </w:p>
    <w:p w:rsidR="00816D7E" w:rsidRPr="00385DBE" w:rsidRDefault="00816D7E" w:rsidP="00816D7E">
      <w:pPr>
        <w:spacing w:after="120" w:line="240" w:lineRule="auto"/>
        <w:ind w:firstLine="720"/>
        <w:rPr>
          <w:rFonts w:ascii="Times New Roman" w:hAnsi="Times New Roman"/>
          <w:bCs/>
          <w:sz w:val="24"/>
          <w:szCs w:val="24"/>
        </w:rPr>
      </w:pPr>
      <w:r w:rsidRPr="00385DBE">
        <w:rPr>
          <w:rFonts w:ascii="Times New Roman" w:hAnsi="Times New Roman"/>
          <w:bCs/>
          <w:sz w:val="24"/>
          <w:szCs w:val="24"/>
        </w:rPr>
        <w:t>Примери за подстицај</w:t>
      </w:r>
    </w:p>
    <w:p w:rsidR="00816D7E" w:rsidRPr="00385DBE" w:rsidRDefault="00816D7E" w:rsidP="00816D7E">
      <w:pPr>
        <w:spacing w:after="120" w:line="240" w:lineRule="auto"/>
        <w:ind w:firstLine="720"/>
        <w:rPr>
          <w:rFonts w:ascii="Times New Roman" w:hAnsi="Times New Roman"/>
          <w:bCs/>
          <w:sz w:val="24"/>
          <w:szCs w:val="24"/>
        </w:rPr>
      </w:pPr>
      <w:r w:rsidRPr="00385DBE">
        <w:rPr>
          <w:rFonts w:ascii="Times New Roman" w:hAnsi="Times New Roman"/>
          <w:bCs/>
          <w:sz w:val="24"/>
          <w:szCs w:val="24"/>
        </w:rPr>
        <w:t>Гојазност</w:t>
      </w:r>
    </w:p>
    <w:p w:rsidR="00816D7E" w:rsidRPr="00385DBE" w:rsidRDefault="00816D7E" w:rsidP="00816D7E">
      <w:pPr>
        <w:spacing w:line="240" w:lineRule="auto"/>
        <w:ind w:firstLine="720"/>
        <w:jc w:val="both"/>
        <w:rPr>
          <w:rFonts w:ascii="Times New Roman" w:hAnsi="Times New Roman"/>
          <w:bCs/>
          <w:sz w:val="24"/>
          <w:szCs w:val="24"/>
        </w:rPr>
      </w:pPr>
      <w:r w:rsidRPr="00385DBE">
        <w:rPr>
          <w:rFonts w:ascii="Times New Roman" w:hAnsi="Times New Roman"/>
          <w:bCs/>
          <w:sz w:val="24"/>
          <w:szCs w:val="24"/>
        </w:rPr>
        <w:t>Гојазност је медицински проблем који је достигао епидемијске размере у развијеном делу света. У последњих 50 година број гојазне деце се повећао за невероватних 300%! У неким државама у Америци свако треће дете је гојазно, а чак 31% има потенцијал да то постане. Према последњим статистикама, у нашој земљи је у последњих 20 година проценат гојазности порастао за 60%. Ови подаци су посебно алармантни код деце школског узраста. Лоши ефекти гојазности на здравље су бројни: повећан ризик за кардиоваскуларне болести; висок крвни притисак; дијабетес; проблеми са дисањем; проблеми са спавањем. Гојазност у дечијем узрасту је често повезана и са појавам емотивних проблема. Тинејџери са вишком килограма имају далеко мање самопоуздања и мање су омиљени у друштву. Често се појављује депресија, анксиозност и опсесивно-компулсивни поремећаји. Најуспешнији приступ лечењу гојазности подразумева промену начина живота, корекцију исхране и повећање физичке активности. Имајући у виду размере проблема, не изненађује што се у свим врстама медија налазе бројне поруке које препоручују различита средства која брзо и лако решавају тај проблем, нпр. „дуго чувана тајна монаха са Тибета“ или „за само 20 минута вежбања, два пута недељно на рекламираној справи нестаје и до 5кг месечно“. Последице неодговарајућих дијета, посебно код младих, могу бити озбиљне и угрозити њихово здравље.</w:t>
      </w:r>
    </w:p>
    <w:p w:rsidR="00816D7E" w:rsidRPr="00385DBE" w:rsidRDefault="00816D7E" w:rsidP="00816D7E">
      <w:pPr>
        <w:spacing w:line="360" w:lineRule="atLeast"/>
        <w:jc w:val="both"/>
        <w:textAlignment w:val="baseline"/>
        <w:rPr>
          <w:rFonts w:ascii="Times New Roman" w:hAnsi="Times New Roman"/>
          <w:bCs/>
          <w:sz w:val="24"/>
          <w:szCs w:val="24"/>
        </w:rPr>
      </w:pPr>
    </w:p>
    <w:p w:rsidR="00816D7E" w:rsidRPr="00385DBE" w:rsidRDefault="00816D7E" w:rsidP="00816D7E">
      <w:pPr>
        <w:spacing w:line="360" w:lineRule="atLeast"/>
        <w:jc w:val="both"/>
        <w:textAlignment w:val="baseline"/>
        <w:rPr>
          <w:rFonts w:ascii="Times New Roman" w:hAnsi="Times New Roman"/>
          <w:bCs/>
          <w:sz w:val="24"/>
          <w:szCs w:val="24"/>
        </w:rPr>
      </w:pPr>
      <w:r w:rsidRPr="00385DBE">
        <w:rPr>
          <w:rFonts w:ascii="Times New Roman" w:hAnsi="Times New Roman"/>
          <w:bCs/>
          <w:sz w:val="24"/>
          <w:szCs w:val="24"/>
        </w:rPr>
        <w:t>Неправилно вежбање</w:t>
      </w:r>
    </w:p>
    <w:p w:rsidR="00816D7E" w:rsidRPr="00385DBE" w:rsidRDefault="00816D7E" w:rsidP="00816D7E">
      <w:pPr>
        <w:spacing w:line="360" w:lineRule="atLeast"/>
        <w:jc w:val="both"/>
        <w:textAlignment w:val="baseline"/>
        <w:rPr>
          <w:rFonts w:ascii="Times New Roman" w:hAnsi="Times New Roman"/>
          <w:bCs/>
          <w:sz w:val="24"/>
          <w:szCs w:val="24"/>
        </w:rPr>
      </w:pPr>
    </w:p>
    <w:p w:rsidR="00816D7E" w:rsidRDefault="00816D7E" w:rsidP="00816D7E">
      <w:pPr>
        <w:spacing w:line="240" w:lineRule="auto"/>
        <w:ind w:firstLine="720"/>
        <w:jc w:val="both"/>
        <w:rPr>
          <w:rFonts w:ascii="Times New Roman" w:eastAsia="Calibri" w:hAnsi="Times New Roman" w:cs="Times New Roman"/>
          <w:b/>
          <w:bCs/>
          <w:sz w:val="24"/>
          <w:szCs w:val="24"/>
        </w:rPr>
      </w:pPr>
      <w:r w:rsidRPr="00385DBE">
        <w:rPr>
          <w:rFonts w:ascii="Times New Roman" w:hAnsi="Times New Roman"/>
          <w:bCs/>
          <w:sz w:val="24"/>
          <w:szCs w:val="24"/>
        </w:rPr>
        <w:t>У Србији</w:t>
      </w:r>
      <w:r>
        <w:rPr>
          <w:rFonts w:ascii="Times New Roman" w:hAnsi="Times New Roman"/>
          <w:bCs/>
          <w:sz w:val="24"/>
          <w:szCs w:val="24"/>
        </w:rPr>
        <w:t xml:space="preserve"> постоји велики број </w:t>
      </w:r>
      <w:r w:rsidRPr="00385DBE">
        <w:rPr>
          <w:rFonts w:ascii="Times New Roman" w:hAnsi="Times New Roman"/>
          <w:bCs/>
          <w:sz w:val="24"/>
          <w:szCs w:val="24"/>
        </w:rPr>
        <w:t>фитнес центара</w:t>
      </w:r>
      <w:r>
        <w:rPr>
          <w:rFonts w:ascii="Times New Roman" w:hAnsi="Times New Roman"/>
          <w:bCs/>
          <w:sz w:val="24"/>
          <w:szCs w:val="24"/>
        </w:rPr>
        <w:t xml:space="preserve"> и клубова у којима људи </w:t>
      </w:r>
      <w:r w:rsidRPr="00385DBE">
        <w:rPr>
          <w:rFonts w:ascii="Times New Roman" w:hAnsi="Times New Roman"/>
          <w:bCs/>
          <w:sz w:val="24"/>
          <w:szCs w:val="24"/>
        </w:rPr>
        <w:t>све чешће у њима вежбају. То је свакако добро, уколико нема услова за вежбање у природном окружењу, али оно</w:t>
      </w:r>
      <w:r>
        <w:rPr>
          <w:rFonts w:ascii="Times New Roman" w:hAnsi="Times New Roman"/>
          <w:bCs/>
          <w:sz w:val="24"/>
          <w:szCs w:val="24"/>
        </w:rPr>
        <w:t xml:space="preserve"> што брине јесте све више људи </w:t>
      </w:r>
      <w:r w:rsidRPr="00385DBE">
        <w:rPr>
          <w:rFonts w:ascii="Times New Roman" w:hAnsi="Times New Roman"/>
          <w:bCs/>
          <w:sz w:val="24"/>
          <w:szCs w:val="24"/>
        </w:rPr>
        <w:t>који вежбе изводе неправилно. Иако улажу велики напор и очекују најбоље ефекте по свој изглед и здравље нису свесни да на тај начин могу угрозити кичмени стуб, истегнути мишиће или направити микротрауме мишићног ткива.Често су вежбачи преамбициозни или нестрпљиви у очекивању ефеката вежбања па оптерећење на тренингу повећавају више него што је потребно и безбедно. То је један од најчешћих разлога за појаву деформације покрета. Свака вежба има покрете који се изводе дефинисаном путањом и изводе је одређене групе мишића. Када је оптерећење при вежбању неадекватно, онда долази до нарушавања те путање.Тело долази у неправилан положај, а у рад се укључују и друге мишићне групе које потпомажу извођење покрета како би се он остварио по сваку цену. При томе се губи ефекат вежбе, а доводи у питање самоповређивање.Неправилно вежбање често је удружено са неправилним дисањем, односно вежбачи не усклађују ритам и темпо дисања са ритмом и покретом извођења вежби. Уколико се томе дода неправилна исхрана пре и након вежбања, особа може имати више штете н</w:t>
      </w:r>
      <w:r>
        <w:rPr>
          <w:rFonts w:ascii="Times New Roman" w:hAnsi="Times New Roman"/>
          <w:bCs/>
          <w:sz w:val="24"/>
          <w:szCs w:val="24"/>
        </w:rPr>
        <w:t>его користи од одласка у фитнес центар</w:t>
      </w:r>
      <w:r w:rsidRPr="00385DBE">
        <w:rPr>
          <w:rFonts w:ascii="Times New Roman" w:hAnsi="Times New Roman"/>
          <w:bCs/>
          <w:sz w:val="24"/>
          <w:szCs w:val="24"/>
        </w:rPr>
        <w:t>.</w:t>
      </w:r>
      <w:r>
        <w:rPr>
          <w:rFonts w:ascii="Times New Roman" w:eastAsia="Calibri" w:hAnsi="Times New Roman" w:cs="Times New Roman"/>
          <w:b/>
          <w:bCs/>
          <w:sz w:val="24"/>
          <w:szCs w:val="24"/>
        </w:rPr>
        <w:tab/>
      </w:r>
    </w:p>
    <w:p w:rsidR="00816D7E" w:rsidRDefault="00816D7E" w:rsidP="00816D7E">
      <w:pPr>
        <w:rPr>
          <w:rFonts w:ascii="Times New Roman" w:eastAsia="Calibri" w:hAnsi="Times New Roman" w:cs="Times New Roman"/>
          <w:b/>
          <w:bCs/>
          <w:sz w:val="24"/>
          <w:szCs w:val="24"/>
        </w:rPr>
      </w:pPr>
    </w:p>
    <w:tbl>
      <w:tblPr>
        <w:tblW w:w="5000" w:type="pct"/>
        <w:tblBorders>
          <w:insideH w:val="nil"/>
          <w:insideV w:val="nil"/>
        </w:tblBorders>
        <w:tblLook w:val="0400" w:firstRow="0" w:lastRow="0" w:firstColumn="0" w:lastColumn="0" w:noHBand="0" w:noVBand="1"/>
      </w:tblPr>
      <w:tblGrid>
        <w:gridCol w:w="2600"/>
        <w:gridCol w:w="6760"/>
      </w:tblGrid>
      <w:tr w:rsidR="00816D7E" w:rsidRPr="00A57602" w:rsidTr="00EC2324">
        <w:trPr>
          <w:trHeight w:val="392"/>
        </w:trPr>
        <w:tc>
          <w:tcPr>
            <w:tcW w:w="5000" w:type="pct"/>
            <w:gridSpan w:val="2"/>
            <w:hideMark/>
          </w:tcPr>
          <w:p w:rsidR="00816D7E" w:rsidRDefault="00816D7E" w:rsidP="00EC2324">
            <w:pPr>
              <w:jc w:val="center"/>
              <w:rPr>
                <w:rFonts w:ascii="Times New Roman" w:eastAsia="Times New Roman" w:hAnsi="Times New Roman" w:cs="Times New Roman"/>
                <w:b/>
                <w:sz w:val="24"/>
                <w:szCs w:val="24"/>
              </w:rPr>
            </w:pPr>
            <w:r w:rsidRPr="00F767AA">
              <w:rPr>
                <w:rFonts w:ascii="Times New Roman" w:eastAsia="Times New Roman" w:hAnsi="Times New Roman" w:cs="Times New Roman"/>
                <w:b/>
                <w:sz w:val="24"/>
                <w:szCs w:val="24"/>
              </w:rPr>
              <w:t>ОБРАЗОВАЊЕ ЗА ОДРЖИВИ РАЗВОЈ</w:t>
            </w:r>
          </w:p>
          <w:p w:rsidR="00816D7E" w:rsidRPr="00000861" w:rsidRDefault="00816D7E" w:rsidP="00EC2324">
            <w:pPr>
              <w:jc w:val="center"/>
              <w:rPr>
                <w:rFonts w:ascii="Times New Roman" w:eastAsia="Times New Roman" w:hAnsi="Times New Roman" w:cs="Times New Roman"/>
                <w:b/>
                <w:sz w:val="24"/>
                <w:szCs w:val="24"/>
              </w:rPr>
            </w:pPr>
          </w:p>
        </w:tc>
      </w:tr>
      <w:tr w:rsidR="00816D7E" w:rsidRPr="00A57602" w:rsidTr="00EC2324">
        <w:tc>
          <w:tcPr>
            <w:tcW w:w="5000" w:type="pct"/>
            <w:gridSpan w:val="2"/>
            <w:hideMark/>
          </w:tcPr>
          <w:p w:rsidR="00816D7E" w:rsidRPr="008B3F81" w:rsidRDefault="00816D7E" w:rsidP="00EC2324">
            <w:pPr>
              <w:spacing w:line="240" w:lineRule="auto"/>
              <w:ind w:firstLine="567"/>
              <w:jc w:val="both"/>
            </w:pPr>
            <w:r w:rsidRPr="0048412D">
              <w:rPr>
                <w:rFonts w:ascii="Times New Roman" w:eastAsia="Times New Roman" w:hAnsi="Times New Roman" w:cs="Times New Roman"/>
                <w:sz w:val="24"/>
                <w:szCs w:val="24"/>
              </w:rPr>
              <w:lastRenderedPageBreak/>
              <w:t xml:space="preserve">Циљ </w:t>
            </w:r>
            <w:r>
              <w:rPr>
                <w:rFonts w:ascii="Times New Roman" w:eastAsia="Times New Roman" w:hAnsi="Times New Roman" w:cs="Times New Roman"/>
                <w:sz w:val="24"/>
                <w:szCs w:val="24"/>
              </w:rPr>
              <w:t xml:space="preserve">изборног програма </w:t>
            </w:r>
            <w:r w:rsidRPr="00A91BA5">
              <w:rPr>
                <w:rFonts w:ascii="Times New Roman" w:eastAsia="Times New Roman" w:hAnsi="Times New Roman" w:cs="Times New Roman"/>
                <w:i/>
                <w:sz w:val="24"/>
                <w:szCs w:val="24"/>
              </w:rPr>
              <w:t>образовање за одрживи развој</w:t>
            </w:r>
            <w:r w:rsidRPr="00A57602">
              <w:rPr>
                <w:rFonts w:ascii="Times New Roman" w:eastAsia="Times New Roman" w:hAnsi="Times New Roman" w:cs="Times New Roman"/>
                <w:sz w:val="24"/>
                <w:szCs w:val="24"/>
              </w:rPr>
              <w:t xml:space="preserve"> је да ученик на основу истраживања међузависности људских активности и непосредног окружења развије критички, активан и одговоран однос према себи и окружењу у ком живи и да садашњост  сагледава и кроз перспективу будућности.</w:t>
            </w:r>
          </w:p>
        </w:tc>
      </w:tr>
      <w:tr w:rsidR="00816D7E" w:rsidTr="00EC2324">
        <w:tc>
          <w:tcPr>
            <w:tcW w:w="1389" w:type="pct"/>
            <w:hideMark/>
          </w:tcPr>
          <w:p w:rsidR="00816D7E" w:rsidRDefault="00816D7E" w:rsidP="00EC2324">
            <w:pPr>
              <w:rPr>
                <w:rFonts w:ascii="Times New Roman" w:hAnsi="Times New Roman" w:cs="Times New Roman"/>
                <w:sz w:val="24"/>
                <w:szCs w:val="24"/>
              </w:rPr>
            </w:pPr>
          </w:p>
        </w:tc>
        <w:tc>
          <w:tcPr>
            <w:tcW w:w="3611" w:type="pct"/>
            <w:hideMark/>
          </w:tcPr>
          <w:p w:rsidR="00816D7E" w:rsidRDefault="00816D7E" w:rsidP="00EC2324">
            <w:pPr>
              <w:rPr>
                <w:rFonts w:ascii="Times New Roman" w:hAnsi="Times New Roman" w:cs="Times New Roman"/>
                <w:sz w:val="24"/>
                <w:szCs w:val="24"/>
              </w:rPr>
            </w:pPr>
          </w:p>
        </w:tc>
      </w:tr>
      <w:tr w:rsidR="00816D7E" w:rsidTr="00EC2324">
        <w:trPr>
          <w:trHeight w:val="342"/>
        </w:trPr>
        <w:tc>
          <w:tcPr>
            <w:tcW w:w="1389" w:type="pct"/>
            <w:hideMark/>
          </w:tcPr>
          <w:p w:rsidR="00816D7E" w:rsidRPr="00B678C6" w:rsidRDefault="00816D7E" w:rsidP="00EC2324">
            <w:pPr>
              <w:rPr>
                <w:rFonts w:ascii="Times New Roman" w:eastAsia="Times New Roman" w:hAnsi="Times New Roman" w:cs="Times New Roman"/>
                <w:sz w:val="24"/>
                <w:szCs w:val="24"/>
              </w:rPr>
            </w:pPr>
          </w:p>
        </w:tc>
        <w:tc>
          <w:tcPr>
            <w:tcW w:w="3611" w:type="pct"/>
            <w:hideMark/>
          </w:tcPr>
          <w:p w:rsidR="00816D7E" w:rsidRPr="002210B5" w:rsidRDefault="00816D7E" w:rsidP="00EC2324">
            <w:pPr>
              <w:rPr>
                <w:rFonts w:ascii="Times New Roman" w:eastAsia="Times New Roman" w:hAnsi="Times New Roman" w:cs="Times New Roman"/>
                <w:b/>
                <w:sz w:val="24"/>
                <w:szCs w:val="24"/>
              </w:rPr>
            </w:pPr>
          </w:p>
        </w:tc>
      </w:tr>
    </w:tbl>
    <w:p w:rsidR="00816D7E" w:rsidRPr="00573AB8" w:rsidRDefault="00816D7E" w:rsidP="00816D7E">
      <w:pPr>
        <w:rPr>
          <w:rFonts w:ascii="Times New Roman" w:hAnsi="Times New Roman" w:cs="Times New Roman"/>
          <w:sz w:val="24"/>
          <w:szCs w:val="24"/>
        </w:rPr>
      </w:pPr>
    </w:p>
    <w:p w:rsidR="00816D7E" w:rsidRPr="00A57602" w:rsidRDefault="00816D7E" w:rsidP="00816D7E">
      <w:pPr>
        <w:rPr>
          <w:rFonts w:ascii="Times New Roman" w:eastAsia="Times New Roman" w:hAnsi="Times New Roman" w:cs="Times New Roman"/>
          <w:sz w:val="24"/>
          <w:szCs w:val="24"/>
        </w:rPr>
      </w:pPr>
      <w:r w:rsidRPr="00A57602">
        <w:rPr>
          <w:rFonts w:ascii="Times New Roman" w:eastAsia="Times New Roman" w:hAnsi="Times New Roman" w:cs="Times New Roman"/>
          <w:sz w:val="24"/>
          <w:szCs w:val="24"/>
        </w:rPr>
        <w:t>На крају програма ученик ће бити у стању да:</w:t>
      </w:r>
    </w:p>
    <w:p w:rsidR="00816D7E" w:rsidRPr="00E503FC" w:rsidRDefault="00816D7E" w:rsidP="006C57F9">
      <w:pPr>
        <w:pStyle w:val="ListParagraph"/>
        <w:numPr>
          <w:ilvl w:val="0"/>
          <w:numId w:val="3"/>
        </w:numPr>
        <w:spacing w:after="0" w:line="240" w:lineRule="auto"/>
        <w:ind w:left="567" w:hanging="210"/>
        <w:rPr>
          <w:rFonts w:ascii="Times New Roman" w:eastAsia="Arial" w:hAnsi="Times New Roman"/>
          <w:sz w:val="24"/>
          <w:szCs w:val="24"/>
        </w:rPr>
      </w:pPr>
      <w:r w:rsidRPr="00E503FC">
        <w:rPr>
          <w:rFonts w:ascii="Times New Roman" w:eastAsia="Arial" w:hAnsi="Times New Roman"/>
          <w:sz w:val="24"/>
          <w:szCs w:val="24"/>
        </w:rPr>
        <w:t>критички разматра утицај људских активности на стање непосредног окружења;</w:t>
      </w:r>
    </w:p>
    <w:p w:rsidR="00816D7E" w:rsidRPr="00E503FC" w:rsidRDefault="00816D7E" w:rsidP="006C57F9">
      <w:pPr>
        <w:pStyle w:val="ListParagraph"/>
        <w:numPr>
          <w:ilvl w:val="0"/>
          <w:numId w:val="3"/>
        </w:numPr>
        <w:spacing w:after="0" w:line="240" w:lineRule="auto"/>
        <w:ind w:left="567" w:hanging="210"/>
        <w:rPr>
          <w:rFonts w:ascii="Times New Roman" w:eastAsia="Arial" w:hAnsi="Times New Roman"/>
          <w:sz w:val="24"/>
          <w:szCs w:val="24"/>
        </w:rPr>
      </w:pPr>
      <w:r w:rsidRPr="00E503FC">
        <w:rPr>
          <w:rFonts w:ascii="Times New Roman" w:eastAsia="Arial" w:hAnsi="Times New Roman"/>
          <w:sz w:val="24"/>
          <w:szCs w:val="24"/>
        </w:rPr>
        <w:t xml:space="preserve">преиспитује различите потребе људи у савременом друштву са становишта одрживогразвоја; </w:t>
      </w:r>
    </w:p>
    <w:p w:rsidR="00816D7E" w:rsidRPr="00E503FC" w:rsidRDefault="00816D7E" w:rsidP="006C57F9">
      <w:pPr>
        <w:pStyle w:val="ListParagraph"/>
        <w:numPr>
          <w:ilvl w:val="0"/>
          <w:numId w:val="3"/>
        </w:numPr>
        <w:spacing w:after="0" w:line="240" w:lineRule="auto"/>
        <w:ind w:left="567" w:hanging="210"/>
        <w:rPr>
          <w:rFonts w:ascii="Times New Roman" w:eastAsia="Arial" w:hAnsi="Times New Roman"/>
          <w:sz w:val="24"/>
          <w:szCs w:val="24"/>
        </w:rPr>
      </w:pPr>
      <w:r w:rsidRPr="00E503FC">
        <w:rPr>
          <w:rFonts w:ascii="Times New Roman" w:eastAsia="Arial" w:hAnsi="Times New Roman"/>
          <w:sz w:val="24"/>
          <w:szCs w:val="24"/>
        </w:rPr>
        <w:t>препознаје позитивне и негативне примере односа према окружењу;</w:t>
      </w:r>
    </w:p>
    <w:p w:rsidR="00816D7E" w:rsidRPr="00E503FC" w:rsidRDefault="00816D7E" w:rsidP="006C57F9">
      <w:pPr>
        <w:pStyle w:val="ListParagraph"/>
        <w:numPr>
          <w:ilvl w:val="0"/>
          <w:numId w:val="3"/>
        </w:numPr>
        <w:spacing w:after="0" w:line="240" w:lineRule="auto"/>
        <w:ind w:left="567" w:hanging="210"/>
        <w:rPr>
          <w:rFonts w:ascii="Times New Roman" w:eastAsia="Arial" w:hAnsi="Times New Roman"/>
          <w:sz w:val="24"/>
          <w:szCs w:val="24"/>
        </w:rPr>
      </w:pPr>
      <w:r w:rsidRPr="00E503FC">
        <w:rPr>
          <w:rFonts w:ascii="Times New Roman" w:eastAsia="Arial" w:hAnsi="Times New Roman"/>
          <w:sz w:val="24"/>
          <w:szCs w:val="24"/>
        </w:rPr>
        <w:t xml:space="preserve">предвиђа могуће последице неодговорног понашања људи у непосредном окружењу, на локалноми глобалном  нивоу; </w:t>
      </w:r>
    </w:p>
    <w:p w:rsidR="00816D7E" w:rsidRPr="00E503FC" w:rsidRDefault="00816D7E" w:rsidP="006C57F9">
      <w:pPr>
        <w:pStyle w:val="ListParagraph"/>
        <w:numPr>
          <w:ilvl w:val="0"/>
          <w:numId w:val="3"/>
        </w:numPr>
        <w:spacing w:after="0" w:line="240" w:lineRule="auto"/>
        <w:ind w:left="567" w:hanging="210"/>
        <w:rPr>
          <w:rFonts w:ascii="Times New Roman" w:eastAsia="Arial" w:hAnsi="Times New Roman"/>
          <w:sz w:val="24"/>
          <w:szCs w:val="24"/>
        </w:rPr>
      </w:pPr>
      <w:r w:rsidRPr="00E503FC">
        <w:rPr>
          <w:rFonts w:ascii="Times New Roman" w:eastAsia="Arial" w:hAnsi="Times New Roman"/>
          <w:sz w:val="24"/>
          <w:szCs w:val="24"/>
        </w:rPr>
        <w:t xml:space="preserve">учествује у активностима које доприносе унапређивању квалитета живота у непосредном окружењу; </w:t>
      </w:r>
    </w:p>
    <w:p w:rsidR="00816D7E" w:rsidRDefault="00816D7E" w:rsidP="006C57F9">
      <w:pPr>
        <w:pStyle w:val="ListParagraph"/>
        <w:numPr>
          <w:ilvl w:val="0"/>
          <w:numId w:val="3"/>
        </w:numPr>
        <w:spacing w:after="0" w:line="240" w:lineRule="auto"/>
        <w:ind w:left="567" w:hanging="210"/>
        <w:rPr>
          <w:rFonts w:ascii="Times New Roman" w:hAnsi="Times New Roman"/>
          <w:bCs/>
          <w:noProof/>
          <w:sz w:val="24"/>
          <w:szCs w:val="24"/>
          <w:lang w:val="sr-Cyrl-CS"/>
        </w:rPr>
      </w:pPr>
      <w:r w:rsidRPr="00E503FC">
        <w:rPr>
          <w:rFonts w:ascii="Times New Roman" w:eastAsia="Arial" w:hAnsi="Times New Roman"/>
          <w:sz w:val="24"/>
          <w:szCs w:val="24"/>
        </w:rPr>
        <w:t>умањује сопствени</w:t>
      </w:r>
      <w:r w:rsidRPr="00FD5CEB">
        <w:rPr>
          <w:rFonts w:ascii="Times New Roman" w:hAnsi="Times New Roman"/>
          <w:bCs/>
          <w:noProof/>
          <w:sz w:val="24"/>
          <w:szCs w:val="24"/>
          <w:lang w:val="sr-Cyrl-CS"/>
        </w:rPr>
        <w:t xml:space="preserve"> негативан утицај на окружење.</w:t>
      </w:r>
    </w:p>
    <w:p w:rsidR="00816D7E" w:rsidRPr="00F87F3E" w:rsidRDefault="00816D7E" w:rsidP="00816D7E">
      <w:pPr>
        <w:pStyle w:val="ListParagraph"/>
        <w:spacing w:after="0" w:line="240" w:lineRule="auto"/>
        <w:ind w:left="567"/>
        <w:rPr>
          <w:rFonts w:ascii="Times New Roman" w:hAnsi="Times New Roman"/>
          <w:bCs/>
          <w:noProof/>
          <w:sz w:val="24"/>
          <w:szCs w:val="24"/>
          <w:lang w:val="en-US"/>
        </w:rPr>
      </w:pPr>
    </w:p>
    <w:p w:rsidR="00816D7E" w:rsidRDefault="00816D7E" w:rsidP="00816D7E">
      <w:pPr>
        <w:spacing w:line="240" w:lineRule="auto"/>
        <w:rPr>
          <w:rFonts w:ascii="Times New Roman" w:hAnsi="Times New Roman"/>
          <w:bCs/>
          <w:noProof/>
          <w:sz w:val="24"/>
          <w:szCs w:val="24"/>
          <w:lang w:val="sr-Cyrl-CS"/>
        </w:rPr>
      </w:pPr>
    </w:p>
    <w:tbl>
      <w:tblPr>
        <w:tblW w:w="5000" w:type="pct"/>
        <w:tblBorders>
          <w:insideH w:val="nil"/>
          <w:insideV w:val="nil"/>
        </w:tblBorders>
        <w:tblLook w:val="0400" w:firstRow="0" w:lastRow="0" w:firstColumn="0" w:lastColumn="0" w:noHBand="0" w:noVBand="1"/>
      </w:tblPr>
      <w:tblGrid>
        <w:gridCol w:w="2600"/>
        <w:gridCol w:w="1202"/>
        <w:gridCol w:w="1651"/>
        <w:gridCol w:w="3907"/>
      </w:tblGrid>
      <w:tr w:rsidR="00816D7E" w:rsidTr="00EC2324">
        <w:tc>
          <w:tcPr>
            <w:tcW w:w="1389" w:type="pct"/>
            <w:hideMark/>
          </w:tcPr>
          <w:p w:rsidR="00816D7E" w:rsidRDefault="00816D7E" w:rsidP="00EC2324">
            <w:pPr>
              <w:rPr>
                <w:rFonts w:ascii="Times New Roman" w:hAnsi="Times New Roman" w:cs="Times New Roman"/>
                <w:sz w:val="24"/>
                <w:szCs w:val="24"/>
              </w:rPr>
            </w:pPr>
            <w:r>
              <w:rPr>
                <w:rFonts w:ascii="Times New Roman" w:eastAsia="Times New Roman" w:hAnsi="Times New Roman" w:cs="Times New Roman"/>
                <w:sz w:val="24"/>
                <w:szCs w:val="24"/>
              </w:rPr>
              <w:t>Разред</w:t>
            </w:r>
          </w:p>
        </w:tc>
        <w:tc>
          <w:tcPr>
            <w:tcW w:w="3611" w:type="pct"/>
            <w:gridSpan w:val="3"/>
            <w:hideMark/>
          </w:tcPr>
          <w:p w:rsidR="00816D7E" w:rsidRDefault="00816D7E" w:rsidP="00EC2324">
            <w:pPr>
              <w:rPr>
                <w:rFonts w:ascii="Times New Roman" w:hAnsi="Times New Roman" w:cs="Times New Roman"/>
                <w:sz w:val="24"/>
                <w:szCs w:val="24"/>
              </w:rPr>
            </w:pPr>
            <w:r>
              <w:rPr>
                <w:rFonts w:ascii="Times New Roman" w:eastAsia="Times New Roman" w:hAnsi="Times New Roman" w:cs="Times New Roman"/>
                <w:b/>
                <w:sz w:val="24"/>
                <w:szCs w:val="24"/>
              </w:rPr>
              <w:t>Први</w:t>
            </w:r>
          </w:p>
        </w:tc>
      </w:tr>
      <w:tr w:rsidR="00816D7E" w:rsidRPr="002210B5" w:rsidTr="00EC2324">
        <w:trPr>
          <w:trHeight w:val="342"/>
        </w:trPr>
        <w:tc>
          <w:tcPr>
            <w:tcW w:w="1389" w:type="pct"/>
            <w:hideMark/>
          </w:tcPr>
          <w:p w:rsidR="00816D7E" w:rsidRPr="00B678C6" w:rsidRDefault="00816D7E" w:rsidP="00EC232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Годишњи фонд часова</w:t>
            </w:r>
          </w:p>
        </w:tc>
        <w:tc>
          <w:tcPr>
            <w:tcW w:w="3611" w:type="pct"/>
            <w:gridSpan w:val="3"/>
            <w:hideMark/>
          </w:tcPr>
          <w:p w:rsidR="00816D7E" w:rsidRPr="002210B5" w:rsidRDefault="00816D7E" w:rsidP="00EC23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37 часова </w:t>
            </w:r>
          </w:p>
        </w:tc>
      </w:tr>
      <w:tr w:rsidR="00816D7E" w:rsidTr="00EC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31" w:type="pct"/>
            <w:gridSpan w:val="2"/>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ИСХОДИ</w:t>
            </w:r>
          </w:p>
          <w:p w:rsidR="00816D7E" w:rsidRPr="003D0091" w:rsidRDefault="00816D7E" w:rsidP="00EC2324">
            <w:pPr>
              <w:spacing w:line="240" w:lineRule="auto"/>
              <w:jc w:val="center"/>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rPr>
              <w:t xml:space="preserve">На крају </w:t>
            </w:r>
            <w:r>
              <w:rPr>
                <w:rFonts w:ascii="Times New Roman" w:eastAsia="Times New Roman" w:hAnsi="Times New Roman" w:cs="Times New Roman"/>
                <w:color w:val="auto"/>
                <w:sz w:val="24"/>
                <w:szCs w:val="24"/>
                <w:lang w:val="sr-Cyrl-RS"/>
              </w:rPr>
              <w:t>првог разреда</w:t>
            </w:r>
            <w:r w:rsidRPr="003D0091">
              <w:rPr>
                <w:rFonts w:ascii="Times New Roman" w:eastAsia="Times New Roman" w:hAnsi="Times New Roman" w:cs="Times New Roman"/>
                <w:color w:val="auto"/>
                <w:sz w:val="24"/>
                <w:szCs w:val="24"/>
              </w:rPr>
              <w:t xml:space="preserve"> ученик ће бити у стању да:</w:t>
            </w:r>
          </w:p>
        </w:tc>
        <w:tc>
          <w:tcPr>
            <w:tcW w:w="882"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lang w:val="sr-Cyrl-CS"/>
              </w:rPr>
            </w:pPr>
          </w:p>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sr-Cyrl-RS"/>
              </w:rPr>
              <w:t>ТЕМЕ</w:t>
            </w:r>
          </w:p>
        </w:tc>
        <w:tc>
          <w:tcPr>
            <w:tcW w:w="2087"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p>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sr-Cyrl-RS"/>
              </w:rPr>
              <w:t>САДРЖАЈИ</w:t>
            </w:r>
            <w:r w:rsidRPr="003D0091">
              <w:rPr>
                <w:rFonts w:ascii="Times New Roman" w:eastAsia="Times New Roman" w:hAnsi="Times New Roman" w:cs="Times New Roman"/>
                <w:b/>
                <w:color w:val="auto"/>
                <w:sz w:val="24"/>
                <w:szCs w:val="24"/>
              </w:rPr>
              <w:t xml:space="preserve"> </w:t>
            </w:r>
          </w:p>
        </w:tc>
      </w:tr>
      <w:tr w:rsidR="00816D7E" w:rsidRPr="00F72287" w:rsidTr="00EC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31" w:type="pct"/>
            <w:gridSpan w:val="2"/>
            <w:shd w:val="clear" w:color="auto" w:fill="auto"/>
          </w:tcPr>
          <w:p w:rsidR="00816D7E" w:rsidRPr="003D0091" w:rsidRDefault="00816D7E" w:rsidP="006C57F9">
            <w:pPr>
              <w:pStyle w:val="ListParagraph"/>
              <w:numPr>
                <w:ilvl w:val="0"/>
                <w:numId w:val="9"/>
              </w:numPr>
              <w:spacing w:after="0" w:line="240" w:lineRule="auto"/>
              <w:ind w:left="227" w:hanging="227"/>
              <w:rPr>
                <w:rFonts w:ascii="Times New Roman" w:hAnsi="Times New Roman"/>
                <w:sz w:val="24"/>
                <w:szCs w:val="24"/>
                <w:lang w:val="sr-Cyrl-CS" w:eastAsia="en-US"/>
              </w:rPr>
            </w:pPr>
            <w:r w:rsidRPr="003D0091">
              <w:rPr>
                <w:rFonts w:ascii="Times New Roman" w:hAnsi="Times New Roman"/>
                <w:sz w:val="24"/>
                <w:szCs w:val="24"/>
                <w:lang w:val="sr-Cyrl-CS" w:eastAsia="en-US"/>
              </w:rPr>
              <w:t>учествује у доношењу правила понашања и рада у групама;</w:t>
            </w:r>
          </w:p>
          <w:p w:rsidR="00816D7E" w:rsidRPr="003D0091" w:rsidRDefault="00816D7E" w:rsidP="006C57F9">
            <w:pPr>
              <w:pStyle w:val="ListParagraph"/>
              <w:numPr>
                <w:ilvl w:val="0"/>
                <w:numId w:val="9"/>
              </w:numPr>
              <w:spacing w:after="0" w:line="240" w:lineRule="auto"/>
              <w:ind w:left="227" w:hanging="227"/>
              <w:rPr>
                <w:rFonts w:ascii="Times New Roman" w:hAnsi="Times New Roman"/>
                <w:sz w:val="24"/>
                <w:szCs w:val="24"/>
                <w:lang w:val="sr-Cyrl-CS" w:eastAsia="en-US"/>
              </w:rPr>
            </w:pPr>
            <w:r w:rsidRPr="003D0091">
              <w:rPr>
                <w:rFonts w:ascii="Times New Roman" w:hAnsi="Times New Roman"/>
                <w:sz w:val="24"/>
                <w:szCs w:val="24"/>
                <w:lang w:val="sr-Cyrl-CS" w:eastAsia="en-US"/>
              </w:rPr>
              <w:t xml:space="preserve">објасни значај концепта одрживог развоја у савременом друштву; </w:t>
            </w:r>
          </w:p>
          <w:p w:rsidR="00816D7E" w:rsidRPr="003D0091" w:rsidRDefault="00816D7E" w:rsidP="006C57F9">
            <w:pPr>
              <w:pStyle w:val="ListParagraph"/>
              <w:numPr>
                <w:ilvl w:val="0"/>
                <w:numId w:val="9"/>
              </w:numPr>
              <w:spacing w:after="0" w:line="240" w:lineRule="auto"/>
              <w:ind w:left="227" w:hanging="227"/>
              <w:rPr>
                <w:rFonts w:ascii="Times New Roman" w:hAnsi="Times New Roman"/>
                <w:sz w:val="24"/>
                <w:szCs w:val="24"/>
                <w:lang w:val="sr-Cyrl-CS" w:eastAsia="en-US"/>
              </w:rPr>
            </w:pPr>
            <w:r w:rsidRPr="003D0091">
              <w:rPr>
                <w:rFonts w:ascii="Times New Roman" w:hAnsi="Times New Roman"/>
                <w:bCs/>
                <w:noProof/>
                <w:sz w:val="24"/>
                <w:szCs w:val="24"/>
                <w:lang w:val="sr-Cyrl-CS" w:eastAsia="en-US"/>
              </w:rPr>
              <w:t>рационално користи  и заштити воду од загађивања;</w:t>
            </w:r>
          </w:p>
          <w:p w:rsidR="00816D7E" w:rsidRPr="003D0091" w:rsidRDefault="00816D7E" w:rsidP="006C57F9">
            <w:pPr>
              <w:pStyle w:val="ListParagraph"/>
              <w:numPr>
                <w:ilvl w:val="0"/>
                <w:numId w:val="9"/>
              </w:numPr>
              <w:spacing w:after="0" w:line="240" w:lineRule="auto"/>
              <w:ind w:left="227" w:hanging="227"/>
              <w:rPr>
                <w:rFonts w:ascii="Times New Roman" w:hAnsi="Times New Roman"/>
                <w:sz w:val="24"/>
                <w:szCs w:val="24"/>
                <w:lang w:val="sr-Cyrl-CS" w:eastAsia="en-US"/>
              </w:rPr>
            </w:pPr>
            <w:r w:rsidRPr="003D0091">
              <w:rPr>
                <w:rFonts w:ascii="Times New Roman" w:hAnsi="Times New Roman"/>
                <w:sz w:val="24"/>
                <w:szCs w:val="24"/>
                <w:lang w:val="sr-Cyrl-CS" w:eastAsia="en-US"/>
              </w:rPr>
              <w:t>доведе у везу опстанак живог света и квалитет воде;</w:t>
            </w:r>
          </w:p>
          <w:p w:rsidR="00816D7E" w:rsidRPr="003D0091" w:rsidRDefault="00816D7E" w:rsidP="006C57F9">
            <w:pPr>
              <w:pStyle w:val="ListParagraph"/>
              <w:numPr>
                <w:ilvl w:val="0"/>
                <w:numId w:val="9"/>
              </w:numPr>
              <w:spacing w:after="0" w:line="240" w:lineRule="auto"/>
              <w:ind w:left="227" w:hanging="227"/>
              <w:rPr>
                <w:rFonts w:ascii="Times New Roman" w:hAnsi="Times New Roman"/>
                <w:sz w:val="24"/>
                <w:szCs w:val="24"/>
                <w:lang w:val="sr-Cyrl-CS" w:eastAsia="en-US"/>
              </w:rPr>
            </w:pPr>
            <w:r w:rsidRPr="003D0091">
              <w:rPr>
                <w:rFonts w:ascii="Times New Roman" w:hAnsi="Times New Roman"/>
                <w:bCs/>
                <w:noProof/>
                <w:sz w:val="24"/>
                <w:szCs w:val="24"/>
                <w:lang w:val="sr-Cyrl-CS" w:eastAsia="en-US"/>
              </w:rPr>
              <w:t>процењује последице људских активности које доводе до загађивања воде;</w:t>
            </w:r>
          </w:p>
          <w:p w:rsidR="00816D7E" w:rsidRPr="003D0091" w:rsidRDefault="00816D7E" w:rsidP="006C57F9">
            <w:pPr>
              <w:pStyle w:val="ListParagraph"/>
              <w:numPr>
                <w:ilvl w:val="0"/>
                <w:numId w:val="9"/>
              </w:numPr>
              <w:spacing w:after="0" w:line="240" w:lineRule="auto"/>
              <w:ind w:left="227" w:hanging="227"/>
              <w:rPr>
                <w:rFonts w:ascii="Times New Roman" w:hAnsi="Times New Roman"/>
                <w:sz w:val="24"/>
                <w:szCs w:val="24"/>
                <w:lang w:val="sr-Cyrl-CS" w:eastAsia="en-US"/>
              </w:rPr>
            </w:pPr>
            <w:r w:rsidRPr="003D0091">
              <w:rPr>
                <w:rFonts w:ascii="Times New Roman" w:hAnsi="Times New Roman"/>
                <w:bCs/>
                <w:noProof/>
                <w:sz w:val="24"/>
                <w:szCs w:val="24"/>
                <w:lang w:val="sr-Cyrl-CS" w:eastAsia="en-US"/>
              </w:rPr>
              <w:t>процењује добре и лоше стране употребе хемикалија у домаћинству и залаже се за њихову  смањену употребу;</w:t>
            </w:r>
          </w:p>
          <w:p w:rsidR="00816D7E" w:rsidRPr="003D0091" w:rsidRDefault="00816D7E" w:rsidP="00EC2324">
            <w:pPr>
              <w:spacing w:line="240" w:lineRule="auto"/>
              <w:ind w:left="227" w:hanging="227"/>
              <w:rPr>
                <w:rFonts w:ascii="Times New Roman" w:eastAsia="Times New Roman" w:hAnsi="Times New Roman" w:cs="Times New Roman"/>
                <w:color w:val="auto"/>
                <w:sz w:val="24"/>
                <w:szCs w:val="24"/>
                <w:lang w:val="sr-Cyrl-CS"/>
              </w:rPr>
            </w:pPr>
          </w:p>
          <w:p w:rsidR="00816D7E" w:rsidRPr="003D0091" w:rsidRDefault="00816D7E" w:rsidP="00EC2324">
            <w:pPr>
              <w:spacing w:line="240" w:lineRule="auto"/>
              <w:ind w:left="227" w:hanging="227"/>
              <w:rPr>
                <w:rFonts w:ascii="Times New Roman" w:eastAsia="Times New Roman" w:hAnsi="Times New Roman" w:cs="Times New Roman"/>
                <w:color w:val="auto"/>
                <w:sz w:val="24"/>
                <w:szCs w:val="24"/>
                <w:lang w:val="sr-Cyrl-CS"/>
              </w:rPr>
            </w:pPr>
          </w:p>
          <w:p w:rsidR="00816D7E" w:rsidRPr="003D0091" w:rsidRDefault="00816D7E" w:rsidP="00EC2324">
            <w:pPr>
              <w:spacing w:line="240" w:lineRule="auto"/>
              <w:ind w:left="227" w:hanging="227"/>
              <w:rPr>
                <w:rFonts w:ascii="Times New Roman" w:eastAsia="Times New Roman" w:hAnsi="Times New Roman" w:cs="Times New Roman"/>
                <w:b/>
                <w:color w:val="auto"/>
                <w:sz w:val="24"/>
                <w:szCs w:val="24"/>
              </w:rPr>
            </w:pPr>
          </w:p>
        </w:tc>
        <w:tc>
          <w:tcPr>
            <w:tcW w:w="882"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ВОДА</w:t>
            </w:r>
          </w:p>
        </w:tc>
        <w:tc>
          <w:tcPr>
            <w:tcW w:w="2087" w:type="pct"/>
            <w:shd w:val="clear" w:color="auto" w:fill="auto"/>
          </w:tcPr>
          <w:p w:rsidR="00816D7E" w:rsidRPr="003D0091" w:rsidRDefault="00816D7E" w:rsidP="00EC2324">
            <w:pPr>
              <w:spacing w:after="60" w:line="240" w:lineRule="auto"/>
              <w:jc w:val="both"/>
              <w:rPr>
                <w:rFonts w:ascii="Times New Roman" w:eastAsia="Times New Roman" w:hAnsi="Times New Roman" w:cs="Times New Roman"/>
                <w:bCs/>
                <w:noProof/>
                <w:color w:val="auto"/>
                <w:sz w:val="24"/>
                <w:szCs w:val="24"/>
                <w:lang w:val="sr-Cyrl-CS"/>
              </w:rPr>
            </w:pPr>
            <w:r w:rsidRPr="003D0091">
              <w:rPr>
                <w:rFonts w:ascii="Times New Roman" w:eastAsia="Times New Roman" w:hAnsi="Times New Roman" w:cs="Times New Roman"/>
                <w:bCs/>
                <w:noProof/>
                <w:color w:val="auto"/>
                <w:sz w:val="24"/>
                <w:szCs w:val="24"/>
                <w:lang w:val="sr-Cyrl-CS"/>
              </w:rPr>
              <w:t>Увод у програм.</w:t>
            </w:r>
          </w:p>
          <w:p w:rsidR="00816D7E" w:rsidRPr="003D0091" w:rsidRDefault="00816D7E" w:rsidP="00EC2324">
            <w:pPr>
              <w:spacing w:after="60" w:line="240" w:lineRule="auto"/>
              <w:rPr>
                <w:rFonts w:ascii="Times New Roman" w:eastAsia="Times New Roman" w:hAnsi="Times New Roman" w:cs="Times New Roman"/>
                <w:color w:val="auto"/>
                <w:sz w:val="24"/>
                <w:szCs w:val="20"/>
              </w:rPr>
            </w:pPr>
            <w:r w:rsidRPr="003D0091">
              <w:rPr>
                <w:rFonts w:ascii="Times New Roman" w:eastAsia="Times New Roman" w:hAnsi="Times New Roman" w:cs="Times New Roman"/>
                <w:color w:val="auto"/>
                <w:sz w:val="24"/>
                <w:szCs w:val="20"/>
              </w:rPr>
              <w:t xml:space="preserve">Какав је квалитет  вода у месту/насељу/граду/окружењу? </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Какав је утицај људских активности на настанак поплава?</w:t>
            </w:r>
          </w:p>
          <w:p w:rsidR="00816D7E" w:rsidRPr="003D0091" w:rsidRDefault="00816D7E" w:rsidP="00EC2324">
            <w:pPr>
              <w:spacing w:after="60" w:line="240" w:lineRule="auto"/>
              <w:rPr>
                <w:rFonts w:ascii="Times New Roman" w:eastAsia="Times New Roman" w:hAnsi="Times New Roman" w:cs="Times New Roman"/>
                <w:color w:val="auto"/>
                <w:sz w:val="24"/>
                <w:szCs w:val="20"/>
              </w:rPr>
            </w:pPr>
            <w:r w:rsidRPr="003D0091">
              <w:rPr>
                <w:rFonts w:ascii="Times New Roman" w:eastAsia="Times New Roman" w:hAnsi="Times New Roman" w:cs="Times New Roman"/>
                <w:color w:val="auto"/>
                <w:sz w:val="24"/>
                <w:szCs w:val="20"/>
              </w:rPr>
              <w:t>Какву воду пијемо?</w:t>
            </w:r>
          </w:p>
          <w:p w:rsidR="00816D7E" w:rsidRPr="003D0091" w:rsidRDefault="00816D7E" w:rsidP="00EC2324">
            <w:pPr>
              <w:spacing w:after="60" w:line="240" w:lineRule="auto"/>
              <w:rPr>
                <w:rFonts w:ascii="Times New Roman" w:eastAsia="Times New Roman" w:hAnsi="Times New Roman" w:cs="Times New Roman"/>
                <w:color w:val="auto"/>
                <w:sz w:val="24"/>
                <w:szCs w:val="20"/>
              </w:rPr>
            </w:pPr>
            <w:r w:rsidRPr="003D0091">
              <w:rPr>
                <w:rFonts w:ascii="Times New Roman" w:eastAsia="Times New Roman" w:hAnsi="Times New Roman" w:cs="Times New Roman"/>
                <w:color w:val="auto"/>
                <w:sz w:val="24"/>
                <w:szCs w:val="20"/>
              </w:rPr>
              <w:t xml:space="preserve">Одакле потиче и куда одлази вода коју користимо? </w:t>
            </w:r>
          </w:p>
          <w:p w:rsidR="00816D7E" w:rsidRPr="003D0091" w:rsidRDefault="00816D7E" w:rsidP="00EC2324">
            <w:pPr>
              <w:spacing w:after="60" w:line="240" w:lineRule="auto"/>
              <w:rPr>
                <w:rFonts w:ascii="Times New Roman" w:eastAsia="Times New Roman" w:hAnsi="Times New Roman" w:cs="Times New Roman"/>
                <w:color w:val="auto"/>
                <w:sz w:val="24"/>
                <w:szCs w:val="20"/>
              </w:rPr>
            </w:pPr>
            <w:r w:rsidRPr="003D0091">
              <w:rPr>
                <w:rFonts w:ascii="Times New Roman" w:eastAsia="Times New Roman" w:hAnsi="Times New Roman" w:cs="Times New Roman"/>
                <w:color w:val="auto"/>
                <w:sz w:val="24"/>
                <w:szCs w:val="20"/>
              </w:rPr>
              <w:t>Нерационално коришћење воде.</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 xml:space="preserve">Који су извори загађивања водеи какав је њихов утицај на квалитет воде у рекама и купалиштима у окружењу? </w:t>
            </w:r>
          </w:p>
          <w:p w:rsidR="00816D7E" w:rsidRPr="003D0091" w:rsidRDefault="00816D7E" w:rsidP="00EC2324">
            <w:pPr>
              <w:spacing w:after="60" w:line="240" w:lineRule="auto"/>
              <w:rPr>
                <w:rFonts w:ascii="Times New Roman" w:eastAsia="Times New Roman" w:hAnsi="Times New Roman" w:cs="Times New Roman"/>
                <w:color w:val="auto"/>
                <w:sz w:val="24"/>
                <w:szCs w:val="20"/>
              </w:rPr>
            </w:pPr>
            <w:r w:rsidRPr="003D0091">
              <w:rPr>
                <w:rFonts w:ascii="Times New Roman" w:eastAsia="Times New Roman" w:hAnsi="Times New Roman" w:cs="Times New Roman"/>
                <w:color w:val="auto"/>
                <w:sz w:val="24"/>
                <w:szCs w:val="24"/>
              </w:rPr>
              <w:t xml:space="preserve">Како депоније, пољопривреда и индустрија утичу на загађивање вода у локалној средини и какве су последице загађења по живи свет? </w:t>
            </w:r>
          </w:p>
          <w:p w:rsidR="00816D7E" w:rsidRPr="003D0091" w:rsidRDefault="00816D7E" w:rsidP="00EC2324">
            <w:pPr>
              <w:spacing w:after="60" w:line="259" w:lineRule="auto"/>
              <w:jc w:val="both"/>
              <w:rPr>
                <w:rFonts w:ascii="Times New Roman" w:eastAsia="Calibri" w:hAnsi="Times New Roman" w:cs="Times New Roman"/>
                <w:color w:val="auto"/>
                <w:sz w:val="24"/>
                <w:szCs w:val="24"/>
              </w:rPr>
            </w:pPr>
            <w:r w:rsidRPr="003D0091">
              <w:rPr>
                <w:rFonts w:ascii="Times New Roman" w:eastAsia="Times New Roman" w:hAnsi="Times New Roman" w:cs="Times New Roman"/>
                <w:color w:val="auto"/>
                <w:sz w:val="24"/>
                <w:szCs w:val="20"/>
              </w:rPr>
              <w:lastRenderedPageBreak/>
              <w:t xml:space="preserve">Какве су последице </w:t>
            </w:r>
            <w:r w:rsidRPr="003D0091">
              <w:rPr>
                <w:rFonts w:ascii="Times New Roman" w:eastAsia="Calibri" w:hAnsi="Times New Roman" w:cs="Times New Roman"/>
                <w:color w:val="auto"/>
                <w:sz w:val="24"/>
                <w:szCs w:val="24"/>
              </w:rPr>
              <w:t>средства за чишћење и прање која користимо у домаћинству по животну средину и здравље?</w:t>
            </w:r>
          </w:p>
        </w:tc>
      </w:tr>
      <w:tr w:rsidR="00816D7E" w:rsidRPr="00F72287" w:rsidTr="00EC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31" w:type="pct"/>
            <w:gridSpan w:val="2"/>
            <w:shd w:val="clear" w:color="auto" w:fill="auto"/>
          </w:tcPr>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val="sr-Cyrl-CS" w:eastAsia="en-US"/>
              </w:rPr>
            </w:pPr>
            <w:r w:rsidRPr="003D0091">
              <w:rPr>
                <w:rFonts w:ascii="Times New Roman" w:hAnsi="Times New Roman"/>
                <w:sz w:val="24"/>
                <w:szCs w:val="24"/>
                <w:lang w:val="sr-Cyrl-CS" w:eastAsia="en-US"/>
              </w:rPr>
              <w:lastRenderedPageBreak/>
              <w:t>предвиђа последице употребе различитих  врста енергената који се користе за грејање/хлађење на квалитет ваздуха;</w:t>
            </w:r>
          </w:p>
          <w:p w:rsidR="00816D7E" w:rsidRPr="003D0091" w:rsidRDefault="00816D7E" w:rsidP="006C57F9">
            <w:pPr>
              <w:pStyle w:val="ListParagraph"/>
              <w:numPr>
                <w:ilvl w:val="0"/>
                <w:numId w:val="10"/>
              </w:numPr>
              <w:spacing w:line="240" w:lineRule="auto"/>
              <w:ind w:left="227" w:hanging="227"/>
              <w:rPr>
                <w:rFonts w:ascii="Times New Roman" w:hAnsi="Times New Roman"/>
                <w:sz w:val="24"/>
                <w:szCs w:val="24"/>
                <w:lang w:eastAsia="en-US"/>
              </w:rPr>
            </w:pPr>
            <w:r w:rsidRPr="003D0091">
              <w:rPr>
                <w:rFonts w:ascii="Times New Roman" w:hAnsi="Times New Roman"/>
                <w:sz w:val="24"/>
                <w:szCs w:val="24"/>
                <w:lang w:eastAsia="en-US"/>
              </w:rPr>
              <w:t xml:space="preserve">критички анализира елементе месечне потрошње енергената који се  користи у његовом домаћинству; </w:t>
            </w:r>
          </w:p>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val="sr-Cyrl-CS" w:eastAsia="en-US"/>
              </w:rPr>
            </w:pPr>
            <w:r w:rsidRPr="003D0091">
              <w:rPr>
                <w:rFonts w:ascii="Times New Roman" w:hAnsi="Times New Roman"/>
                <w:sz w:val="24"/>
                <w:szCs w:val="24"/>
                <w:lang w:val="sr-Cyrl-CS" w:eastAsia="en-US"/>
              </w:rPr>
              <w:t>проналази и процењује релевантне податке, који се односе на квалитет ваздуха у окружењу;</w:t>
            </w:r>
          </w:p>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val="sr-Cyrl-CS" w:eastAsia="en-US"/>
              </w:rPr>
            </w:pPr>
            <w:r w:rsidRPr="003D0091">
              <w:rPr>
                <w:rFonts w:ascii="Times New Roman" w:hAnsi="Times New Roman"/>
                <w:sz w:val="24"/>
                <w:szCs w:val="24"/>
                <w:lang w:val="sr-Cyrl-CS" w:eastAsia="en-US"/>
              </w:rPr>
              <w:t xml:space="preserve">дискутује о утицају различитих чинилаца на загађеност  ваздуха и здравље људи;  </w:t>
            </w:r>
          </w:p>
          <w:p w:rsidR="00816D7E" w:rsidRPr="003D0091" w:rsidRDefault="00816D7E" w:rsidP="006C57F9">
            <w:pPr>
              <w:pStyle w:val="ListParagraph"/>
              <w:numPr>
                <w:ilvl w:val="0"/>
                <w:numId w:val="10"/>
              </w:numPr>
              <w:spacing w:after="0" w:line="240" w:lineRule="auto"/>
              <w:ind w:left="227" w:hanging="227"/>
              <w:rPr>
                <w:rFonts w:ascii="Times New Roman" w:hAnsi="Times New Roman"/>
                <w:b/>
                <w:sz w:val="24"/>
                <w:szCs w:val="24"/>
                <w:lang w:eastAsia="en-US"/>
              </w:rPr>
            </w:pPr>
            <w:r w:rsidRPr="003D0091">
              <w:rPr>
                <w:rFonts w:ascii="Times New Roman" w:hAnsi="Times New Roman"/>
                <w:sz w:val="24"/>
                <w:szCs w:val="24"/>
                <w:lang w:val="sr-Cyrl-CS" w:eastAsia="en-US"/>
              </w:rPr>
              <w:t>аргументовано се залаже за побољшање квалитета ваздуха у својој непосредној околини предузимањем активности у кући, школи и окружењу;</w:t>
            </w:r>
          </w:p>
        </w:tc>
        <w:tc>
          <w:tcPr>
            <w:tcW w:w="882"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ВАЗДУХ</w:t>
            </w:r>
          </w:p>
        </w:tc>
        <w:tc>
          <w:tcPr>
            <w:tcW w:w="2087" w:type="pct"/>
            <w:shd w:val="clear" w:color="auto" w:fill="auto"/>
          </w:tcPr>
          <w:p w:rsidR="00816D7E" w:rsidRPr="003D0091" w:rsidRDefault="00816D7E" w:rsidP="00EC2324">
            <w:pPr>
              <w:tabs>
                <w:tab w:val="left" w:pos="270"/>
              </w:tabs>
              <w:suppressAutoHyphens/>
              <w:spacing w:after="60" w:line="240" w:lineRule="auto"/>
              <w:rPr>
                <w:rFonts w:ascii="Times New Roman" w:eastAsia="Times New Roman" w:hAnsi="Times New Roman" w:cs="Times New Roman"/>
                <w:bCs/>
                <w:noProof/>
                <w:color w:val="auto"/>
                <w:sz w:val="24"/>
                <w:szCs w:val="24"/>
                <w:lang w:val="sr-Cyrl-CS"/>
              </w:rPr>
            </w:pPr>
            <w:r w:rsidRPr="003D0091">
              <w:rPr>
                <w:rFonts w:ascii="Times New Roman" w:eastAsia="Times New Roman" w:hAnsi="Times New Roman" w:cs="Times New Roman"/>
                <w:bCs/>
                <w:noProof/>
                <w:color w:val="auto"/>
                <w:sz w:val="24"/>
                <w:szCs w:val="24"/>
                <w:lang w:val="sr-Cyrl-CS"/>
              </w:rPr>
              <w:t>Какав ваздух удишемо?</w:t>
            </w:r>
          </w:p>
          <w:p w:rsidR="00816D7E" w:rsidRPr="003D0091" w:rsidRDefault="00816D7E" w:rsidP="00EC2324">
            <w:pPr>
              <w:spacing w:after="60" w:line="240" w:lineRule="auto"/>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Употреба обновљивих и необновљивих извора енергије и загађивање ваздуха.</w:t>
            </w:r>
          </w:p>
          <w:p w:rsidR="00816D7E" w:rsidRPr="003D0091" w:rsidRDefault="00816D7E" w:rsidP="00EC2324">
            <w:pPr>
              <w:tabs>
                <w:tab w:val="left" w:pos="270"/>
              </w:tabs>
              <w:suppressAutoHyphens/>
              <w:spacing w:after="60" w:line="240" w:lineRule="auto"/>
              <w:rPr>
                <w:rFonts w:ascii="Times New Roman" w:eastAsia="Times New Roman" w:hAnsi="Times New Roman" w:cs="Times New Roman"/>
                <w:bCs/>
                <w:noProof/>
                <w:color w:val="auto"/>
                <w:sz w:val="24"/>
                <w:szCs w:val="24"/>
                <w:lang w:val="sr-Cyrl-CS"/>
              </w:rPr>
            </w:pPr>
            <w:r w:rsidRPr="003D0091">
              <w:rPr>
                <w:rFonts w:ascii="Times New Roman" w:eastAsia="Times New Roman" w:hAnsi="Times New Roman" w:cs="Times New Roman"/>
                <w:color w:val="auto"/>
                <w:sz w:val="24"/>
                <w:szCs w:val="24"/>
                <w:lang w:val="sr-Cyrl-CS"/>
              </w:rPr>
              <w:t>Како начини на које се грејемо и хладимо утичу  на квалитет ваздуха  у окружењу?</w:t>
            </w:r>
          </w:p>
          <w:p w:rsidR="00816D7E" w:rsidRPr="003D0091" w:rsidRDefault="00816D7E" w:rsidP="00EC2324">
            <w:pPr>
              <w:tabs>
                <w:tab w:val="left" w:pos="270"/>
              </w:tabs>
              <w:suppressAutoHyphens/>
              <w:spacing w:after="60" w:line="240" w:lineRule="auto"/>
              <w:rPr>
                <w:rFonts w:ascii="Times New Roman" w:eastAsia="Times New Roman" w:hAnsi="Times New Roman" w:cs="Times New Roman"/>
                <w:bCs/>
                <w:noProof/>
                <w:color w:val="auto"/>
                <w:sz w:val="24"/>
                <w:szCs w:val="24"/>
                <w:lang w:val="sr-Cyrl-CS"/>
              </w:rPr>
            </w:pPr>
            <w:r w:rsidRPr="003D0091">
              <w:rPr>
                <w:rFonts w:ascii="Times New Roman" w:eastAsia="Times New Roman" w:hAnsi="Times New Roman" w:cs="Times New Roman"/>
                <w:bCs/>
                <w:noProof/>
                <w:color w:val="auto"/>
                <w:sz w:val="24"/>
                <w:szCs w:val="24"/>
                <w:lang w:val="sr-Cyrl-CS"/>
              </w:rPr>
              <w:t>Које су могућности побољшања квалитета ваздуха у затвореним просторима?</w:t>
            </w:r>
          </w:p>
          <w:p w:rsidR="00816D7E" w:rsidRPr="003D0091" w:rsidRDefault="00816D7E" w:rsidP="00EC2324">
            <w:pPr>
              <w:tabs>
                <w:tab w:val="left" w:pos="270"/>
              </w:tabs>
              <w:suppressAutoHyphens/>
              <w:spacing w:after="60" w:line="240" w:lineRule="auto"/>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На које начине се може поуздано информисати о квалитету ваздуха у локалној средини и у Србији? Коме веровати?</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Шта су индикатори нарушеног квалитета ваздуха?</w:t>
            </w:r>
          </w:p>
          <w:p w:rsidR="00816D7E" w:rsidRPr="003D0091" w:rsidRDefault="00816D7E" w:rsidP="00EC2324">
            <w:pPr>
              <w:tabs>
                <w:tab w:val="left" w:pos="270"/>
              </w:tabs>
              <w:suppressAutoHyphens/>
              <w:spacing w:after="60" w:line="240" w:lineRule="auto"/>
              <w:rPr>
                <w:rFonts w:ascii="Calibri" w:eastAsia="Times New Roman" w:hAnsi="Calibri" w:cs="Times New Roman"/>
                <w:color w:val="FF0000"/>
                <w:sz w:val="24"/>
                <w:szCs w:val="24"/>
                <w:lang w:val="sr-Cyrl-CS"/>
              </w:rPr>
            </w:pPr>
          </w:p>
        </w:tc>
      </w:tr>
      <w:tr w:rsidR="00816D7E" w:rsidRPr="00F72287" w:rsidTr="00EC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31" w:type="pct"/>
            <w:gridSpan w:val="2"/>
            <w:shd w:val="clear" w:color="auto" w:fill="auto"/>
          </w:tcPr>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eastAsia="en-US"/>
              </w:rPr>
            </w:pPr>
            <w:r w:rsidRPr="003D0091">
              <w:rPr>
                <w:rFonts w:ascii="Times New Roman" w:hAnsi="Times New Roman"/>
                <w:sz w:val="24"/>
                <w:szCs w:val="24"/>
                <w:lang w:eastAsia="en-US"/>
              </w:rPr>
              <w:t xml:space="preserve">објасни како се задовољавају основне потребе људи у његовом окружењу;  </w:t>
            </w:r>
          </w:p>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eastAsia="en-US"/>
              </w:rPr>
            </w:pPr>
            <w:r w:rsidRPr="003D0091">
              <w:rPr>
                <w:rFonts w:ascii="Times New Roman" w:hAnsi="Times New Roman"/>
                <w:sz w:val="24"/>
                <w:szCs w:val="24"/>
                <w:lang w:eastAsia="en-US"/>
              </w:rPr>
              <w:t xml:space="preserve">повеже основне принципе одрживог планирања и изградње са могућностима унапређивања одрживости  места  у коме живи; </w:t>
            </w:r>
          </w:p>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eastAsia="en-US"/>
              </w:rPr>
            </w:pPr>
            <w:r w:rsidRPr="003D0091">
              <w:rPr>
                <w:rFonts w:ascii="Times New Roman" w:hAnsi="Times New Roman"/>
                <w:sz w:val="24"/>
                <w:szCs w:val="24"/>
                <w:lang w:eastAsia="en-US"/>
              </w:rPr>
              <w:t xml:space="preserve">критички разматра одлуке локалне заједнице о коришћењу, заштити и очувању заједничког простора; </w:t>
            </w:r>
          </w:p>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eastAsia="en-US"/>
              </w:rPr>
            </w:pPr>
            <w:r w:rsidRPr="003D0091">
              <w:rPr>
                <w:rFonts w:ascii="Times New Roman" w:hAnsi="Times New Roman"/>
                <w:sz w:val="24"/>
                <w:szCs w:val="24"/>
                <w:lang w:eastAsia="en-US"/>
              </w:rPr>
              <w:t xml:space="preserve">пореди сопствене потребе са потребама других становника места у коме живи; </w:t>
            </w:r>
          </w:p>
          <w:p w:rsidR="00816D7E" w:rsidRPr="003D0091" w:rsidRDefault="00816D7E" w:rsidP="006C57F9">
            <w:pPr>
              <w:pStyle w:val="ListParagraph"/>
              <w:numPr>
                <w:ilvl w:val="0"/>
                <w:numId w:val="10"/>
              </w:numPr>
              <w:spacing w:after="0" w:line="240" w:lineRule="auto"/>
              <w:ind w:left="227" w:hanging="227"/>
              <w:rPr>
                <w:rFonts w:ascii="Times New Roman" w:hAnsi="Times New Roman"/>
                <w:sz w:val="24"/>
                <w:szCs w:val="24"/>
                <w:lang w:eastAsia="en-US"/>
              </w:rPr>
            </w:pPr>
            <w:r w:rsidRPr="003D0091">
              <w:rPr>
                <w:rFonts w:ascii="Times New Roman" w:hAnsi="Times New Roman"/>
                <w:sz w:val="24"/>
                <w:szCs w:val="24"/>
                <w:lang w:eastAsia="en-US"/>
              </w:rPr>
              <w:t>унапређујеочување непосредног окружења сопственим активностима;</w:t>
            </w:r>
          </w:p>
          <w:p w:rsidR="00816D7E" w:rsidRPr="003D0091" w:rsidRDefault="00816D7E" w:rsidP="006C57F9">
            <w:pPr>
              <w:pStyle w:val="ListParagraph"/>
              <w:numPr>
                <w:ilvl w:val="0"/>
                <w:numId w:val="10"/>
              </w:numPr>
              <w:spacing w:after="0" w:line="240" w:lineRule="auto"/>
              <w:ind w:left="227" w:hanging="227"/>
              <w:rPr>
                <w:rFonts w:ascii="Times New Roman" w:hAnsi="Times New Roman"/>
                <w:color w:val="FF0000"/>
                <w:sz w:val="24"/>
                <w:szCs w:val="24"/>
                <w:lang w:eastAsia="en-US"/>
              </w:rPr>
            </w:pPr>
            <w:r w:rsidRPr="003D0091">
              <w:rPr>
                <w:rFonts w:ascii="Times New Roman" w:hAnsi="Times New Roman"/>
                <w:sz w:val="24"/>
                <w:szCs w:val="24"/>
                <w:lang w:eastAsia="en-US"/>
              </w:rPr>
              <w:lastRenderedPageBreak/>
              <w:t>својим активностима афирмише одрживо уређење простора у свом непосредномокружењу.</w:t>
            </w:r>
          </w:p>
          <w:p w:rsidR="00816D7E" w:rsidRPr="003D0091" w:rsidRDefault="00816D7E" w:rsidP="00EC2324">
            <w:pPr>
              <w:spacing w:line="240" w:lineRule="auto"/>
              <w:ind w:left="227" w:hanging="227"/>
              <w:rPr>
                <w:rFonts w:ascii="Times New Roman" w:eastAsia="Times New Roman" w:hAnsi="Times New Roman" w:cs="Times New Roman"/>
                <w:b/>
                <w:color w:val="auto"/>
                <w:sz w:val="24"/>
                <w:szCs w:val="24"/>
              </w:rPr>
            </w:pPr>
          </w:p>
        </w:tc>
        <w:tc>
          <w:tcPr>
            <w:tcW w:w="882" w:type="pct"/>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color w:val="auto"/>
                <w:sz w:val="24"/>
                <w:szCs w:val="24"/>
              </w:rPr>
            </w:pPr>
            <w:r w:rsidRPr="003D0091">
              <w:rPr>
                <w:rFonts w:ascii="Times New Roman" w:eastAsia="Times New Roman" w:hAnsi="Times New Roman" w:cs="Times New Roman"/>
                <w:b/>
                <w:color w:val="auto"/>
                <w:sz w:val="24"/>
                <w:szCs w:val="24"/>
              </w:rPr>
              <w:lastRenderedPageBreak/>
              <w:t>ОДРЖИВИ ГРАДОВИ И НАСЕЉА</w:t>
            </w:r>
          </w:p>
        </w:tc>
        <w:tc>
          <w:tcPr>
            <w:tcW w:w="2087" w:type="pct"/>
            <w:shd w:val="clear" w:color="auto" w:fill="auto"/>
          </w:tcPr>
          <w:p w:rsidR="00816D7E" w:rsidRPr="003D0091" w:rsidRDefault="00816D7E" w:rsidP="00EC2324">
            <w:pPr>
              <w:spacing w:after="60" w:line="240" w:lineRule="auto"/>
              <w:jc w:val="both"/>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Шта су одрживи градови?</w:t>
            </w:r>
          </w:p>
          <w:p w:rsidR="00816D7E" w:rsidRPr="003D0091" w:rsidRDefault="00816D7E" w:rsidP="00EC2324">
            <w:pPr>
              <w:tabs>
                <w:tab w:val="left" w:pos="387"/>
              </w:tabs>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Одрживи градови и насеља у свету.</w:t>
            </w:r>
          </w:p>
          <w:p w:rsidR="00816D7E" w:rsidRPr="003D0091" w:rsidRDefault="00816D7E" w:rsidP="00EC2324">
            <w:pPr>
              <w:tabs>
                <w:tab w:val="left" w:pos="387"/>
              </w:tabs>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По чему се разликује квалитет живота у нашем месту некад и сад: природни ресурси, економија, култура, понашање људи?</w:t>
            </w:r>
          </w:p>
          <w:p w:rsidR="00816D7E" w:rsidRPr="003D0091" w:rsidRDefault="00816D7E" w:rsidP="00EC2324">
            <w:pPr>
              <w:tabs>
                <w:tab w:val="left" w:pos="387"/>
              </w:tabs>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Шта зграде и куће чини одрживим ?</w:t>
            </w:r>
          </w:p>
          <w:p w:rsidR="00816D7E" w:rsidRPr="003D0091" w:rsidRDefault="00816D7E" w:rsidP="00EC2324">
            <w:pPr>
              <w:spacing w:after="60" w:line="240" w:lineRule="auto"/>
              <w:jc w:val="both"/>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Како настају урбана острва топлоте?</w:t>
            </w:r>
          </w:p>
          <w:p w:rsidR="00816D7E" w:rsidRPr="003D0091" w:rsidRDefault="00816D7E" w:rsidP="00EC2324">
            <w:pPr>
              <w:tabs>
                <w:tab w:val="left" w:pos="387"/>
              </w:tabs>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Шта све подразумева добробит животиња у насељеним местима?</w:t>
            </w:r>
          </w:p>
          <w:p w:rsidR="00816D7E" w:rsidRPr="003D0091" w:rsidRDefault="00816D7E" w:rsidP="00EC2324">
            <w:pPr>
              <w:tabs>
                <w:tab w:val="left" w:pos="387"/>
              </w:tabs>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Како наша школа може постати одржива?</w:t>
            </w:r>
          </w:p>
          <w:p w:rsidR="00816D7E" w:rsidRPr="003D0091" w:rsidRDefault="00816D7E" w:rsidP="00EC2324">
            <w:pPr>
              <w:spacing w:after="60" w:line="240" w:lineRule="auto"/>
              <w:jc w:val="both"/>
              <w:rPr>
                <w:rFonts w:ascii="Times New Roman" w:eastAsia="Times New Roman" w:hAnsi="Times New Roman" w:cs="Times New Roman"/>
                <w:color w:val="auto"/>
                <w:sz w:val="24"/>
                <w:szCs w:val="24"/>
              </w:rPr>
            </w:pPr>
          </w:p>
          <w:p w:rsidR="00816D7E" w:rsidRPr="003D0091" w:rsidRDefault="00816D7E" w:rsidP="00EC2324">
            <w:pPr>
              <w:spacing w:after="60" w:line="240" w:lineRule="auto"/>
              <w:jc w:val="both"/>
              <w:rPr>
                <w:rFonts w:ascii="Calibri" w:eastAsia="Times New Roman" w:hAnsi="Calibri" w:cs="Times New Roman"/>
                <w:color w:val="auto"/>
                <w:sz w:val="24"/>
                <w:szCs w:val="24"/>
              </w:rPr>
            </w:pPr>
          </w:p>
        </w:tc>
      </w:tr>
    </w:tbl>
    <w:p w:rsidR="00816D7E" w:rsidRPr="008D1FB8" w:rsidRDefault="00816D7E" w:rsidP="00816D7E">
      <w:pPr>
        <w:tabs>
          <w:tab w:val="left" w:pos="270"/>
        </w:tabs>
        <w:suppressAutoHyphens/>
        <w:spacing w:line="240" w:lineRule="auto"/>
        <w:rPr>
          <w:rFonts w:ascii="Times New Roman" w:hAnsi="Times New Roman"/>
          <w:bCs/>
          <w:noProof/>
          <w:sz w:val="24"/>
          <w:szCs w:val="24"/>
          <w:lang w:val="sr-Cyrl-CS"/>
        </w:rPr>
      </w:pPr>
      <w:r w:rsidRPr="00A91BA5">
        <w:rPr>
          <w:rFonts w:ascii="Times New Roman" w:eastAsia="Times New Roman" w:hAnsi="Times New Roman" w:cs="Times New Roman"/>
          <w:b/>
          <w:sz w:val="24"/>
          <w:szCs w:val="24"/>
          <w:lang w:val="sr-Cyrl-CS" w:eastAsia="ar-SA"/>
        </w:rPr>
        <w:lastRenderedPageBreak/>
        <w:t>Кључни појмови:</w:t>
      </w:r>
      <w:r w:rsidRPr="008D1FB8">
        <w:rPr>
          <w:rFonts w:ascii="Times New Roman" w:hAnsi="Times New Roman"/>
          <w:sz w:val="24"/>
          <w:szCs w:val="24"/>
        </w:rPr>
        <w:t>непосредно</w:t>
      </w:r>
      <w:r w:rsidRPr="008D1FB8">
        <w:rPr>
          <w:rFonts w:ascii="Times New Roman" w:hAnsi="Times New Roman" w:cs="Times New Roman"/>
          <w:sz w:val="24"/>
          <w:szCs w:val="24"/>
        </w:rPr>
        <w:t>окружење</w:t>
      </w:r>
      <w:r w:rsidRPr="008D1FB8">
        <w:rPr>
          <w:rFonts w:ascii="Times New Roman" w:hAnsi="Times New Roman"/>
          <w:bCs/>
          <w:noProof/>
          <w:sz w:val="24"/>
          <w:szCs w:val="24"/>
          <w:lang w:val="sr-Cyrl-CS"/>
        </w:rPr>
        <w:t>, вода, ваздух, загађење, одрживост, одговорност, будућност.</w:t>
      </w:r>
    </w:p>
    <w:p w:rsidR="00816D7E" w:rsidRDefault="00816D7E" w:rsidP="00816D7E">
      <w:pPr>
        <w:rPr>
          <w:rFonts w:ascii="Times New Roman" w:eastAsia="Times New Roman" w:hAnsi="Times New Roman" w:cs="Times New Roman"/>
          <w:b/>
          <w:sz w:val="24"/>
          <w:szCs w:val="24"/>
          <w:lang w:val="sr-Cyrl-CS" w:eastAsia="ar-SA"/>
        </w:rPr>
      </w:pPr>
    </w:p>
    <w:p w:rsidR="00816D7E" w:rsidRPr="00C925B3" w:rsidRDefault="00816D7E" w:rsidP="00816D7E">
      <w:pPr>
        <w:jc w:val="center"/>
        <w:rPr>
          <w:rFonts w:ascii="Times New Roman" w:eastAsia="Times New Roman" w:hAnsi="Times New Roman" w:cs="Times New Roman"/>
          <w:b/>
          <w:sz w:val="24"/>
          <w:szCs w:val="24"/>
          <w:lang w:val="sr-Cyrl-CS" w:eastAsia="ar-SA"/>
        </w:rPr>
      </w:pPr>
      <w:r w:rsidRPr="00C925B3">
        <w:rPr>
          <w:rFonts w:ascii="Times New Roman" w:eastAsia="Times New Roman" w:hAnsi="Times New Roman" w:cs="Times New Roman"/>
          <w:b/>
          <w:sz w:val="24"/>
          <w:szCs w:val="24"/>
          <w:lang w:val="sr-Cyrl-CS" w:eastAsia="ar-SA"/>
        </w:rPr>
        <w:t>УПУТСТВО ЗА ДИДАКТИЧКО-МЕТОДИЧКО ОСТВАРИВАЊЕ ПРОГРАМА</w:t>
      </w:r>
    </w:p>
    <w:p w:rsidR="00816D7E" w:rsidRPr="003D0091" w:rsidRDefault="00816D7E" w:rsidP="00816D7E">
      <w:pPr>
        <w:spacing w:line="240" w:lineRule="auto"/>
        <w:ind w:firstLine="720"/>
        <w:jc w:val="both"/>
        <w:rPr>
          <w:rFonts w:ascii="Times New Roman" w:hAnsi="Times New Roman" w:cs="Times New Roman"/>
          <w:b/>
          <w:color w:val="548DD4"/>
          <w:sz w:val="24"/>
          <w:szCs w:val="24"/>
          <w:lang w:val="sr-Cyrl-CS"/>
        </w:rPr>
      </w:pPr>
    </w:p>
    <w:p w:rsidR="00816D7E" w:rsidRDefault="00816D7E" w:rsidP="00816D7E">
      <w:pPr>
        <w:pStyle w:val="ListParagraph"/>
        <w:spacing w:line="240" w:lineRule="auto"/>
        <w:ind w:left="0" w:firstLine="720"/>
        <w:jc w:val="both"/>
        <w:rPr>
          <w:rFonts w:ascii="Times New Roman" w:hAnsi="Times New Roman"/>
          <w:i/>
          <w:sz w:val="24"/>
          <w:szCs w:val="24"/>
        </w:rPr>
      </w:pPr>
      <w:r>
        <w:rPr>
          <w:rFonts w:ascii="Times New Roman" w:hAnsi="Times New Roman"/>
          <w:noProof/>
          <w:sz w:val="24"/>
          <w:szCs w:val="24"/>
        </w:rPr>
        <w:t xml:space="preserve">Изборни програм </w:t>
      </w:r>
      <w:r w:rsidRPr="00935484">
        <w:rPr>
          <w:rFonts w:ascii="Times New Roman" w:hAnsi="Times New Roman"/>
          <w:i/>
          <w:noProof/>
          <w:sz w:val="24"/>
          <w:szCs w:val="24"/>
        </w:rPr>
        <w:t>образовање за одрживи развој</w:t>
      </w:r>
      <w:r>
        <w:rPr>
          <w:rFonts w:ascii="Times New Roman" w:hAnsi="Times New Roman"/>
          <w:i/>
          <w:noProof/>
          <w:sz w:val="24"/>
          <w:szCs w:val="24"/>
        </w:rPr>
        <w:t xml:space="preserve"> </w:t>
      </w:r>
      <w:r w:rsidRPr="008F466D">
        <w:rPr>
          <w:rFonts w:ascii="Times New Roman" w:eastAsia="Times New Roman" w:hAnsi="Times New Roman"/>
          <w:sz w:val="24"/>
          <w:szCs w:val="24"/>
        </w:rPr>
        <w:t>припада г</w:t>
      </w:r>
      <w:r>
        <w:rPr>
          <w:rFonts w:ascii="Times New Roman" w:eastAsia="Times New Roman" w:hAnsi="Times New Roman"/>
          <w:sz w:val="24"/>
          <w:szCs w:val="24"/>
        </w:rPr>
        <w:t>р</w:t>
      </w:r>
      <w:r w:rsidRPr="008F466D">
        <w:rPr>
          <w:rFonts w:ascii="Times New Roman" w:eastAsia="Times New Roman" w:hAnsi="Times New Roman"/>
          <w:sz w:val="24"/>
          <w:szCs w:val="24"/>
        </w:rPr>
        <w:t xml:space="preserve">упи мултидисциплинарних програма </w:t>
      </w:r>
      <w:r>
        <w:rPr>
          <w:rFonts w:ascii="Times New Roman" w:hAnsi="Times New Roman"/>
          <w:noProof/>
          <w:sz w:val="24"/>
          <w:szCs w:val="24"/>
        </w:rPr>
        <w:t>и ученик га може</w:t>
      </w:r>
      <w:r w:rsidRPr="00FD5CEB">
        <w:rPr>
          <w:rFonts w:ascii="Times New Roman" w:hAnsi="Times New Roman"/>
          <w:noProof/>
          <w:sz w:val="24"/>
          <w:szCs w:val="24"/>
        </w:rPr>
        <w:t xml:space="preserve"> изучавати током сва четири разреда </w:t>
      </w:r>
      <w:r>
        <w:rPr>
          <w:rFonts w:ascii="Times New Roman" w:hAnsi="Times New Roman"/>
          <w:noProof/>
          <w:sz w:val="24"/>
          <w:szCs w:val="24"/>
        </w:rPr>
        <w:t>гимназије</w:t>
      </w:r>
      <w:r w:rsidRPr="00FD5CEB">
        <w:rPr>
          <w:rFonts w:ascii="Times New Roman" w:hAnsi="Times New Roman"/>
          <w:noProof/>
          <w:sz w:val="24"/>
          <w:szCs w:val="24"/>
        </w:rPr>
        <w:t xml:space="preserve">. </w:t>
      </w:r>
      <w:r>
        <w:rPr>
          <w:rFonts w:ascii="Times New Roman" w:hAnsi="Times New Roman"/>
          <w:sz w:val="24"/>
          <w:szCs w:val="24"/>
        </w:rPr>
        <w:t xml:space="preserve">Ослонац за остваривање програма представљају опште упутство које се односи на све изборне програме и ово које изражава специфичности програма </w:t>
      </w:r>
      <w:r w:rsidRPr="00935484">
        <w:rPr>
          <w:rFonts w:ascii="Times New Roman" w:hAnsi="Times New Roman"/>
          <w:i/>
          <w:noProof/>
          <w:sz w:val="24"/>
          <w:szCs w:val="24"/>
        </w:rPr>
        <w:t>образовање за одрживи развој</w:t>
      </w:r>
      <w:r>
        <w:rPr>
          <w:rFonts w:ascii="Times New Roman" w:hAnsi="Times New Roman"/>
          <w:i/>
          <w:sz w:val="24"/>
          <w:szCs w:val="24"/>
        </w:rPr>
        <w:t>.</w:t>
      </w:r>
    </w:p>
    <w:p w:rsidR="00816D7E" w:rsidRDefault="00816D7E" w:rsidP="00816D7E">
      <w:pPr>
        <w:pStyle w:val="ListParagraph"/>
        <w:spacing w:line="240" w:lineRule="auto"/>
        <w:ind w:left="0" w:firstLine="720"/>
        <w:jc w:val="both"/>
        <w:rPr>
          <w:rFonts w:ascii="Times New Roman" w:hAnsi="Times New Roman"/>
          <w:sz w:val="24"/>
          <w:szCs w:val="24"/>
        </w:rPr>
      </w:pPr>
      <w:r w:rsidRPr="00FD5CEB">
        <w:rPr>
          <w:rFonts w:ascii="Times New Roman" w:hAnsi="Times New Roman"/>
          <w:noProof/>
          <w:sz w:val="24"/>
          <w:szCs w:val="24"/>
        </w:rPr>
        <w:t xml:space="preserve">У првом разреду </w:t>
      </w:r>
      <w:r>
        <w:rPr>
          <w:rFonts w:ascii="Times New Roman" w:hAnsi="Times New Roman"/>
          <w:noProof/>
          <w:sz w:val="24"/>
          <w:szCs w:val="24"/>
        </w:rPr>
        <w:t xml:space="preserve">програм </w:t>
      </w:r>
      <w:r w:rsidRPr="00FD5CEB">
        <w:rPr>
          <w:rFonts w:ascii="Times New Roman" w:hAnsi="Times New Roman"/>
          <w:noProof/>
          <w:sz w:val="24"/>
          <w:szCs w:val="24"/>
        </w:rPr>
        <w:t xml:space="preserve">се састоји од </w:t>
      </w:r>
      <w:r>
        <w:rPr>
          <w:rFonts w:ascii="Times New Roman" w:hAnsi="Times New Roman"/>
          <w:noProof/>
          <w:sz w:val="24"/>
          <w:szCs w:val="24"/>
        </w:rPr>
        <w:t>три обавезн</w:t>
      </w:r>
      <w:r>
        <w:rPr>
          <w:rFonts w:ascii="Times New Roman" w:hAnsi="Times New Roman"/>
          <w:noProof/>
          <w:sz w:val="24"/>
          <w:szCs w:val="24"/>
          <w:lang w:val="sr-Cyrl-RS"/>
        </w:rPr>
        <w:t>е теме</w:t>
      </w:r>
      <w:r>
        <w:rPr>
          <w:rFonts w:ascii="Times New Roman" w:hAnsi="Times New Roman"/>
          <w:noProof/>
          <w:sz w:val="24"/>
          <w:szCs w:val="24"/>
        </w:rPr>
        <w:t>:</w:t>
      </w:r>
      <w:r w:rsidRPr="00FD5CEB">
        <w:rPr>
          <w:rFonts w:ascii="Times New Roman" w:hAnsi="Times New Roman"/>
          <w:noProof/>
          <w:sz w:val="24"/>
          <w:szCs w:val="24"/>
        </w:rPr>
        <w:t xml:space="preserve"> Вода</w:t>
      </w:r>
      <w:r>
        <w:rPr>
          <w:rFonts w:ascii="Times New Roman" w:hAnsi="Times New Roman"/>
          <w:noProof/>
          <w:sz w:val="24"/>
          <w:szCs w:val="24"/>
        </w:rPr>
        <w:t xml:space="preserve">, Ваздух и </w:t>
      </w:r>
      <w:r w:rsidRPr="00BE69FF">
        <w:rPr>
          <w:rFonts w:ascii="Times New Roman" w:hAnsi="Times New Roman"/>
          <w:sz w:val="24"/>
          <w:szCs w:val="24"/>
        </w:rPr>
        <w:t xml:space="preserve">Одрживи градови и </w:t>
      </w:r>
      <w:r w:rsidRPr="00D42BEF">
        <w:rPr>
          <w:rFonts w:ascii="Times New Roman" w:hAnsi="Times New Roman"/>
          <w:sz w:val="24"/>
          <w:szCs w:val="24"/>
        </w:rPr>
        <w:t xml:space="preserve">насеља, што представља почетак изучавања компонената животне средине. </w:t>
      </w:r>
      <w:r>
        <w:rPr>
          <w:rFonts w:ascii="Times New Roman" w:hAnsi="Times New Roman"/>
          <w:sz w:val="24"/>
          <w:szCs w:val="24"/>
          <w:lang w:val="sr-Cyrl-RS"/>
        </w:rPr>
        <w:t>Теме</w:t>
      </w:r>
      <w:r w:rsidRPr="00D42BEF">
        <w:rPr>
          <w:rFonts w:ascii="Times New Roman" w:eastAsia="Times New Roman" w:hAnsi="Times New Roman"/>
          <w:sz w:val="24"/>
          <w:szCs w:val="24"/>
        </w:rPr>
        <w:t xml:space="preserve"> одговарају узрас</w:t>
      </w:r>
      <w:r>
        <w:rPr>
          <w:rFonts w:ascii="Times New Roman" w:eastAsia="Times New Roman" w:hAnsi="Times New Roman"/>
          <w:sz w:val="24"/>
          <w:szCs w:val="24"/>
        </w:rPr>
        <w:t xml:space="preserve">ту ученика и </w:t>
      </w:r>
      <w:r w:rsidRPr="00240EC0">
        <w:rPr>
          <w:rFonts w:ascii="Times New Roman" w:eastAsia="Times New Roman" w:hAnsi="Times New Roman"/>
          <w:sz w:val="24"/>
          <w:szCs w:val="24"/>
        </w:rPr>
        <w:t>пружају велике могућнос</w:t>
      </w:r>
      <w:r w:rsidRPr="008F466D">
        <w:rPr>
          <w:rFonts w:ascii="Times New Roman" w:eastAsia="Times New Roman" w:hAnsi="Times New Roman"/>
          <w:sz w:val="24"/>
          <w:szCs w:val="24"/>
        </w:rPr>
        <w:t xml:space="preserve">ти за истраживачке активности, </w:t>
      </w:r>
      <w:r w:rsidRPr="00240EC0">
        <w:rPr>
          <w:rFonts w:ascii="Times New Roman" w:eastAsia="Times New Roman" w:hAnsi="Times New Roman"/>
          <w:sz w:val="24"/>
          <w:szCs w:val="24"/>
        </w:rPr>
        <w:t>осмишљавање пројеката</w:t>
      </w:r>
      <w:r w:rsidRPr="008F466D">
        <w:rPr>
          <w:rFonts w:ascii="Times New Roman" w:eastAsia="Times New Roman" w:hAnsi="Times New Roman"/>
          <w:sz w:val="24"/>
          <w:szCs w:val="24"/>
        </w:rPr>
        <w:t>и практичну примену</w:t>
      </w:r>
      <w:r w:rsidRPr="00240EC0">
        <w:rPr>
          <w:rFonts w:ascii="Times New Roman" w:eastAsia="Times New Roman" w:hAnsi="Times New Roman"/>
          <w:sz w:val="24"/>
          <w:szCs w:val="24"/>
        </w:rPr>
        <w:t xml:space="preserve">. </w:t>
      </w:r>
      <w:r>
        <w:rPr>
          <w:rFonts w:ascii="Times New Roman" w:eastAsia="Times New Roman" w:hAnsi="Times New Roman"/>
          <w:sz w:val="24"/>
          <w:szCs w:val="24"/>
        </w:rPr>
        <w:t>За сваку тему дата је листа</w:t>
      </w:r>
      <w:r>
        <w:rPr>
          <w:rFonts w:ascii="Times New Roman" w:eastAsia="Times New Roman" w:hAnsi="Times New Roman"/>
          <w:sz w:val="24"/>
          <w:szCs w:val="24"/>
          <w:lang w:val="sr-Cyrl-RS"/>
        </w:rPr>
        <w:t xml:space="preserve"> садржаја </w:t>
      </w:r>
      <w:r w:rsidRPr="00240EC0">
        <w:rPr>
          <w:rFonts w:ascii="Times New Roman" w:eastAsia="Times New Roman" w:hAnsi="Times New Roman"/>
          <w:sz w:val="24"/>
          <w:szCs w:val="24"/>
        </w:rPr>
        <w:t>кој</w:t>
      </w:r>
      <w:r>
        <w:rPr>
          <w:rFonts w:ascii="Times New Roman" w:eastAsia="Times New Roman" w:hAnsi="Times New Roman"/>
          <w:sz w:val="24"/>
          <w:szCs w:val="24"/>
        </w:rPr>
        <w:t>у</w:t>
      </w:r>
      <w:r w:rsidRPr="00240EC0">
        <w:rPr>
          <w:rFonts w:ascii="Times New Roman" w:eastAsia="Times New Roman" w:hAnsi="Times New Roman"/>
          <w:sz w:val="24"/>
          <w:szCs w:val="24"/>
        </w:rPr>
        <w:t xml:space="preserve"> наст</w:t>
      </w:r>
      <w:r w:rsidRPr="008F466D">
        <w:rPr>
          <w:rFonts w:ascii="Times New Roman" w:eastAsia="Times New Roman" w:hAnsi="Times New Roman"/>
          <w:sz w:val="24"/>
          <w:szCs w:val="24"/>
        </w:rPr>
        <w:t xml:space="preserve">авник може допунити, </w:t>
      </w:r>
      <w:r w:rsidRPr="00240EC0">
        <w:rPr>
          <w:rFonts w:ascii="Times New Roman" w:eastAsia="Times New Roman" w:hAnsi="Times New Roman"/>
          <w:sz w:val="24"/>
          <w:szCs w:val="24"/>
        </w:rPr>
        <w:t xml:space="preserve">јер постоје многи аспекти </w:t>
      </w:r>
      <w:r>
        <w:rPr>
          <w:rFonts w:ascii="Times New Roman" w:eastAsia="Times New Roman" w:hAnsi="Times New Roman"/>
          <w:sz w:val="24"/>
          <w:szCs w:val="24"/>
        </w:rPr>
        <w:t>из</w:t>
      </w:r>
      <w:r w:rsidRPr="00240EC0">
        <w:rPr>
          <w:rFonts w:ascii="Times New Roman" w:eastAsia="Times New Roman" w:hAnsi="Times New Roman"/>
          <w:sz w:val="24"/>
          <w:szCs w:val="24"/>
        </w:rPr>
        <w:t xml:space="preserve"> којих се </w:t>
      </w:r>
      <w:r>
        <w:rPr>
          <w:rFonts w:ascii="Times New Roman" w:eastAsia="Times New Roman" w:hAnsi="Times New Roman"/>
          <w:sz w:val="24"/>
          <w:szCs w:val="24"/>
          <w:lang w:val="sr-Cyrl-RS"/>
        </w:rPr>
        <w:t>тема</w:t>
      </w:r>
      <w:r w:rsidRPr="00240EC0">
        <w:rPr>
          <w:rFonts w:ascii="Times New Roman" w:eastAsia="Times New Roman" w:hAnsi="Times New Roman"/>
          <w:sz w:val="24"/>
          <w:szCs w:val="24"/>
        </w:rPr>
        <w:t xml:space="preserve"> може</w:t>
      </w:r>
      <w:r>
        <w:rPr>
          <w:rFonts w:ascii="Times New Roman" w:eastAsia="Times New Roman" w:hAnsi="Times New Roman"/>
          <w:sz w:val="24"/>
          <w:szCs w:val="24"/>
        </w:rPr>
        <w:t xml:space="preserve"> проучавати</w:t>
      </w:r>
      <w:r w:rsidRPr="00240EC0">
        <w:rPr>
          <w:rFonts w:ascii="Times New Roman" w:eastAsia="Times New Roman" w:hAnsi="Times New Roman"/>
          <w:sz w:val="24"/>
          <w:szCs w:val="24"/>
        </w:rPr>
        <w:t xml:space="preserve">. </w:t>
      </w:r>
      <w:r>
        <w:rPr>
          <w:rFonts w:ascii="Times New Roman" w:eastAsia="Times New Roman" w:hAnsi="Times New Roman"/>
          <w:sz w:val="24"/>
          <w:szCs w:val="24"/>
        </w:rPr>
        <w:t>Ученици, организовани у мање групе, бирају којом темом ће се бавити и на који начин.</w:t>
      </w:r>
      <w:r>
        <w:rPr>
          <w:rFonts w:ascii="Times New Roman" w:hAnsi="Times New Roman"/>
          <w:noProof/>
          <w:sz w:val="24"/>
          <w:szCs w:val="24"/>
        </w:rPr>
        <w:t>Програм је припреман</w:t>
      </w:r>
      <w:r w:rsidRPr="00F767AA">
        <w:rPr>
          <w:rFonts w:ascii="Times New Roman" w:hAnsi="Times New Roman"/>
          <w:noProof/>
          <w:sz w:val="24"/>
          <w:szCs w:val="24"/>
        </w:rPr>
        <w:t xml:space="preserve"> имајући у виду</w:t>
      </w:r>
      <w:r w:rsidRPr="00FD5CEB">
        <w:rPr>
          <w:rFonts w:ascii="Times New Roman" w:hAnsi="Times New Roman"/>
          <w:noProof/>
          <w:sz w:val="24"/>
          <w:szCs w:val="24"/>
        </w:rPr>
        <w:t>знања и искуства ученика из школе и</w:t>
      </w:r>
      <w:r>
        <w:rPr>
          <w:rFonts w:ascii="Times New Roman" w:hAnsi="Times New Roman"/>
          <w:noProof/>
          <w:sz w:val="24"/>
          <w:szCs w:val="24"/>
        </w:rPr>
        <w:t xml:space="preserve"> ван школе, као иц</w:t>
      </w:r>
      <w:r w:rsidRPr="00F767AA">
        <w:rPr>
          <w:rFonts w:ascii="Times New Roman" w:hAnsi="Times New Roman"/>
          <w:noProof/>
          <w:sz w:val="24"/>
          <w:szCs w:val="24"/>
        </w:rPr>
        <w:t>иљеве образовања и лист</w:t>
      </w:r>
      <w:r>
        <w:rPr>
          <w:rFonts w:ascii="Times New Roman" w:hAnsi="Times New Roman"/>
          <w:noProof/>
          <w:sz w:val="24"/>
          <w:szCs w:val="24"/>
        </w:rPr>
        <w:t>у</w:t>
      </w:r>
      <w:r w:rsidRPr="00F767AA">
        <w:rPr>
          <w:rFonts w:ascii="Times New Roman" w:hAnsi="Times New Roman"/>
          <w:noProof/>
          <w:sz w:val="24"/>
          <w:szCs w:val="24"/>
        </w:rPr>
        <w:t xml:space="preserve"> кључних компетенција за одрживи развој УНЕСКА до </w:t>
      </w:r>
      <w:r w:rsidRPr="00F767AA">
        <w:rPr>
          <w:rFonts w:ascii="Times New Roman" w:hAnsi="Times New Roman"/>
          <w:i/>
          <w:noProof/>
          <w:sz w:val="24"/>
          <w:szCs w:val="24"/>
        </w:rPr>
        <w:t>2030.</w:t>
      </w:r>
      <w:r w:rsidRPr="00F767AA">
        <w:rPr>
          <w:rFonts w:ascii="Times New Roman" w:hAnsi="Times New Roman"/>
          <w:noProof/>
          <w:sz w:val="24"/>
          <w:szCs w:val="24"/>
        </w:rPr>
        <w:t xml:space="preserve">  која се налази на крају Упутства.</w:t>
      </w:r>
      <w:r w:rsidRPr="00FD5CEB">
        <w:rPr>
          <w:rFonts w:ascii="Times New Roman" w:hAnsi="Times New Roman"/>
          <w:noProof/>
          <w:sz w:val="24"/>
          <w:szCs w:val="24"/>
        </w:rPr>
        <w:t xml:space="preserve">Ове компетенције се </w:t>
      </w:r>
      <w:r>
        <w:rPr>
          <w:rFonts w:ascii="Times New Roman" w:hAnsi="Times New Roman"/>
          <w:noProof/>
          <w:sz w:val="24"/>
          <w:szCs w:val="24"/>
        </w:rPr>
        <w:t>развијају</w:t>
      </w:r>
      <w:r w:rsidRPr="00FD5CEB">
        <w:rPr>
          <w:rFonts w:ascii="Times New Roman" w:hAnsi="Times New Roman"/>
          <w:noProof/>
          <w:sz w:val="24"/>
          <w:szCs w:val="24"/>
        </w:rPr>
        <w:t xml:space="preserve"> преиспитивањем ставова и вредности, искуственим учењем</w:t>
      </w:r>
      <w:r>
        <w:rPr>
          <w:rFonts w:ascii="Times New Roman" w:hAnsi="Times New Roman"/>
          <w:noProof/>
          <w:sz w:val="24"/>
          <w:szCs w:val="24"/>
        </w:rPr>
        <w:t>,</w:t>
      </w:r>
      <w:r w:rsidRPr="00FD5CEB">
        <w:rPr>
          <w:rFonts w:ascii="Times New Roman" w:hAnsi="Times New Roman"/>
          <w:noProof/>
          <w:sz w:val="24"/>
          <w:szCs w:val="24"/>
        </w:rPr>
        <w:t xml:space="preserve"> критичким промишљањем сопственог понашања у односу на животну средину иангажовањем </w:t>
      </w:r>
      <w:r>
        <w:rPr>
          <w:rFonts w:ascii="Times New Roman" w:hAnsi="Times New Roman"/>
          <w:noProof/>
          <w:sz w:val="24"/>
          <w:szCs w:val="24"/>
        </w:rPr>
        <w:t>за очување и унапређивање стања средине</w:t>
      </w:r>
      <w:r>
        <w:rPr>
          <w:rFonts w:ascii="Times New Roman" w:eastAsia="Times New Roman" w:hAnsi="Times New Roman"/>
          <w:noProof/>
          <w:sz w:val="24"/>
          <w:szCs w:val="24"/>
        </w:rPr>
        <w:t xml:space="preserve">у његовом </w:t>
      </w:r>
      <w:r w:rsidRPr="00B00273">
        <w:rPr>
          <w:rFonts w:ascii="Times New Roman" w:eastAsia="Times New Roman" w:hAnsi="Times New Roman"/>
          <w:noProof/>
          <w:sz w:val="24"/>
          <w:szCs w:val="24"/>
        </w:rPr>
        <w:t>непосредно</w:t>
      </w:r>
      <w:r>
        <w:rPr>
          <w:rFonts w:ascii="Times New Roman" w:eastAsia="Times New Roman" w:hAnsi="Times New Roman"/>
          <w:noProof/>
          <w:sz w:val="24"/>
          <w:szCs w:val="24"/>
        </w:rPr>
        <w:t>м окружењу, односно локалној заједници</w:t>
      </w:r>
      <w:r w:rsidRPr="00FD5CEB">
        <w:rPr>
          <w:rFonts w:ascii="Times New Roman" w:hAnsi="Times New Roman"/>
          <w:noProof/>
          <w:sz w:val="24"/>
          <w:szCs w:val="24"/>
        </w:rPr>
        <w:t xml:space="preserve">. </w:t>
      </w:r>
      <w:r w:rsidRPr="00521BFA">
        <w:rPr>
          <w:rFonts w:ascii="Times New Roman" w:hAnsi="Times New Roman"/>
          <w:sz w:val="24"/>
          <w:szCs w:val="24"/>
        </w:rPr>
        <w:t xml:space="preserve">Програм доприноси </w:t>
      </w:r>
      <w:r w:rsidRPr="00521BFA">
        <w:rPr>
          <w:rFonts w:ascii="Times New Roman" w:hAnsi="Times New Roman"/>
          <w:sz w:val="24"/>
          <w:szCs w:val="24"/>
          <w:lang w:val="en-US"/>
        </w:rPr>
        <w:t xml:space="preserve">развијању </w:t>
      </w:r>
      <w:r w:rsidRPr="00521BFA">
        <w:rPr>
          <w:rFonts w:ascii="Times New Roman" w:hAnsi="Times New Roman"/>
          <w:i/>
          <w:sz w:val="24"/>
          <w:szCs w:val="24"/>
        </w:rPr>
        <w:t>Кључн</w:t>
      </w:r>
      <w:r w:rsidRPr="00521BFA">
        <w:rPr>
          <w:rFonts w:ascii="Times New Roman" w:hAnsi="Times New Roman"/>
          <w:i/>
          <w:sz w:val="24"/>
          <w:szCs w:val="24"/>
          <w:lang w:val="en-US"/>
        </w:rPr>
        <w:t>их</w:t>
      </w:r>
      <w:r w:rsidRPr="00521BFA">
        <w:rPr>
          <w:rFonts w:ascii="Times New Roman" w:hAnsi="Times New Roman"/>
          <w:i/>
          <w:sz w:val="24"/>
          <w:szCs w:val="24"/>
        </w:rPr>
        <w:t xml:space="preserve"> компетенциј</w:t>
      </w:r>
      <w:r w:rsidRPr="00521BFA">
        <w:rPr>
          <w:rFonts w:ascii="Times New Roman" w:hAnsi="Times New Roman"/>
          <w:i/>
          <w:sz w:val="24"/>
          <w:szCs w:val="24"/>
          <w:lang w:val="en-US"/>
        </w:rPr>
        <w:t>а</w:t>
      </w:r>
      <w:r>
        <w:rPr>
          <w:rFonts w:ascii="Times New Roman" w:hAnsi="Times New Roman"/>
          <w:i/>
          <w:sz w:val="24"/>
          <w:szCs w:val="24"/>
        </w:rPr>
        <w:t xml:space="preserve"> за целоживотно учење</w:t>
      </w:r>
      <w:r w:rsidRPr="00521BFA">
        <w:rPr>
          <w:rFonts w:ascii="Times New Roman" w:hAnsi="Times New Roman"/>
          <w:sz w:val="24"/>
          <w:szCs w:val="24"/>
        </w:rPr>
        <w:t xml:space="preserve">: </w:t>
      </w:r>
      <w:r>
        <w:rPr>
          <w:rFonts w:ascii="Times New Roman" w:hAnsi="Times New Roman"/>
          <w:sz w:val="24"/>
          <w:szCs w:val="24"/>
          <w:lang w:val="sr-Cyrl-RS"/>
        </w:rPr>
        <w:t>к</w:t>
      </w:r>
      <w:r w:rsidRPr="00521BFA">
        <w:rPr>
          <w:rFonts w:ascii="Times New Roman" w:hAnsi="Times New Roman"/>
          <w:sz w:val="24"/>
          <w:szCs w:val="24"/>
          <w:lang w:val="en-US"/>
        </w:rPr>
        <w:t>омуникација на матерњем језику,</w:t>
      </w:r>
      <w:r>
        <w:rPr>
          <w:rFonts w:ascii="Times New Roman" w:hAnsi="Times New Roman"/>
          <w:sz w:val="24"/>
          <w:szCs w:val="24"/>
          <w:lang w:val="en-US"/>
        </w:rPr>
        <w:t xml:space="preserve"> </w:t>
      </w:r>
      <w:r>
        <w:rPr>
          <w:rFonts w:ascii="Times New Roman" w:eastAsia="Times New Roman" w:hAnsi="Times New Roman"/>
          <w:sz w:val="24"/>
          <w:szCs w:val="24"/>
          <w:lang w:val="sr-Cyrl-RS"/>
        </w:rPr>
        <w:t>м</w:t>
      </w:r>
      <w:r w:rsidRPr="00521BFA">
        <w:rPr>
          <w:rFonts w:ascii="Times New Roman" w:eastAsia="Times New Roman" w:hAnsi="Times New Roman"/>
          <w:sz w:val="24"/>
          <w:szCs w:val="24"/>
        </w:rPr>
        <w:t>атематичке, научне и технолошке компетенције,</w:t>
      </w:r>
      <w:r>
        <w:rPr>
          <w:rFonts w:ascii="Times New Roman" w:eastAsia="Times New Roman" w:hAnsi="Times New Roman"/>
          <w:sz w:val="24"/>
          <w:szCs w:val="24"/>
          <w:lang w:val="sr-Latn-RS"/>
        </w:rPr>
        <w:t xml:space="preserve"> </w:t>
      </w:r>
      <w:r>
        <w:rPr>
          <w:rFonts w:ascii="Times New Roman" w:hAnsi="Times New Roman"/>
          <w:sz w:val="24"/>
          <w:szCs w:val="24"/>
          <w:lang w:val="sr-Cyrl-RS"/>
        </w:rPr>
        <w:t>д</w:t>
      </w:r>
      <w:r w:rsidRPr="00521BFA">
        <w:rPr>
          <w:rFonts w:ascii="Times New Roman" w:hAnsi="Times New Roman"/>
          <w:sz w:val="24"/>
          <w:szCs w:val="24"/>
        </w:rPr>
        <w:t>игиталн</w:t>
      </w:r>
      <w:r w:rsidRPr="00521BFA">
        <w:rPr>
          <w:rFonts w:ascii="Times New Roman" w:hAnsi="Times New Roman"/>
          <w:sz w:val="24"/>
          <w:szCs w:val="24"/>
          <w:lang w:val="en-US"/>
        </w:rPr>
        <w:t>а</w:t>
      </w:r>
      <w:r>
        <w:rPr>
          <w:rFonts w:ascii="Times New Roman" w:hAnsi="Times New Roman"/>
          <w:sz w:val="24"/>
          <w:szCs w:val="24"/>
        </w:rPr>
        <w:t xml:space="preserve"> компетенције, </w:t>
      </w:r>
      <w:r>
        <w:rPr>
          <w:rFonts w:ascii="Times New Roman" w:hAnsi="Times New Roman"/>
          <w:sz w:val="24"/>
          <w:szCs w:val="24"/>
          <w:lang w:val="sr-Cyrl-RS"/>
        </w:rPr>
        <w:t>у</w:t>
      </w:r>
      <w:r>
        <w:rPr>
          <w:rFonts w:ascii="Times New Roman" w:hAnsi="Times New Roman"/>
          <w:sz w:val="24"/>
          <w:szCs w:val="24"/>
        </w:rPr>
        <w:t xml:space="preserve">чење учења, </w:t>
      </w:r>
      <w:r>
        <w:rPr>
          <w:rFonts w:ascii="Times New Roman" w:hAnsi="Times New Roman"/>
          <w:sz w:val="24"/>
          <w:szCs w:val="24"/>
          <w:lang w:val="sr-Cyrl-RS"/>
        </w:rPr>
        <w:t>д</w:t>
      </w:r>
      <w:r w:rsidRPr="00521BFA">
        <w:rPr>
          <w:rFonts w:ascii="Times New Roman" w:hAnsi="Times New Roman"/>
          <w:sz w:val="24"/>
          <w:szCs w:val="24"/>
        </w:rPr>
        <w:t>рушт</w:t>
      </w:r>
      <w:r>
        <w:rPr>
          <w:rFonts w:ascii="Times New Roman" w:hAnsi="Times New Roman"/>
          <w:sz w:val="24"/>
          <w:szCs w:val="24"/>
        </w:rPr>
        <w:t xml:space="preserve">вене и грађанске компетенције, </w:t>
      </w:r>
      <w:r>
        <w:rPr>
          <w:rFonts w:ascii="Times New Roman" w:hAnsi="Times New Roman"/>
          <w:sz w:val="24"/>
          <w:szCs w:val="24"/>
          <w:lang w:val="sr-Cyrl-RS"/>
        </w:rPr>
        <w:t>о</w:t>
      </w:r>
      <w:r w:rsidRPr="00521BFA">
        <w:rPr>
          <w:rFonts w:ascii="Times New Roman" w:hAnsi="Times New Roman"/>
          <w:sz w:val="24"/>
          <w:szCs w:val="24"/>
        </w:rPr>
        <w:t>сећај за</w:t>
      </w:r>
      <w:r>
        <w:rPr>
          <w:rFonts w:ascii="Times New Roman" w:hAnsi="Times New Roman"/>
          <w:sz w:val="24"/>
          <w:szCs w:val="24"/>
        </w:rPr>
        <w:t xml:space="preserve"> иницијативу и предузетништво, </w:t>
      </w:r>
      <w:r>
        <w:rPr>
          <w:rFonts w:ascii="Times New Roman" w:hAnsi="Times New Roman"/>
          <w:sz w:val="24"/>
          <w:szCs w:val="24"/>
          <w:lang w:val="sr-Cyrl-RS"/>
        </w:rPr>
        <w:t>к</w:t>
      </w:r>
      <w:r w:rsidRPr="00521BFA">
        <w:rPr>
          <w:rFonts w:ascii="Times New Roman" w:hAnsi="Times New Roman"/>
          <w:sz w:val="24"/>
          <w:szCs w:val="24"/>
        </w:rPr>
        <w:t>ултуролошка освешћеност и изражавање.</w:t>
      </w:r>
      <w:r>
        <w:rPr>
          <w:rFonts w:ascii="Times New Roman" w:hAnsi="Times New Roman"/>
          <w:sz w:val="24"/>
          <w:szCs w:val="24"/>
          <w:lang w:val="sr-Cyrl-RS"/>
        </w:rPr>
        <w:t xml:space="preserve"> </w:t>
      </w:r>
      <w:r w:rsidRPr="00521BFA">
        <w:rPr>
          <w:rFonts w:ascii="Times New Roman" w:hAnsi="Times New Roman"/>
          <w:sz w:val="24"/>
          <w:szCs w:val="24"/>
        </w:rPr>
        <w:t>Програм доприноси</w:t>
      </w:r>
      <w:r w:rsidRPr="00521BFA">
        <w:rPr>
          <w:rFonts w:ascii="Times New Roman" w:hAnsi="Times New Roman"/>
          <w:sz w:val="24"/>
          <w:szCs w:val="24"/>
          <w:lang w:val="en-US"/>
        </w:rPr>
        <w:t xml:space="preserve"> развијању </w:t>
      </w:r>
      <w:r w:rsidRPr="00521BFA">
        <w:rPr>
          <w:rFonts w:ascii="Times New Roman" w:hAnsi="Times New Roman"/>
          <w:i/>
          <w:sz w:val="24"/>
          <w:szCs w:val="24"/>
        </w:rPr>
        <w:t>Општи</w:t>
      </w:r>
      <w:r>
        <w:rPr>
          <w:rFonts w:ascii="Times New Roman" w:hAnsi="Times New Roman"/>
          <w:i/>
          <w:sz w:val="24"/>
          <w:szCs w:val="24"/>
        </w:rPr>
        <w:t>х, међупредметних компетенција</w:t>
      </w:r>
      <w:r w:rsidRPr="00521BFA">
        <w:rPr>
          <w:rFonts w:ascii="Times New Roman" w:hAnsi="Times New Roman"/>
          <w:sz w:val="24"/>
          <w:szCs w:val="24"/>
        </w:rPr>
        <w:t xml:space="preserve">: компетенција за </w:t>
      </w:r>
      <w:r w:rsidRPr="00521BFA">
        <w:rPr>
          <w:rFonts w:ascii="Times New Roman" w:hAnsi="Times New Roman"/>
          <w:sz w:val="24"/>
          <w:szCs w:val="24"/>
          <w:lang w:val="en-US"/>
        </w:rPr>
        <w:t xml:space="preserve">целоживотно </w:t>
      </w:r>
      <w:r w:rsidRPr="00521BFA">
        <w:rPr>
          <w:rFonts w:ascii="Times New Roman" w:hAnsi="Times New Roman"/>
          <w:sz w:val="24"/>
          <w:szCs w:val="24"/>
        </w:rPr>
        <w:t>учење, комуникација, рад са подацима и информацијама, решавање проблема, сарадња, одговорно учешће у демократском друштву, естетичка компетенција, одговоран однос према здрављу, одговоран однос према околини, предузимљивост и оријентација ка предузетништву.</w:t>
      </w:r>
    </w:p>
    <w:p w:rsidR="00816D7E" w:rsidRDefault="00816D7E" w:rsidP="00816D7E">
      <w:pPr>
        <w:pStyle w:val="ListParagraph"/>
        <w:spacing w:line="240" w:lineRule="auto"/>
        <w:ind w:left="0" w:firstLine="720"/>
        <w:jc w:val="both"/>
        <w:rPr>
          <w:rFonts w:ascii="Times New Roman" w:eastAsia="Times New Roman" w:hAnsi="Times New Roman"/>
          <w:noProof/>
          <w:sz w:val="24"/>
          <w:szCs w:val="24"/>
        </w:rPr>
      </w:pPr>
      <w:r w:rsidRPr="00935484">
        <w:rPr>
          <w:rFonts w:ascii="Times New Roman" w:hAnsi="Times New Roman"/>
          <w:noProof/>
          <w:sz w:val="24"/>
          <w:szCs w:val="24"/>
        </w:rPr>
        <w:t>Задатак наставника је да подстиче заинтересованост ученика за проблеме одрживог развоја као виталног услова опстанка људи и живог света, због чега се ученици</w:t>
      </w:r>
      <w:r w:rsidRPr="00935484">
        <w:rPr>
          <w:rFonts w:ascii="Times New Roman" w:eastAsia="Times New Roman" w:hAnsi="Times New Roman"/>
          <w:noProof/>
          <w:sz w:val="24"/>
          <w:szCs w:val="24"/>
        </w:rPr>
        <w:t xml:space="preserve"> усмеравају на активизам у сопственој заједници али је свакој теми неопходно дати и глобалну димензију.</w:t>
      </w:r>
    </w:p>
    <w:p w:rsidR="00816D7E" w:rsidRDefault="00816D7E" w:rsidP="00816D7E">
      <w:pPr>
        <w:pStyle w:val="ListParagraph"/>
        <w:spacing w:after="0" w:line="240" w:lineRule="auto"/>
        <w:ind w:left="0" w:firstLine="720"/>
        <w:jc w:val="both"/>
        <w:rPr>
          <w:rFonts w:ascii="Times New Roman" w:hAnsi="Times New Roman"/>
          <w:noProof/>
          <w:sz w:val="24"/>
        </w:rPr>
      </w:pPr>
      <w:r>
        <w:rPr>
          <w:rFonts w:ascii="Times New Roman" w:eastAsia="Times New Roman" w:hAnsi="Times New Roman"/>
          <w:noProof/>
          <w:sz w:val="24"/>
          <w:szCs w:val="24"/>
        </w:rPr>
        <w:t>После уводних активности, у</w:t>
      </w:r>
      <w:r w:rsidRPr="00B00273">
        <w:rPr>
          <w:rFonts w:ascii="Times New Roman" w:eastAsia="Times New Roman" w:hAnsi="Times New Roman"/>
          <w:noProof/>
          <w:sz w:val="24"/>
          <w:szCs w:val="24"/>
        </w:rPr>
        <w:t xml:space="preserve"> оквиру </w:t>
      </w:r>
      <w:r w:rsidRPr="00980D26">
        <w:rPr>
          <w:rFonts w:ascii="Times New Roman" w:eastAsia="Times New Roman" w:hAnsi="Times New Roman"/>
          <w:noProof/>
          <w:sz w:val="24"/>
          <w:szCs w:val="24"/>
        </w:rPr>
        <w:t>свак</w:t>
      </w:r>
      <w:r>
        <w:rPr>
          <w:rFonts w:ascii="Times New Roman" w:eastAsia="Times New Roman" w:hAnsi="Times New Roman"/>
          <w:noProof/>
          <w:sz w:val="24"/>
          <w:szCs w:val="24"/>
          <w:lang w:val="sr-Cyrl-RS"/>
        </w:rPr>
        <w:t>е теме</w:t>
      </w:r>
      <w:r w:rsidRPr="00980D26">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наставник презентује материјал/подстицај који ученике уводи у дискусију, а затим представља теме најчешће у облику проблемских питања погодних </w:t>
      </w:r>
      <w:r w:rsidRPr="0065115D">
        <w:rPr>
          <w:rFonts w:ascii="Times New Roman" w:eastAsia="Times New Roman" w:hAnsi="Times New Roman"/>
          <w:noProof/>
          <w:sz w:val="24"/>
          <w:szCs w:val="24"/>
        </w:rPr>
        <w:t>за истраживање.</w:t>
      </w:r>
      <w:r>
        <w:rPr>
          <w:rFonts w:ascii="Times New Roman" w:hAnsi="Times New Roman"/>
          <w:noProof/>
          <w:sz w:val="24"/>
        </w:rPr>
        <w:t>Основни метод учења је истраживање и осмишљавање малих пројеката. Теме се истражују  у групи која треба да има највише пет чланова да би се обезбедило што равномерније учешће сваког ученика. Пожељно је да наставник направи атмосферу у којој је заинтересованост за тему основни чинилац избора групе. Тако се обезбеђује да се у оквиру свак</w:t>
      </w:r>
      <w:r>
        <w:rPr>
          <w:rFonts w:ascii="Times New Roman" w:hAnsi="Times New Roman"/>
          <w:noProof/>
          <w:sz w:val="24"/>
          <w:lang w:val="sr-Cyrl-RS"/>
        </w:rPr>
        <w:t>е теме</w:t>
      </w:r>
      <w:r>
        <w:rPr>
          <w:rFonts w:ascii="Times New Roman" w:hAnsi="Times New Roman"/>
          <w:noProof/>
          <w:sz w:val="24"/>
        </w:rPr>
        <w:t xml:space="preserve"> мења структура група а ученицима пружа прилика да сарађују са више различитих чланова. </w:t>
      </w:r>
    </w:p>
    <w:p w:rsidR="00816D7E" w:rsidRDefault="00816D7E" w:rsidP="00816D7E">
      <w:pPr>
        <w:spacing w:line="240" w:lineRule="auto"/>
        <w:ind w:firstLine="567"/>
        <w:jc w:val="both"/>
        <w:rPr>
          <w:rFonts w:ascii="Times New Roman" w:hAnsi="Times New Roman"/>
          <w:noProof/>
          <w:sz w:val="24"/>
          <w:szCs w:val="20"/>
        </w:rPr>
      </w:pPr>
      <w:r>
        <w:rPr>
          <w:rFonts w:ascii="Times New Roman" w:hAnsi="Times New Roman" w:cs="Times New Roman"/>
          <w:noProof/>
          <w:sz w:val="24"/>
          <w:szCs w:val="24"/>
        </w:rPr>
        <w:lastRenderedPageBreak/>
        <w:t>Приликом одабира истраживачких активности наставник треба да помогне ученицима у избору адекватних извора али и техника. Без обзира на избортехнике, која је делом условљена  избором теме, потребно је ученике усмеравати ка прикупљању података из најмање три извора, ради могућности њиховог поређења и валидирања.Препоручује се и обилазак</w:t>
      </w:r>
      <w:r w:rsidRPr="00626444">
        <w:rPr>
          <w:rFonts w:ascii="Times New Roman" w:hAnsi="Times New Roman" w:cs="Times New Roman"/>
          <w:noProof/>
          <w:sz w:val="24"/>
          <w:szCs w:val="24"/>
        </w:rPr>
        <w:t xml:space="preserve"> окружења, институција и организација које уважавају принципе одрживости, као и одлазак ученика у посету органима локалне самоуправе, чиме се доприноси разумевању повезаности локалне политике и привреде на развој одрживости у  заједници и шире.</w:t>
      </w:r>
    </w:p>
    <w:p w:rsidR="00816D7E" w:rsidRPr="00775D13" w:rsidRDefault="00816D7E" w:rsidP="00816D7E">
      <w:pPr>
        <w:spacing w:line="240" w:lineRule="auto"/>
        <w:ind w:firstLine="567"/>
        <w:jc w:val="both"/>
        <w:rPr>
          <w:rFonts w:ascii="Times New Roman" w:hAnsi="Times New Roman"/>
          <w:noProof/>
          <w:sz w:val="24"/>
          <w:szCs w:val="20"/>
        </w:rPr>
      </w:pPr>
      <w:r>
        <w:rPr>
          <w:rFonts w:ascii="Times New Roman" w:hAnsi="Times New Roman" w:cs="Times New Roman"/>
          <w:noProof/>
          <w:sz w:val="24"/>
          <w:szCs w:val="24"/>
        </w:rPr>
        <w:t xml:space="preserve">Поред </w:t>
      </w:r>
      <w:r w:rsidRPr="003628FD">
        <w:rPr>
          <w:rFonts w:ascii="Times New Roman" w:hAnsi="Times New Roman" w:cs="Times New Roman"/>
          <w:noProof/>
          <w:sz w:val="24"/>
          <w:szCs w:val="24"/>
        </w:rPr>
        <w:t>прикупљањ</w:t>
      </w:r>
      <w:r>
        <w:rPr>
          <w:rFonts w:ascii="Times New Roman" w:hAnsi="Times New Roman" w:cs="Times New Roman"/>
          <w:noProof/>
          <w:sz w:val="24"/>
          <w:szCs w:val="24"/>
        </w:rPr>
        <w:t>аподатака са релевантних сајтова, прегледа литературе и слично, једноставнијих мерења на терену, сваку тему могуће је ис</w:t>
      </w:r>
      <w:r w:rsidRPr="008D3486">
        <w:rPr>
          <w:rFonts w:ascii="Times New Roman" w:hAnsi="Times New Roman" w:cs="Times New Roman"/>
          <w:noProof/>
          <w:sz w:val="24"/>
          <w:szCs w:val="24"/>
        </w:rPr>
        <w:t xml:space="preserve">тражити и </w:t>
      </w:r>
      <w:r w:rsidRPr="00E83C1B">
        <w:rPr>
          <w:rFonts w:ascii="Times New Roman" w:hAnsi="Times New Roman" w:cs="Times New Roman"/>
          <w:sz w:val="24"/>
          <w:szCs w:val="24"/>
        </w:rPr>
        <w:t>испитивање</w:t>
      </w:r>
      <w:r>
        <w:rPr>
          <w:rFonts w:ascii="Times New Roman" w:hAnsi="Times New Roman" w:cs="Times New Roman"/>
          <w:sz w:val="24"/>
          <w:szCs w:val="24"/>
        </w:rPr>
        <w:t>м</w:t>
      </w:r>
      <w:r w:rsidRPr="00E83C1B">
        <w:rPr>
          <w:rFonts w:ascii="Times New Roman" w:hAnsi="Times New Roman" w:cs="Times New Roman"/>
          <w:sz w:val="24"/>
          <w:szCs w:val="24"/>
        </w:rPr>
        <w:t xml:space="preserve"> знања,  ставова</w:t>
      </w:r>
      <w:r w:rsidRPr="008D3486">
        <w:rPr>
          <w:rFonts w:ascii="Times New Roman" w:hAnsi="Times New Roman" w:cs="Times New Roman"/>
          <w:sz w:val="24"/>
          <w:szCs w:val="24"/>
        </w:rPr>
        <w:t xml:space="preserve"> и </w:t>
      </w:r>
      <w:r w:rsidRPr="00E83C1B">
        <w:rPr>
          <w:rFonts w:ascii="Times New Roman" w:hAnsi="Times New Roman" w:cs="Times New Roman"/>
          <w:sz w:val="24"/>
          <w:szCs w:val="24"/>
        </w:rPr>
        <w:t xml:space="preserve"> вредности</w:t>
      </w:r>
      <w:r w:rsidRPr="008D3486">
        <w:rPr>
          <w:rFonts w:ascii="Times New Roman" w:hAnsi="Times New Roman" w:cs="Times New Roman"/>
          <w:sz w:val="24"/>
          <w:szCs w:val="24"/>
        </w:rPr>
        <w:t xml:space="preserve"> које</w:t>
      </w:r>
      <w:r>
        <w:rPr>
          <w:rFonts w:ascii="Times New Roman" w:hAnsi="Times New Roman" w:cs="Times New Roman"/>
          <w:sz w:val="24"/>
          <w:szCs w:val="24"/>
        </w:rPr>
        <w:t xml:space="preserve"> заступају и/или за које се залажу </w:t>
      </w:r>
      <w:r>
        <w:rPr>
          <w:rFonts w:ascii="Times New Roman" w:hAnsi="Times New Roman" w:cs="Times New Roman"/>
          <w:noProof/>
          <w:sz w:val="24"/>
          <w:szCs w:val="24"/>
        </w:rPr>
        <w:t xml:space="preserve"> вршњаци, суграђани, стручњаци за неку област. Из тих разлога пре планирања </w:t>
      </w:r>
      <w:r w:rsidRPr="003628FD">
        <w:rPr>
          <w:rFonts w:ascii="Times New Roman" w:hAnsi="Times New Roman" w:cs="Times New Roman"/>
          <w:noProof/>
          <w:sz w:val="24"/>
          <w:szCs w:val="24"/>
        </w:rPr>
        <w:t>обиласкаинституциј</w:t>
      </w:r>
      <w:r>
        <w:rPr>
          <w:rFonts w:ascii="Times New Roman" w:hAnsi="Times New Roman" w:cs="Times New Roman"/>
          <w:noProof/>
          <w:sz w:val="24"/>
          <w:szCs w:val="24"/>
        </w:rPr>
        <w:t>е</w:t>
      </w:r>
      <w:r w:rsidRPr="003628FD">
        <w:rPr>
          <w:rFonts w:ascii="Times New Roman" w:hAnsi="Times New Roman" w:cs="Times New Roman"/>
          <w:noProof/>
          <w:sz w:val="24"/>
          <w:szCs w:val="24"/>
        </w:rPr>
        <w:t xml:space="preserve"> и</w:t>
      </w:r>
      <w:r>
        <w:rPr>
          <w:rFonts w:ascii="Times New Roman" w:hAnsi="Times New Roman" w:cs="Times New Roman"/>
          <w:noProof/>
          <w:sz w:val="24"/>
          <w:szCs w:val="24"/>
        </w:rPr>
        <w:t>ли</w:t>
      </w:r>
      <w:r w:rsidRPr="003628FD">
        <w:rPr>
          <w:rFonts w:ascii="Times New Roman" w:hAnsi="Times New Roman" w:cs="Times New Roman"/>
          <w:noProof/>
          <w:sz w:val="24"/>
          <w:szCs w:val="24"/>
        </w:rPr>
        <w:t xml:space="preserve"> организациј</w:t>
      </w:r>
      <w:r>
        <w:rPr>
          <w:rFonts w:ascii="Times New Roman" w:hAnsi="Times New Roman" w:cs="Times New Roman"/>
          <w:noProof/>
          <w:sz w:val="24"/>
          <w:szCs w:val="24"/>
        </w:rPr>
        <w:t>е</w:t>
      </w:r>
      <w:r w:rsidRPr="003628FD">
        <w:rPr>
          <w:rFonts w:ascii="Times New Roman" w:hAnsi="Times New Roman" w:cs="Times New Roman"/>
          <w:noProof/>
          <w:sz w:val="24"/>
          <w:szCs w:val="24"/>
        </w:rPr>
        <w:t>, спровођења акете</w:t>
      </w:r>
      <w:r>
        <w:rPr>
          <w:rFonts w:ascii="Times New Roman" w:hAnsi="Times New Roman" w:cs="Times New Roman"/>
          <w:noProof/>
          <w:sz w:val="24"/>
          <w:szCs w:val="24"/>
        </w:rPr>
        <w:t>/интервјуа</w:t>
      </w:r>
      <w:r w:rsidRPr="003628FD">
        <w:rPr>
          <w:rFonts w:ascii="Times New Roman" w:hAnsi="Times New Roman" w:cs="Times New Roman"/>
          <w:noProof/>
          <w:sz w:val="24"/>
          <w:szCs w:val="24"/>
        </w:rPr>
        <w:t>, разговор</w:t>
      </w:r>
      <w:r>
        <w:rPr>
          <w:rFonts w:ascii="Times New Roman" w:hAnsi="Times New Roman" w:cs="Times New Roman"/>
          <w:noProof/>
          <w:sz w:val="24"/>
          <w:szCs w:val="24"/>
        </w:rPr>
        <w:t>а</w:t>
      </w:r>
      <w:r w:rsidRPr="003628FD">
        <w:rPr>
          <w:rFonts w:ascii="Times New Roman" w:hAnsi="Times New Roman" w:cs="Times New Roman"/>
          <w:noProof/>
          <w:sz w:val="24"/>
          <w:szCs w:val="24"/>
        </w:rPr>
        <w:t xml:space="preserve"> са стручњацима,</w:t>
      </w:r>
      <w:r>
        <w:rPr>
          <w:rFonts w:ascii="Times New Roman" w:hAnsi="Times New Roman" w:cs="Times New Roman"/>
          <w:noProof/>
          <w:sz w:val="24"/>
          <w:szCs w:val="24"/>
        </w:rPr>
        <w:t xml:space="preserve"> ученике је потребно упутити у припрему једноставних питања за одабрану тему и унапред осмислити начин обраде података. </w:t>
      </w:r>
    </w:p>
    <w:p w:rsidR="00816D7E" w:rsidRDefault="00816D7E" w:rsidP="00816D7E">
      <w:pPr>
        <w:spacing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Ученици,  у зависности од интересовања, треба да се поделе у више малих група које ће се бавити различитим темама, мада је могуће и да више група одабере ист</w:t>
      </w:r>
      <w:r>
        <w:rPr>
          <w:rFonts w:ascii="Times New Roman" w:eastAsia="Times New Roman" w:hAnsi="Times New Roman" w:cs="Times New Roman"/>
          <w:noProof/>
          <w:sz w:val="24"/>
          <w:szCs w:val="24"/>
          <w:lang w:val="sr-Cyrl-RS"/>
        </w:rPr>
        <w:t>и садржај</w:t>
      </w:r>
      <w:r>
        <w:rPr>
          <w:rFonts w:ascii="Times New Roman" w:eastAsia="Times New Roman" w:hAnsi="Times New Roman" w:cs="Times New Roman"/>
          <w:noProof/>
          <w:sz w:val="24"/>
          <w:szCs w:val="24"/>
        </w:rPr>
        <w:t xml:space="preserve">,  а истражи </w:t>
      </w:r>
      <w:r>
        <w:rPr>
          <w:rFonts w:ascii="Times New Roman" w:eastAsia="Times New Roman" w:hAnsi="Times New Roman" w:cs="Times New Roman"/>
          <w:noProof/>
          <w:sz w:val="24"/>
          <w:szCs w:val="24"/>
          <w:lang w:val="sr-Cyrl-RS"/>
        </w:rPr>
        <w:t>га</w:t>
      </w:r>
      <w:r>
        <w:rPr>
          <w:rFonts w:ascii="Times New Roman" w:eastAsia="Times New Roman" w:hAnsi="Times New Roman" w:cs="Times New Roman"/>
          <w:noProof/>
          <w:sz w:val="24"/>
          <w:szCs w:val="24"/>
        </w:rPr>
        <w:t xml:space="preserve"> из различитих углова. </w:t>
      </w:r>
    </w:p>
    <w:p w:rsidR="00816D7E" w:rsidRPr="001C6786" w:rsidRDefault="00816D7E" w:rsidP="00816D7E">
      <w:pPr>
        <w:spacing w:line="240" w:lineRule="auto"/>
        <w:ind w:firstLine="720"/>
        <w:jc w:val="both"/>
        <w:rPr>
          <w:rFonts w:ascii="Times New Roman" w:hAnsi="Times New Roman" w:cs="Times New Roman"/>
          <w:noProof/>
          <w:sz w:val="24"/>
          <w:szCs w:val="24"/>
        </w:rPr>
      </w:pPr>
      <w:r w:rsidRPr="00995463">
        <w:rPr>
          <w:rFonts w:ascii="Times New Roman" w:hAnsi="Times New Roman" w:cs="Times New Roman"/>
          <w:noProof/>
          <w:sz w:val="24"/>
          <w:szCs w:val="24"/>
        </w:rPr>
        <w:t xml:space="preserve">На пример, </w:t>
      </w:r>
      <w:r w:rsidRPr="00285894">
        <w:rPr>
          <w:rFonts w:ascii="Times New Roman" w:hAnsi="Times New Roman" w:cs="Times New Roman"/>
          <w:i/>
          <w:noProof/>
          <w:sz w:val="24"/>
          <w:szCs w:val="24"/>
        </w:rPr>
        <w:t>По чему се разликује квалитет живота у нашем месту некад и сад</w:t>
      </w:r>
      <w:r>
        <w:rPr>
          <w:rFonts w:ascii="Times New Roman" w:hAnsi="Times New Roman" w:cs="Times New Roman"/>
          <w:noProof/>
          <w:sz w:val="24"/>
          <w:szCs w:val="24"/>
        </w:rPr>
        <w:t xml:space="preserve">? </w:t>
      </w:r>
      <w:r w:rsidRPr="00995463">
        <w:rPr>
          <w:rFonts w:ascii="Times New Roman" w:hAnsi="Times New Roman" w:cs="Times New Roman"/>
          <w:noProof/>
          <w:sz w:val="24"/>
          <w:szCs w:val="24"/>
        </w:rPr>
        <w:t>у оквиру треће</w:t>
      </w:r>
      <w:r>
        <w:rPr>
          <w:rFonts w:ascii="Times New Roman" w:hAnsi="Times New Roman" w:cs="Times New Roman"/>
          <w:noProof/>
          <w:sz w:val="24"/>
          <w:szCs w:val="24"/>
          <w:lang w:val="sr-Cyrl-RS"/>
        </w:rPr>
        <w:t xml:space="preserve"> теме</w:t>
      </w:r>
      <w:r w:rsidRPr="00995463">
        <w:rPr>
          <w:rFonts w:ascii="Times New Roman" w:hAnsi="Times New Roman" w:cs="Times New Roman"/>
          <w:noProof/>
          <w:sz w:val="24"/>
          <w:szCs w:val="24"/>
        </w:rPr>
        <w:t xml:space="preserve">, може се истраживати  прикупљањем података из локалног историјског архива,  месног музеја, Завода за заштиту споменика, шумских </w:t>
      </w:r>
      <w:r>
        <w:rPr>
          <w:rFonts w:ascii="Times New Roman" w:hAnsi="Times New Roman" w:cs="Times New Roman"/>
          <w:noProof/>
          <w:color w:val="auto"/>
          <w:sz w:val="24"/>
          <w:szCs w:val="24"/>
        </w:rPr>
        <w:t>газдинстава</w:t>
      </w:r>
      <w:r w:rsidRPr="00D42BEF">
        <w:rPr>
          <w:rFonts w:ascii="Times New Roman" w:hAnsi="Times New Roman" w:cs="Times New Roman"/>
          <w:noProof/>
          <w:color w:val="auto"/>
          <w:sz w:val="24"/>
          <w:szCs w:val="24"/>
        </w:rPr>
        <w:t xml:space="preserve">  или  општине. Могуће је прикупити податке о природним ресурсима у месту: заштићеном животињским и биљним врстама, заштићеним подручјима на територији локалне заједнице, изворима</w:t>
      </w:r>
      <w:r>
        <w:rPr>
          <w:rFonts w:ascii="Times New Roman" w:hAnsi="Times New Roman" w:cs="Times New Roman"/>
          <w:noProof/>
          <w:sz w:val="24"/>
          <w:szCs w:val="24"/>
        </w:rPr>
        <w:t xml:space="preserve"> или</w:t>
      </w:r>
      <w:r w:rsidRPr="00995463">
        <w:rPr>
          <w:rFonts w:ascii="Times New Roman" w:hAnsi="Times New Roman" w:cs="Times New Roman"/>
          <w:noProof/>
          <w:sz w:val="24"/>
          <w:szCs w:val="24"/>
        </w:rPr>
        <w:t xml:space="preserve"> речица</w:t>
      </w:r>
      <w:r>
        <w:rPr>
          <w:rFonts w:ascii="Times New Roman" w:hAnsi="Times New Roman" w:cs="Times New Roman"/>
          <w:noProof/>
          <w:sz w:val="24"/>
          <w:szCs w:val="24"/>
        </w:rPr>
        <w:t>ма</w:t>
      </w:r>
      <w:r w:rsidRPr="00995463">
        <w:rPr>
          <w:rFonts w:ascii="Times New Roman" w:hAnsi="Times New Roman" w:cs="Times New Roman"/>
          <w:noProof/>
          <w:sz w:val="24"/>
          <w:szCs w:val="24"/>
        </w:rPr>
        <w:t>, излетишт</w:t>
      </w:r>
      <w:r>
        <w:rPr>
          <w:rFonts w:ascii="Times New Roman" w:hAnsi="Times New Roman" w:cs="Times New Roman"/>
          <w:noProof/>
          <w:sz w:val="24"/>
          <w:szCs w:val="24"/>
        </w:rPr>
        <w:t>им</w:t>
      </w:r>
      <w:r w:rsidRPr="00995463">
        <w:rPr>
          <w:rFonts w:ascii="Times New Roman" w:hAnsi="Times New Roman" w:cs="Times New Roman"/>
          <w:noProof/>
          <w:sz w:val="24"/>
          <w:szCs w:val="24"/>
        </w:rPr>
        <w:t>а.  Друга група ученика може се определити за  аспект економије и истраживати податк</w:t>
      </w:r>
      <w:r>
        <w:rPr>
          <w:rFonts w:ascii="Times New Roman" w:hAnsi="Times New Roman" w:cs="Times New Roman"/>
          <w:noProof/>
          <w:sz w:val="24"/>
          <w:szCs w:val="24"/>
        </w:rPr>
        <w:t xml:space="preserve">е о развоју локалне индустрије </w:t>
      </w:r>
      <w:r w:rsidRPr="00995463">
        <w:rPr>
          <w:rFonts w:ascii="Times New Roman" w:hAnsi="Times New Roman" w:cs="Times New Roman"/>
          <w:noProof/>
          <w:sz w:val="24"/>
          <w:szCs w:val="24"/>
        </w:rPr>
        <w:t>са сајта општине, или на интернету пронаћи информације  из већ обављених истраживања</w:t>
      </w:r>
      <w:r>
        <w:rPr>
          <w:rFonts w:ascii="Times New Roman" w:hAnsi="Times New Roman" w:cs="Times New Roman"/>
          <w:noProof/>
          <w:sz w:val="24"/>
          <w:szCs w:val="24"/>
        </w:rPr>
        <w:t>,</w:t>
      </w:r>
      <w:r w:rsidRPr="00995463">
        <w:rPr>
          <w:rFonts w:ascii="Times New Roman" w:hAnsi="Times New Roman" w:cs="Times New Roman"/>
          <w:noProof/>
          <w:sz w:val="24"/>
          <w:szCs w:val="24"/>
        </w:rPr>
        <w:t xml:space="preserve"> на пример дипломских, или докторских радова из области економије или географије. Трећа група</w:t>
      </w:r>
      <w:r>
        <w:rPr>
          <w:rFonts w:ascii="Times New Roman" w:hAnsi="Times New Roman" w:cs="Times New Roman"/>
          <w:noProof/>
          <w:sz w:val="24"/>
          <w:szCs w:val="24"/>
        </w:rPr>
        <w:t xml:space="preserve"> се</w:t>
      </w:r>
      <w:r w:rsidRPr="00995463">
        <w:rPr>
          <w:rFonts w:ascii="Times New Roman" w:hAnsi="Times New Roman" w:cs="Times New Roman"/>
          <w:noProof/>
          <w:sz w:val="24"/>
          <w:szCs w:val="24"/>
        </w:rPr>
        <w:t xml:space="preserve"> може определити за проучавање промена у задовољавању културних потреба становника места:  коришћењ</w:t>
      </w:r>
      <w:r>
        <w:rPr>
          <w:rFonts w:ascii="Times New Roman" w:hAnsi="Times New Roman" w:cs="Times New Roman"/>
          <w:noProof/>
          <w:sz w:val="24"/>
          <w:szCs w:val="24"/>
        </w:rPr>
        <w:t>е</w:t>
      </w:r>
      <w:r w:rsidRPr="00995463">
        <w:rPr>
          <w:rFonts w:ascii="Times New Roman" w:hAnsi="Times New Roman" w:cs="Times New Roman"/>
          <w:noProof/>
          <w:sz w:val="24"/>
          <w:szCs w:val="24"/>
        </w:rPr>
        <w:t xml:space="preserve"> јавних простора за окупљањ</w:t>
      </w:r>
      <w:r>
        <w:rPr>
          <w:rFonts w:ascii="Times New Roman" w:hAnsi="Times New Roman" w:cs="Times New Roman"/>
          <w:noProof/>
          <w:sz w:val="24"/>
          <w:szCs w:val="24"/>
        </w:rPr>
        <w:t>е</w:t>
      </w:r>
      <w:r w:rsidRPr="00995463">
        <w:rPr>
          <w:rFonts w:ascii="Times New Roman" w:hAnsi="Times New Roman" w:cs="Times New Roman"/>
          <w:noProof/>
          <w:sz w:val="24"/>
          <w:szCs w:val="24"/>
        </w:rPr>
        <w:t xml:space="preserve">, нових или напуштених а некада активних грађевина које су се употребљавале </w:t>
      </w:r>
      <w:r>
        <w:rPr>
          <w:rFonts w:ascii="Times New Roman" w:hAnsi="Times New Roman" w:cs="Times New Roman"/>
          <w:noProof/>
          <w:sz w:val="24"/>
          <w:szCs w:val="24"/>
        </w:rPr>
        <w:t xml:space="preserve">за </w:t>
      </w:r>
      <w:r w:rsidRPr="00995463">
        <w:rPr>
          <w:rFonts w:ascii="Times New Roman" w:hAnsi="Times New Roman" w:cs="Times New Roman"/>
          <w:noProof/>
          <w:sz w:val="24"/>
          <w:szCs w:val="24"/>
        </w:rPr>
        <w:t>организацију културних догађаја, постојање извиђача, сликарских колонија, споменика култур</w:t>
      </w:r>
      <w:r>
        <w:rPr>
          <w:rFonts w:ascii="Times New Roman" w:hAnsi="Times New Roman" w:cs="Times New Roman"/>
          <w:noProof/>
          <w:sz w:val="24"/>
          <w:szCs w:val="24"/>
        </w:rPr>
        <w:t xml:space="preserve">е, зграда под заштитом државе, </w:t>
      </w:r>
      <w:r w:rsidRPr="00995463">
        <w:rPr>
          <w:rFonts w:ascii="Times New Roman" w:hAnsi="Times New Roman" w:cs="Times New Roman"/>
          <w:noProof/>
          <w:sz w:val="24"/>
          <w:szCs w:val="24"/>
        </w:rPr>
        <w:t>локалне туристичке понуде... К</w:t>
      </w:r>
      <w:r>
        <w:rPr>
          <w:rFonts w:ascii="Times New Roman" w:hAnsi="Times New Roman" w:cs="Times New Roman"/>
          <w:noProof/>
          <w:sz w:val="24"/>
          <w:szCs w:val="24"/>
        </w:rPr>
        <w:t>ао истраживачки метод ова група</w:t>
      </w:r>
      <w:r w:rsidRPr="00995463">
        <w:rPr>
          <w:rFonts w:ascii="Times New Roman" w:hAnsi="Times New Roman" w:cs="Times New Roman"/>
          <w:noProof/>
          <w:sz w:val="24"/>
          <w:szCs w:val="24"/>
        </w:rPr>
        <w:t xml:space="preserve"> може користити полуструктуирани интервју са неким од запослених у локалној туристичкој организацији, председником општине, анкету са старијим суграђанима или члановима својих породица,  директорима школа и слично.   </w:t>
      </w:r>
    </w:p>
    <w:p w:rsidR="00816D7E" w:rsidRDefault="00816D7E" w:rsidP="00816D7E">
      <w:pPr>
        <w:spacing w:line="240" w:lineRule="auto"/>
        <w:ind w:firstLine="720"/>
        <w:jc w:val="both"/>
        <w:rPr>
          <w:rFonts w:ascii="Times New Roman" w:hAnsi="Times New Roman" w:cs="Times New Roman"/>
          <w:sz w:val="24"/>
          <w:szCs w:val="24"/>
        </w:rPr>
      </w:pPr>
      <w:r w:rsidRPr="00285894">
        <w:rPr>
          <w:rFonts w:ascii="Times New Roman" w:hAnsi="Times New Roman"/>
          <w:sz w:val="24"/>
          <w:szCs w:val="24"/>
        </w:rPr>
        <w:t xml:space="preserve">Тема </w:t>
      </w:r>
      <w:r w:rsidRPr="00285894">
        <w:rPr>
          <w:rFonts w:ascii="Times New Roman" w:hAnsi="Times New Roman"/>
          <w:i/>
          <w:sz w:val="24"/>
          <w:szCs w:val="20"/>
        </w:rPr>
        <w:t>Одакле потиче и куда одлази вода коју трошимо?</w:t>
      </w:r>
      <w:r w:rsidRPr="008B490C">
        <w:rPr>
          <w:rFonts w:ascii="Times New Roman" w:hAnsi="Times New Roman"/>
          <w:sz w:val="24"/>
          <w:szCs w:val="20"/>
        </w:rPr>
        <w:t>може сеистраживати из угла који прати пут воде од изворишта до корисника</w:t>
      </w:r>
      <w:r w:rsidRPr="001C6786">
        <w:rPr>
          <w:rFonts w:ascii="Times New Roman" w:hAnsi="Times New Roman"/>
          <w:sz w:val="24"/>
          <w:szCs w:val="20"/>
        </w:rPr>
        <w:t xml:space="preserve"> путем обиласка</w:t>
      </w:r>
      <w:r>
        <w:rPr>
          <w:rFonts w:ascii="Times New Roman" w:hAnsi="Times New Roman"/>
          <w:sz w:val="24"/>
          <w:szCs w:val="20"/>
        </w:rPr>
        <w:t xml:space="preserve">изворишта за водоснабдевање, </w:t>
      </w:r>
      <w:r>
        <w:rPr>
          <w:rFonts w:ascii="Times New Roman" w:eastAsia="Calibri" w:hAnsi="Times New Roman" w:cs="Times New Roman"/>
          <w:sz w:val="24"/>
          <w:szCs w:val="24"/>
        </w:rPr>
        <w:t xml:space="preserve">постојећих </w:t>
      </w:r>
      <w:r w:rsidRPr="007074E5">
        <w:rPr>
          <w:rFonts w:ascii="Times New Roman" w:eastAsia="Calibri" w:hAnsi="Times New Roman" w:cs="Times New Roman"/>
          <w:sz w:val="24"/>
          <w:szCs w:val="24"/>
        </w:rPr>
        <w:t>постројењ</w:t>
      </w:r>
      <w:r>
        <w:rPr>
          <w:rFonts w:ascii="Times New Roman" w:eastAsia="Calibri" w:hAnsi="Times New Roman" w:cs="Times New Roman"/>
          <w:sz w:val="24"/>
          <w:szCs w:val="24"/>
        </w:rPr>
        <w:t>а</w:t>
      </w:r>
      <w:r>
        <w:rPr>
          <w:rFonts w:ascii="Times New Roman" w:hAnsi="Times New Roman"/>
          <w:sz w:val="24"/>
          <w:szCs w:val="20"/>
        </w:rPr>
        <w:t xml:space="preserve"> за</w:t>
      </w:r>
      <w:r w:rsidRPr="007074E5">
        <w:rPr>
          <w:rFonts w:ascii="Times New Roman" w:eastAsia="Calibri" w:hAnsi="Times New Roman" w:cs="Times New Roman"/>
          <w:sz w:val="24"/>
          <w:szCs w:val="24"/>
        </w:rPr>
        <w:t>пречишћавањ</w:t>
      </w:r>
      <w:r>
        <w:rPr>
          <w:rFonts w:ascii="Times New Roman" w:eastAsia="Calibri" w:hAnsi="Times New Roman" w:cs="Times New Roman"/>
          <w:sz w:val="24"/>
          <w:szCs w:val="24"/>
        </w:rPr>
        <w:t>а</w:t>
      </w:r>
      <w:r w:rsidRPr="007074E5">
        <w:rPr>
          <w:rFonts w:ascii="Times New Roman" w:eastAsia="Calibri" w:hAnsi="Times New Roman" w:cs="Times New Roman"/>
          <w:sz w:val="24"/>
          <w:szCs w:val="24"/>
        </w:rPr>
        <w:t xml:space="preserve"> воде</w:t>
      </w:r>
      <w:r>
        <w:rPr>
          <w:rFonts w:ascii="Times New Roman" w:hAnsi="Times New Roman"/>
          <w:sz w:val="24"/>
          <w:szCs w:val="20"/>
        </w:rPr>
        <w:t xml:space="preserve">, или прикупљањем података о  различитим начинима снабдевања водом у месту. Истраживање о томе </w:t>
      </w:r>
      <w:r w:rsidRPr="001F53C8">
        <w:rPr>
          <w:rFonts w:ascii="Times New Roman" w:hAnsi="Times New Roman"/>
          <w:i/>
          <w:sz w:val="24"/>
          <w:szCs w:val="20"/>
        </w:rPr>
        <w:t>Какву воду пијемо?</w:t>
      </w:r>
      <w:r>
        <w:rPr>
          <w:rFonts w:ascii="Times New Roman" w:hAnsi="Times New Roman"/>
          <w:sz w:val="24"/>
          <w:szCs w:val="20"/>
        </w:rPr>
        <w:t xml:space="preserve"> може ићи у правцу процене физичких карактеристика изворишта са ког се врши водоснабдевање (прозирност, присуство биљних и животињских врста у окружењу, отпада на површини воде) или  у правцу обиласка </w:t>
      </w:r>
      <w:r>
        <w:rPr>
          <w:rFonts w:ascii="Times New Roman" w:hAnsi="Times New Roman" w:cs="Times New Roman"/>
          <w:sz w:val="24"/>
          <w:szCs w:val="24"/>
        </w:rPr>
        <w:t xml:space="preserve">и евидентирања </w:t>
      </w:r>
      <w:r w:rsidRPr="00F767AA">
        <w:rPr>
          <w:rFonts w:ascii="Times New Roman" w:hAnsi="Times New Roman" w:cs="Times New Roman"/>
          <w:sz w:val="24"/>
          <w:szCs w:val="24"/>
        </w:rPr>
        <w:t>дивљих депонија и попис</w:t>
      </w:r>
      <w:r>
        <w:rPr>
          <w:rFonts w:ascii="Times New Roman" w:hAnsi="Times New Roman" w:cs="Times New Roman"/>
          <w:sz w:val="24"/>
          <w:szCs w:val="24"/>
        </w:rPr>
        <w:t>а</w:t>
      </w:r>
      <w:r w:rsidRPr="00F767AA">
        <w:rPr>
          <w:rFonts w:ascii="Times New Roman" w:hAnsi="Times New Roman" w:cs="Times New Roman"/>
          <w:sz w:val="24"/>
          <w:szCs w:val="24"/>
        </w:rPr>
        <w:t xml:space="preserve"> присуства других загађујућих ма</w:t>
      </w:r>
      <w:r>
        <w:rPr>
          <w:rFonts w:ascii="Times New Roman" w:hAnsi="Times New Roman" w:cs="Times New Roman"/>
          <w:sz w:val="24"/>
          <w:szCs w:val="24"/>
        </w:rPr>
        <w:t xml:space="preserve">терија које утичу на стање воде. </w:t>
      </w:r>
    </w:p>
    <w:p w:rsidR="00816D7E" w:rsidRPr="008F5BC8" w:rsidRDefault="00816D7E" w:rsidP="00816D7E">
      <w:pPr>
        <w:spacing w:line="240" w:lineRule="auto"/>
        <w:ind w:firstLine="720"/>
        <w:jc w:val="both"/>
        <w:rPr>
          <w:rFonts w:ascii="Times New Roman" w:hAnsi="Times New Roman"/>
          <w:sz w:val="24"/>
          <w:szCs w:val="20"/>
        </w:rPr>
      </w:pPr>
      <w:r>
        <w:rPr>
          <w:rFonts w:ascii="Times New Roman" w:hAnsi="Times New Roman" w:cs="Times New Roman"/>
          <w:sz w:val="24"/>
          <w:szCs w:val="24"/>
          <w:lang w:val="sr-Cyrl-RS"/>
        </w:rPr>
        <w:t>После п</w:t>
      </w:r>
      <w:r>
        <w:rPr>
          <w:rFonts w:ascii="Times New Roman" w:hAnsi="Times New Roman" w:cs="Times New Roman"/>
          <w:sz w:val="24"/>
          <w:szCs w:val="24"/>
        </w:rPr>
        <w:t>резентовањ</w:t>
      </w:r>
      <w:r>
        <w:rPr>
          <w:rFonts w:ascii="Times New Roman" w:hAnsi="Times New Roman" w:cs="Times New Roman"/>
          <w:sz w:val="24"/>
          <w:szCs w:val="24"/>
          <w:lang w:val="sr-Cyrl-RS"/>
        </w:rPr>
        <w:t>а</w:t>
      </w:r>
      <w:r>
        <w:rPr>
          <w:rFonts w:ascii="Times New Roman" w:hAnsi="Times New Roman" w:cs="Times New Roman"/>
          <w:sz w:val="24"/>
          <w:szCs w:val="24"/>
        </w:rPr>
        <w:t xml:space="preserve"> резултата до којих су групе дошле,</w:t>
      </w:r>
      <w:r>
        <w:rPr>
          <w:rFonts w:ascii="Times New Roman" w:eastAsia="Times New Roman" w:hAnsi="Times New Roman" w:cs="Times New Roman"/>
          <w:sz w:val="24"/>
          <w:szCs w:val="24"/>
        </w:rPr>
        <w:t xml:space="preserve">  организује се дискусија и бирају најзанимљивији, односно најпогоднији резултати од којих треба започети дефинисању проблема пројекта. </w:t>
      </w:r>
      <w:r>
        <w:rPr>
          <w:rFonts w:ascii="Times New Roman" w:hAnsi="Times New Roman" w:cs="Times New Roman"/>
          <w:sz w:val="24"/>
          <w:szCs w:val="24"/>
        </w:rPr>
        <w:t xml:space="preserve">Пројекат </w:t>
      </w:r>
      <w:r w:rsidRPr="005F380B">
        <w:rPr>
          <w:rFonts w:ascii="Times New Roman" w:hAnsi="Times New Roman" w:cs="Times New Roman"/>
          <w:noProof/>
          <w:sz w:val="24"/>
          <w:szCs w:val="24"/>
        </w:rPr>
        <w:t>треба да буд</w:t>
      </w:r>
      <w:r>
        <w:rPr>
          <w:rFonts w:ascii="Times New Roman" w:hAnsi="Times New Roman" w:cs="Times New Roman"/>
          <w:noProof/>
          <w:sz w:val="24"/>
          <w:szCs w:val="24"/>
        </w:rPr>
        <w:t>е</w:t>
      </w:r>
      <w:r w:rsidRPr="005F380B">
        <w:rPr>
          <w:rFonts w:ascii="Times New Roman" w:hAnsi="Times New Roman" w:cs="Times New Roman"/>
          <w:noProof/>
          <w:sz w:val="24"/>
          <w:szCs w:val="24"/>
        </w:rPr>
        <w:t xml:space="preserve"> мањег обима </w:t>
      </w:r>
      <w:r>
        <w:rPr>
          <w:rFonts w:ascii="Times New Roman" w:hAnsi="Times New Roman" w:cs="Times New Roman"/>
          <w:noProof/>
          <w:sz w:val="24"/>
          <w:szCs w:val="24"/>
        </w:rPr>
        <w:t>тако да</w:t>
      </w:r>
      <w:r w:rsidRPr="005F380B">
        <w:rPr>
          <w:rFonts w:ascii="Times New Roman" w:hAnsi="Times New Roman" w:cs="Times New Roman"/>
          <w:noProof/>
          <w:sz w:val="24"/>
          <w:szCs w:val="24"/>
        </w:rPr>
        <w:t xml:space="preserve"> ученици могу да </w:t>
      </w:r>
      <w:r>
        <w:rPr>
          <w:rFonts w:ascii="Times New Roman" w:hAnsi="Times New Roman" w:cs="Times New Roman"/>
          <w:noProof/>
          <w:sz w:val="24"/>
          <w:szCs w:val="24"/>
        </w:rPr>
        <w:t xml:space="preserve">га </w:t>
      </w:r>
      <w:r w:rsidRPr="005F380B">
        <w:rPr>
          <w:rFonts w:ascii="Times New Roman" w:hAnsi="Times New Roman" w:cs="Times New Roman"/>
          <w:noProof/>
          <w:sz w:val="24"/>
          <w:szCs w:val="24"/>
        </w:rPr>
        <w:t xml:space="preserve"> реализују у расположивим условима и </w:t>
      </w:r>
      <w:r w:rsidRPr="000A5638">
        <w:rPr>
          <w:rFonts w:ascii="Times New Roman" w:hAnsi="Times New Roman" w:cs="Times New Roman"/>
          <w:noProof/>
          <w:sz w:val="24"/>
          <w:szCs w:val="24"/>
        </w:rPr>
        <w:t xml:space="preserve">са доступним ресурсима, </w:t>
      </w:r>
      <w:r>
        <w:rPr>
          <w:rFonts w:ascii="Times New Roman" w:hAnsi="Times New Roman" w:cs="Times New Roman"/>
          <w:noProof/>
          <w:sz w:val="24"/>
          <w:szCs w:val="24"/>
        </w:rPr>
        <w:t xml:space="preserve">али са довољно активности тако да сви ученици могу учествовати у његовом спровођењу у складу са својим </w:t>
      </w:r>
      <w:r>
        <w:rPr>
          <w:rFonts w:ascii="Times New Roman" w:hAnsi="Times New Roman" w:cs="Times New Roman"/>
          <w:noProof/>
          <w:sz w:val="24"/>
          <w:szCs w:val="24"/>
        </w:rPr>
        <w:lastRenderedPageBreak/>
        <w:t>интересовањима и могућностима. Он треба да води</w:t>
      </w:r>
      <w:r w:rsidRPr="000A5638">
        <w:rPr>
          <w:rFonts w:ascii="Times New Roman" w:hAnsi="Times New Roman" w:cs="Times New Roman"/>
          <w:noProof/>
          <w:sz w:val="24"/>
          <w:szCs w:val="24"/>
        </w:rPr>
        <w:t xml:space="preserve"> ка </w:t>
      </w:r>
      <w:r w:rsidRPr="000A5638">
        <w:rPr>
          <w:rFonts w:ascii="Times New Roman" w:hAnsi="Times New Roman" w:cs="Times New Roman"/>
          <w:sz w:val="24"/>
          <w:szCs w:val="24"/>
        </w:rPr>
        <w:t>промишљању сопственог понашања и предузимању</w:t>
      </w:r>
      <w:r>
        <w:rPr>
          <w:rFonts w:ascii="Times New Roman" w:hAnsi="Times New Roman" w:cs="Times New Roman"/>
          <w:sz w:val="24"/>
          <w:szCs w:val="24"/>
        </w:rPr>
        <w:t xml:space="preserve"> и предлагању активности које доприносе добробити непосредног окружења. </w:t>
      </w:r>
    </w:p>
    <w:p w:rsidR="00816D7E" w:rsidRPr="003D0091" w:rsidRDefault="00816D7E" w:rsidP="00816D7E">
      <w:pPr>
        <w:pStyle w:val="NoSpacing"/>
        <w:ind w:firstLine="720"/>
        <w:jc w:val="both"/>
        <w:rPr>
          <w:rFonts w:ascii="Times New Roman" w:eastAsia="Calibri" w:hAnsi="Times New Roman"/>
          <w:noProof/>
          <w:sz w:val="24"/>
          <w:szCs w:val="24"/>
        </w:rPr>
      </w:pPr>
      <w:r>
        <w:rPr>
          <w:rFonts w:ascii="Times New Roman" w:hAnsi="Times New Roman"/>
          <w:sz w:val="24"/>
          <w:szCs w:val="24"/>
        </w:rPr>
        <w:t xml:space="preserve">Код  креирања пројекта ученицима треба пружити помоћ, у процесу одређивања проблема и дефинисања циља на коме ће радити.  </w:t>
      </w:r>
      <w:r w:rsidRPr="003D0091">
        <w:rPr>
          <w:rFonts w:ascii="Times New Roman" w:eastAsia="Calibri" w:hAnsi="Times New Roman"/>
          <w:noProof/>
          <w:sz w:val="24"/>
          <w:szCs w:val="24"/>
        </w:rPr>
        <w:t xml:space="preserve">Циљ пројекта треба да буде прецизан, разумљив, видљив,  дабуде привлачан и позитивно постављен, временски одређениреалистичан. Он треба, да води до одговора на два питања: Шта желимо  да постигнемо пројектом? И какву ситуацију бисмо желели да видимо на крају пројекта? Ученицима треба помоћи да о пројекту размишљају као о доприносуквалитету живота у сопственој средини.  </w:t>
      </w:r>
    </w:p>
    <w:p w:rsidR="00816D7E" w:rsidRPr="008F5BC8" w:rsidRDefault="00816D7E" w:rsidP="00816D7E">
      <w:pPr>
        <w:pStyle w:val="NoSpacing"/>
        <w:ind w:firstLine="720"/>
        <w:jc w:val="both"/>
        <w:rPr>
          <w:rFonts w:ascii="Times New Roman" w:hAnsi="Times New Roman"/>
          <w:noProof/>
          <w:sz w:val="24"/>
          <w:szCs w:val="24"/>
        </w:rPr>
      </w:pPr>
      <w:r w:rsidRPr="00912189">
        <w:rPr>
          <w:rFonts w:ascii="Times New Roman" w:hAnsi="Times New Roman"/>
          <w:sz w:val="24"/>
          <w:szCs w:val="24"/>
        </w:rPr>
        <w:t>Пројекат</w:t>
      </w:r>
      <w:r w:rsidRPr="007D575D">
        <w:rPr>
          <w:rFonts w:ascii="Times New Roman" w:hAnsi="Times New Roman"/>
          <w:noProof/>
          <w:sz w:val="24"/>
          <w:szCs w:val="24"/>
        </w:rPr>
        <w:t xml:space="preserve"> може да да производ као што су информације</w:t>
      </w:r>
      <w:r>
        <w:rPr>
          <w:rFonts w:ascii="Times New Roman" w:hAnsi="Times New Roman"/>
          <w:noProof/>
          <w:sz w:val="24"/>
          <w:szCs w:val="24"/>
        </w:rPr>
        <w:t xml:space="preserve"> о начинима штедње воде</w:t>
      </w:r>
      <w:r w:rsidRPr="007D575D">
        <w:rPr>
          <w:rFonts w:ascii="Times New Roman" w:hAnsi="Times New Roman"/>
          <w:noProof/>
          <w:sz w:val="24"/>
          <w:szCs w:val="24"/>
        </w:rPr>
        <w:t>,</w:t>
      </w:r>
      <w:r>
        <w:rPr>
          <w:rFonts w:ascii="Times New Roman" w:hAnsi="Times New Roman"/>
          <w:noProof/>
          <w:sz w:val="24"/>
          <w:szCs w:val="24"/>
        </w:rPr>
        <w:t xml:space="preserve"> лифлет о стању вода у околини</w:t>
      </w:r>
      <w:r w:rsidRPr="007D575D">
        <w:rPr>
          <w:rFonts w:ascii="Times New Roman" w:hAnsi="Times New Roman"/>
          <w:noProof/>
          <w:sz w:val="24"/>
          <w:szCs w:val="24"/>
        </w:rPr>
        <w:t>, филм</w:t>
      </w:r>
      <w:r>
        <w:rPr>
          <w:rFonts w:ascii="Times New Roman" w:hAnsi="Times New Roman"/>
          <w:noProof/>
          <w:sz w:val="24"/>
          <w:szCs w:val="24"/>
        </w:rPr>
        <w:t xml:space="preserve"> о дивљим депонијама</w:t>
      </w:r>
      <w:r w:rsidRPr="007D575D">
        <w:rPr>
          <w:rFonts w:ascii="Times New Roman" w:hAnsi="Times New Roman"/>
          <w:noProof/>
          <w:sz w:val="24"/>
          <w:szCs w:val="24"/>
        </w:rPr>
        <w:t>, постер</w:t>
      </w:r>
      <w:r>
        <w:rPr>
          <w:rFonts w:ascii="Times New Roman" w:hAnsi="Times New Roman"/>
          <w:noProof/>
          <w:sz w:val="24"/>
          <w:szCs w:val="24"/>
        </w:rPr>
        <w:t xml:space="preserve"> о могућим начинима коришћења напуштених простора у месту; </w:t>
      </w:r>
      <w:r w:rsidRPr="007D575D">
        <w:rPr>
          <w:rFonts w:ascii="Times New Roman" w:hAnsi="Times New Roman"/>
          <w:noProof/>
          <w:sz w:val="24"/>
          <w:szCs w:val="24"/>
        </w:rPr>
        <w:t>мала брошура</w:t>
      </w:r>
      <w:r>
        <w:rPr>
          <w:rFonts w:ascii="Times New Roman" w:hAnsi="Times New Roman"/>
          <w:noProof/>
          <w:sz w:val="24"/>
          <w:szCs w:val="24"/>
        </w:rPr>
        <w:t xml:space="preserve"> о алтернативним средствима за чишћење који штеде воду и умањују загађење</w:t>
      </w:r>
      <w:r w:rsidRPr="007D575D">
        <w:rPr>
          <w:rFonts w:ascii="Times New Roman" w:hAnsi="Times New Roman"/>
          <w:noProof/>
          <w:sz w:val="24"/>
          <w:szCs w:val="24"/>
        </w:rPr>
        <w:t>, представа</w:t>
      </w:r>
      <w:r>
        <w:rPr>
          <w:rFonts w:ascii="Times New Roman" w:hAnsi="Times New Roman"/>
          <w:noProof/>
          <w:sz w:val="24"/>
          <w:szCs w:val="24"/>
        </w:rPr>
        <w:t xml:space="preserve"> о обележавању дана заштите вода, фото изложба о животним заједницама са којима делимо простор, допис градоначелнику за проналажење места за одлагање  електронског отпада, позивнице на дан пешачења до оближњег излетишта, акција прикупљања средстава</w:t>
      </w:r>
      <w:r w:rsidRPr="00856E95">
        <w:rPr>
          <w:rFonts w:ascii="Times New Roman" w:hAnsi="Times New Roman"/>
          <w:noProof/>
          <w:sz w:val="24"/>
          <w:szCs w:val="24"/>
        </w:rPr>
        <w:t xml:space="preserve"> да се у школск</w:t>
      </w:r>
      <w:r>
        <w:rPr>
          <w:rFonts w:ascii="Times New Roman" w:hAnsi="Times New Roman"/>
          <w:noProof/>
          <w:sz w:val="24"/>
          <w:szCs w:val="24"/>
        </w:rPr>
        <w:t>и</w:t>
      </w:r>
      <w:r w:rsidRPr="00856E95">
        <w:rPr>
          <w:rFonts w:ascii="Times New Roman" w:hAnsi="Times New Roman"/>
          <w:noProof/>
          <w:sz w:val="24"/>
          <w:szCs w:val="24"/>
        </w:rPr>
        <w:t xml:space="preserve"> тоалет уведе једна славина са фотосензором уз помоћ родитеља/донатора ради штедње воде</w:t>
      </w:r>
      <w:r>
        <w:rPr>
          <w:rFonts w:ascii="Times New Roman" w:hAnsi="Times New Roman"/>
          <w:noProof/>
          <w:sz w:val="24"/>
          <w:szCs w:val="24"/>
        </w:rPr>
        <w:t xml:space="preserve">,  симболично дељење  семена </w:t>
      </w:r>
      <w:r w:rsidRPr="008F5BC8">
        <w:rPr>
          <w:rFonts w:ascii="Times New Roman" w:hAnsi="Times New Roman"/>
          <w:noProof/>
          <w:sz w:val="24"/>
          <w:szCs w:val="24"/>
        </w:rPr>
        <w:t xml:space="preserve">траве или баштенског цвећа у сарадњи са  локалним расадницима и слично. </w:t>
      </w:r>
    </w:p>
    <w:p w:rsidR="00816D7E" w:rsidRPr="008F5BC8" w:rsidRDefault="00816D7E" w:rsidP="00816D7E">
      <w:pPr>
        <w:pStyle w:val="NoSpacing"/>
        <w:ind w:firstLine="720"/>
        <w:jc w:val="both"/>
        <w:rPr>
          <w:rFonts w:ascii="Times New Roman" w:hAnsi="Times New Roman"/>
          <w:noProof/>
          <w:sz w:val="24"/>
          <w:szCs w:val="24"/>
        </w:rPr>
      </w:pPr>
      <w:r w:rsidRPr="00912189">
        <w:rPr>
          <w:rFonts w:ascii="Times New Roman" w:hAnsi="Times New Roman"/>
          <w:sz w:val="24"/>
          <w:szCs w:val="24"/>
        </w:rPr>
        <w:t>Резултате</w:t>
      </w:r>
      <w:r>
        <w:rPr>
          <w:rFonts w:ascii="Times New Roman" w:hAnsi="Times New Roman"/>
          <w:noProof/>
          <w:sz w:val="24"/>
          <w:szCs w:val="24"/>
        </w:rPr>
        <w:t xml:space="preserve"> пројеката треба презентовати</w:t>
      </w:r>
      <w:r w:rsidRPr="008F5BC8">
        <w:rPr>
          <w:rFonts w:ascii="Times New Roman" w:hAnsi="Times New Roman"/>
          <w:noProof/>
          <w:sz w:val="24"/>
          <w:szCs w:val="24"/>
        </w:rPr>
        <w:t xml:space="preserve"> не само другим ученицима, школи, родитељима, циљној групи већ и локалној заједници, медијима.  </w:t>
      </w:r>
    </w:p>
    <w:p w:rsidR="00816D7E" w:rsidRPr="00B133B9" w:rsidRDefault="00816D7E" w:rsidP="00816D7E">
      <w:pPr>
        <w:pStyle w:val="NoSpacing"/>
        <w:ind w:firstLine="720"/>
        <w:jc w:val="both"/>
        <w:rPr>
          <w:rFonts w:ascii="Times New Roman" w:hAnsi="Times New Roman"/>
          <w:sz w:val="24"/>
          <w:szCs w:val="24"/>
        </w:rPr>
      </w:pPr>
      <w:r w:rsidRPr="008F5BC8">
        <w:rPr>
          <w:rFonts w:ascii="Times New Roman" w:hAnsi="Times New Roman"/>
          <w:sz w:val="24"/>
          <w:szCs w:val="24"/>
        </w:rPr>
        <w:t>За очекивати је да ће се за програм опредељивати и ученици заинтересовани</w:t>
      </w:r>
      <w:r>
        <w:rPr>
          <w:rFonts w:ascii="Times New Roman" w:hAnsi="Times New Roman"/>
          <w:sz w:val="24"/>
          <w:szCs w:val="24"/>
        </w:rPr>
        <w:t xml:space="preserve"> за област природних наука, па у односу на њихова интересовања теме треба проширити и проналазити литературу  у складу са истраживачким питањима којима желе да се баве.  </w:t>
      </w:r>
    </w:p>
    <w:p w:rsidR="00816D7E" w:rsidRDefault="00816D7E" w:rsidP="00816D7E">
      <w:pPr>
        <w:pStyle w:val="NoSpacing"/>
        <w:ind w:firstLine="720"/>
        <w:jc w:val="both"/>
        <w:rPr>
          <w:rFonts w:ascii="Times New Roman" w:hAnsi="Times New Roman"/>
          <w:sz w:val="24"/>
          <w:szCs w:val="24"/>
        </w:rPr>
      </w:pPr>
      <w:r>
        <w:rPr>
          <w:rFonts w:ascii="Times New Roman" w:hAnsi="Times New Roman"/>
          <w:sz w:val="24"/>
          <w:szCs w:val="24"/>
        </w:rPr>
        <w:t xml:space="preserve">Школе </w:t>
      </w:r>
      <w:r w:rsidRPr="005F380B">
        <w:rPr>
          <w:rFonts w:ascii="Times New Roman" w:hAnsi="Times New Roman"/>
          <w:sz w:val="24"/>
          <w:szCs w:val="24"/>
        </w:rPr>
        <w:t>у складу са резултатима малих пројеката и сазнањ</w:t>
      </w:r>
      <w:r>
        <w:rPr>
          <w:rFonts w:ascii="Times New Roman" w:hAnsi="Times New Roman"/>
          <w:sz w:val="24"/>
          <w:szCs w:val="24"/>
        </w:rPr>
        <w:t>им</w:t>
      </w:r>
      <w:r w:rsidRPr="005F380B">
        <w:rPr>
          <w:rFonts w:ascii="Times New Roman" w:hAnsi="Times New Roman"/>
          <w:sz w:val="24"/>
          <w:szCs w:val="24"/>
        </w:rPr>
        <w:t>а до којих ученици долазе и вредност</w:t>
      </w:r>
      <w:r>
        <w:rPr>
          <w:rFonts w:ascii="Times New Roman" w:hAnsi="Times New Roman"/>
          <w:sz w:val="24"/>
          <w:szCs w:val="24"/>
        </w:rPr>
        <w:t xml:space="preserve">има за које се залажу, у свој рад и функционисање треба да </w:t>
      </w:r>
      <w:r w:rsidRPr="00E16C92">
        <w:rPr>
          <w:rFonts w:ascii="Times New Roman" w:hAnsi="Times New Roman"/>
          <w:i/>
          <w:sz w:val="24"/>
          <w:szCs w:val="24"/>
        </w:rPr>
        <w:t>уграђују принципе одрживости</w:t>
      </w:r>
      <w:r w:rsidRPr="005F380B">
        <w:rPr>
          <w:rFonts w:ascii="Times New Roman" w:hAnsi="Times New Roman"/>
          <w:sz w:val="24"/>
          <w:szCs w:val="24"/>
        </w:rPr>
        <w:t>како би се из најближег окружења могло учити о значају  очувања околине и ширити</w:t>
      </w:r>
      <w:r w:rsidRPr="00E16C92">
        <w:rPr>
          <w:rFonts w:ascii="Times New Roman" w:hAnsi="Times New Roman"/>
          <w:i/>
          <w:sz w:val="24"/>
          <w:szCs w:val="24"/>
        </w:rPr>
        <w:t>и примењивати непосредно</w:t>
      </w:r>
      <w:r w:rsidRPr="005F380B">
        <w:rPr>
          <w:rFonts w:ascii="Times New Roman" w:hAnsi="Times New Roman"/>
          <w:sz w:val="24"/>
          <w:szCs w:val="24"/>
        </w:rPr>
        <w:t xml:space="preserve"> идеје одрживог развоја.</w:t>
      </w:r>
    </w:p>
    <w:p w:rsidR="00816D7E" w:rsidRPr="00D627A4" w:rsidRDefault="00816D7E" w:rsidP="00816D7E">
      <w:pPr>
        <w:pStyle w:val="NoSpacing"/>
        <w:ind w:firstLine="720"/>
        <w:jc w:val="both"/>
        <w:rPr>
          <w:rFonts w:ascii="Times New Roman" w:eastAsia="Calibri" w:hAnsi="Times New Roman"/>
          <w:noProof/>
          <w:sz w:val="24"/>
          <w:szCs w:val="24"/>
        </w:rPr>
      </w:pPr>
      <w:r w:rsidRPr="00912189">
        <w:rPr>
          <w:rFonts w:ascii="Times New Roman" w:hAnsi="Times New Roman"/>
          <w:sz w:val="24"/>
          <w:szCs w:val="24"/>
        </w:rPr>
        <w:t>Изборни</w:t>
      </w:r>
      <w:r w:rsidRPr="00FD5CEB">
        <w:rPr>
          <w:rFonts w:ascii="Times New Roman" w:eastAsia="Calibri" w:hAnsi="Times New Roman"/>
          <w:noProof/>
          <w:sz w:val="24"/>
          <w:szCs w:val="24"/>
        </w:rPr>
        <w:t xml:space="preserve"> програм </w:t>
      </w:r>
      <w:r w:rsidRPr="001552D1">
        <w:rPr>
          <w:rFonts w:ascii="Times New Roman" w:eastAsia="Calibri" w:hAnsi="Times New Roman"/>
          <w:i/>
          <w:noProof/>
          <w:sz w:val="24"/>
          <w:szCs w:val="24"/>
        </w:rPr>
        <w:t>образовање за одрживи развој</w:t>
      </w:r>
      <w:r>
        <w:rPr>
          <w:rFonts w:ascii="Times New Roman" w:eastAsia="Calibri" w:hAnsi="Times New Roman"/>
          <w:noProof/>
          <w:sz w:val="24"/>
          <w:szCs w:val="24"/>
        </w:rPr>
        <w:t xml:space="preserve"> је међупредметни програм</w:t>
      </w:r>
      <w:r w:rsidRPr="00FD5CEB">
        <w:rPr>
          <w:rFonts w:ascii="Times New Roman" w:eastAsia="Calibri" w:hAnsi="Times New Roman"/>
          <w:noProof/>
          <w:sz w:val="24"/>
          <w:szCs w:val="24"/>
        </w:rPr>
        <w:t xml:space="preserve"> кој</w:t>
      </w:r>
      <w:r>
        <w:rPr>
          <w:rFonts w:ascii="Times New Roman" w:eastAsia="Calibri" w:hAnsi="Times New Roman"/>
          <w:noProof/>
          <w:sz w:val="24"/>
          <w:szCs w:val="24"/>
        </w:rPr>
        <w:t xml:space="preserve">и </w:t>
      </w:r>
      <w:r w:rsidRPr="00FD5CEB">
        <w:rPr>
          <w:rFonts w:ascii="Times New Roman" w:eastAsia="Calibri" w:hAnsi="Times New Roman"/>
          <w:noProof/>
          <w:sz w:val="24"/>
          <w:szCs w:val="24"/>
        </w:rPr>
        <w:t xml:space="preserve">се дотиче питања </w:t>
      </w:r>
      <w:r w:rsidRPr="00E15C6C">
        <w:rPr>
          <w:rFonts w:ascii="Times New Roman" w:eastAsia="Calibri" w:hAnsi="Times New Roman"/>
          <w:i/>
          <w:noProof/>
          <w:sz w:val="24"/>
          <w:szCs w:val="24"/>
        </w:rPr>
        <w:t>биологије, географије, хемије, физике, историје, грађанског васпитања</w:t>
      </w:r>
      <w:r>
        <w:rPr>
          <w:rFonts w:ascii="Times New Roman" w:eastAsia="Calibri" w:hAnsi="Times New Roman"/>
          <w:noProof/>
          <w:sz w:val="24"/>
          <w:szCs w:val="24"/>
        </w:rPr>
        <w:t xml:space="preserve"> али и </w:t>
      </w:r>
      <w:r w:rsidRPr="00E15C6C">
        <w:rPr>
          <w:rFonts w:ascii="Times New Roman" w:eastAsia="Calibri" w:hAnsi="Times New Roman"/>
          <w:i/>
          <w:noProof/>
          <w:sz w:val="24"/>
          <w:szCs w:val="24"/>
        </w:rPr>
        <w:t>социологије</w:t>
      </w:r>
      <w:r w:rsidRPr="00FD5CEB">
        <w:rPr>
          <w:rFonts w:ascii="Times New Roman" w:eastAsia="Calibri" w:hAnsi="Times New Roman"/>
          <w:noProof/>
          <w:sz w:val="24"/>
          <w:szCs w:val="24"/>
        </w:rPr>
        <w:t xml:space="preserve">и </w:t>
      </w:r>
      <w:r w:rsidRPr="00772FDC">
        <w:rPr>
          <w:rFonts w:ascii="Times New Roman" w:eastAsia="Calibri" w:hAnsi="Times New Roman"/>
          <w:i/>
          <w:noProof/>
          <w:sz w:val="24"/>
          <w:szCs w:val="24"/>
        </w:rPr>
        <w:t>психологије</w:t>
      </w:r>
      <w:r>
        <w:rPr>
          <w:rFonts w:ascii="Times New Roman" w:eastAsia="Calibri" w:hAnsi="Times New Roman"/>
          <w:noProof/>
          <w:sz w:val="24"/>
          <w:szCs w:val="24"/>
        </w:rPr>
        <w:t xml:space="preserve"> које ће ученик тек проучавати</w:t>
      </w:r>
      <w:r w:rsidRPr="00FD5CEB">
        <w:rPr>
          <w:rFonts w:ascii="Times New Roman" w:eastAsia="Calibri" w:hAnsi="Times New Roman"/>
          <w:noProof/>
          <w:sz w:val="24"/>
          <w:szCs w:val="24"/>
        </w:rPr>
        <w:t xml:space="preserve">.  </w:t>
      </w:r>
    </w:p>
    <w:p w:rsidR="00816D7E" w:rsidRPr="0036574C" w:rsidRDefault="00816D7E" w:rsidP="00816D7E">
      <w:pPr>
        <w:pStyle w:val="NoSpacing"/>
        <w:ind w:firstLine="720"/>
        <w:jc w:val="both"/>
        <w:rPr>
          <w:rFonts w:eastAsia="Calibri"/>
          <w:color w:val="0000FF"/>
          <w:u w:val="single"/>
        </w:rPr>
      </w:pPr>
      <w:r w:rsidRPr="00F767AA">
        <w:rPr>
          <w:rFonts w:ascii="Times New Roman" w:eastAsia="Calibri" w:hAnsi="Times New Roman"/>
          <w:sz w:val="24"/>
          <w:szCs w:val="24"/>
          <w:lang w:val="ru-RU"/>
        </w:rPr>
        <w:t xml:space="preserve">Препоручује се коришћење материјала и ресурса са сајта </w:t>
      </w:r>
      <w:r w:rsidRPr="00F767AA">
        <w:rPr>
          <w:rFonts w:ascii="Times New Roman" w:hAnsi="Times New Roman"/>
          <w:noProof/>
          <w:sz w:val="24"/>
          <w:szCs w:val="24"/>
        </w:rPr>
        <w:t>ОЕЦД-а,</w:t>
      </w:r>
      <w:r w:rsidRPr="00F767AA">
        <w:rPr>
          <w:rFonts w:ascii="Times New Roman" w:eastAsia="Calibri" w:hAnsi="Times New Roman"/>
          <w:sz w:val="24"/>
          <w:szCs w:val="24"/>
        </w:rPr>
        <w:t xml:space="preserve"> публикације Циљеви за одрживи развој до 2030 (УНЕСКО); </w:t>
      </w:r>
      <w:r w:rsidRPr="00F767AA">
        <w:rPr>
          <w:rFonts w:ascii="Times New Roman" w:eastAsia="Calibri" w:hAnsi="Times New Roman"/>
          <w:i/>
          <w:sz w:val="24"/>
          <w:szCs w:val="24"/>
        </w:rPr>
        <w:t>Education for Sustainable Development Goals: Learning Objectives</w:t>
      </w:r>
      <w:r w:rsidRPr="00F767AA">
        <w:rPr>
          <w:rFonts w:ascii="Times New Roman" w:hAnsi="Times New Roman"/>
          <w:i/>
          <w:sz w:val="24"/>
          <w:szCs w:val="24"/>
        </w:rPr>
        <w:t xml:space="preserve"> (2030) </w:t>
      </w:r>
      <w:r w:rsidRPr="00F767AA">
        <w:rPr>
          <w:rFonts w:ascii="Times New Roman" w:hAnsi="Times New Roman"/>
          <w:sz w:val="24"/>
          <w:szCs w:val="24"/>
        </w:rPr>
        <w:t xml:space="preserve">на чијем се крају налази </w:t>
      </w:r>
      <w:r>
        <w:rPr>
          <w:rFonts w:ascii="Times New Roman" w:hAnsi="Times New Roman"/>
          <w:sz w:val="24"/>
          <w:szCs w:val="24"/>
        </w:rPr>
        <w:t>списак одабраних вебсајтова који се односе на о</w:t>
      </w:r>
      <w:r w:rsidRPr="00F767AA">
        <w:rPr>
          <w:rFonts w:ascii="Times New Roman" w:hAnsi="Times New Roman"/>
          <w:sz w:val="24"/>
          <w:szCs w:val="24"/>
        </w:rPr>
        <w:t>држиви развој, разли</w:t>
      </w:r>
      <w:r>
        <w:rPr>
          <w:rFonts w:ascii="Times New Roman" w:hAnsi="Times New Roman"/>
          <w:sz w:val="24"/>
          <w:szCs w:val="24"/>
        </w:rPr>
        <w:t>читих организација и инцијатива и</w:t>
      </w:r>
      <w:r w:rsidRPr="00F767AA">
        <w:rPr>
          <w:rFonts w:ascii="Times New Roman" w:hAnsi="Times New Roman"/>
          <w:sz w:val="24"/>
          <w:szCs w:val="24"/>
        </w:rPr>
        <w:t xml:space="preserve">  радног материјала за наставнике и ученике</w:t>
      </w:r>
      <w:r>
        <w:rPr>
          <w:rFonts w:ascii="Times New Roman" w:hAnsi="Times New Roman"/>
          <w:sz w:val="24"/>
          <w:szCs w:val="24"/>
        </w:rPr>
        <w:t>.</w:t>
      </w:r>
    </w:p>
    <w:p w:rsidR="00816D7E" w:rsidRPr="00FB56C1" w:rsidRDefault="00816D7E" w:rsidP="00816D7E">
      <w:pPr>
        <w:pStyle w:val="NoSpacing"/>
        <w:ind w:firstLine="720"/>
        <w:jc w:val="both"/>
        <w:rPr>
          <w:rFonts w:ascii="Times New Roman" w:eastAsia="Calibri" w:hAnsi="Times New Roman"/>
          <w:sz w:val="24"/>
          <w:szCs w:val="24"/>
        </w:rPr>
      </w:pPr>
      <w:r w:rsidRPr="00912189">
        <w:rPr>
          <w:rFonts w:ascii="Times New Roman" w:eastAsia="Calibri" w:hAnsi="Times New Roman"/>
          <w:sz w:val="24"/>
          <w:szCs w:val="24"/>
          <w:lang w:val="ru-RU"/>
        </w:rPr>
        <w:t>Поред</w:t>
      </w:r>
      <w:r w:rsidRPr="00F767AA">
        <w:rPr>
          <w:rFonts w:ascii="Times New Roman" w:hAnsi="Times New Roman"/>
          <w:sz w:val="24"/>
          <w:szCs w:val="24"/>
        </w:rPr>
        <w:t xml:space="preserve"> наведеног, </w:t>
      </w:r>
      <w:r w:rsidRPr="00F767AA">
        <w:rPr>
          <w:rFonts w:ascii="Times New Roman" w:eastAsia="Calibri" w:hAnsi="Times New Roman"/>
          <w:sz w:val="24"/>
          <w:szCs w:val="24"/>
        </w:rPr>
        <w:t>препоручен</w:t>
      </w:r>
      <w:r>
        <w:rPr>
          <w:rFonts w:ascii="Times New Roman" w:eastAsia="Calibri" w:hAnsi="Times New Roman"/>
          <w:sz w:val="24"/>
          <w:szCs w:val="24"/>
        </w:rPr>
        <w:t xml:space="preserve">а литература, </w:t>
      </w:r>
      <w:r w:rsidRPr="00F767AA">
        <w:rPr>
          <w:rFonts w:ascii="Times New Roman" w:eastAsia="Calibri" w:hAnsi="Times New Roman"/>
          <w:sz w:val="24"/>
          <w:szCs w:val="24"/>
        </w:rPr>
        <w:t>извор</w:t>
      </w:r>
      <w:r>
        <w:rPr>
          <w:rFonts w:ascii="Times New Roman" w:eastAsia="Calibri" w:hAnsi="Times New Roman"/>
          <w:sz w:val="24"/>
          <w:szCs w:val="24"/>
        </w:rPr>
        <w:t>иинформација за истраживачки рад</w:t>
      </w:r>
      <w:r w:rsidRPr="00F767AA">
        <w:rPr>
          <w:rFonts w:ascii="Times New Roman" w:eastAsia="Calibri" w:hAnsi="Times New Roman"/>
          <w:sz w:val="24"/>
          <w:szCs w:val="24"/>
        </w:rPr>
        <w:t xml:space="preserve"> су </w:t>
      </w:r>
      <w:r>
        <w:rPr>
          <w:rFonts w:ascii="Times New Roman" w:eastAsia="Calibri" w:hAnsi="Times New Roman"/>
          <w:sz w:val="24"/>
          <w:szCs w:val="24"/>
        </w:rPr>
        <w:t xml:space="preserve"> и </w:t>
      </w:r>
      <w:r w:rsidRPr="00F767AA">
        <w:rPr>
          <w:rFonts w:ascii="Times New Roman" w:eastAsia="Calibri" w:hAnsi="Times New Roman"/>
          <w:sz w:val="24"/>
          <w:szCs w:val="24"/>
        </w:rPr>
        <w:t>п</w:t>
      </w:r>
      <w:r w:rsidRPr="00F767AA">
        <w:rPr>
          <w:rFonts w:ascii="Times New Roman" w:hAnsi="Times New Roman"/>
          <w:noProof/>
          <w:sz w:val="24"/>
          <w:szCs w:val="24"/>
        </w:rPr>
        <w:t>убликације (издања) и сајт</w:t>
      </w:r>
      <w:r>
        <w:rPr>
          <w:rFonts w:ascii="Times New Roman" w:hAnsi="Times New Roman"/>
          <w:noProof/>
          <w:sz w:val="24"/>
          <w:szCs w:val="24"/>
        </w:rPr>
        <w:t>ови следећих институција</w:t>
      </w:r>
      <w:r w:rsidRPr="00F767AA">
        <w:rPr>
          <w:rFonts w:ascii="Times New Roman" w:hAnsi="Times New Roman"/>
          <w:noProof/>
          <w:sz w:val="24"/>
          <w:szCs w:val="24"/>
        </w:rPr>
        <w:t>:</w:t>
      </w:r>
      <w:r>
        <w:rPr>
          <w:rFonts w:ascii="Times New Roman" w:eastAsia="Calibri" w:hAnsi="Times New Roman"/>
          <w:sz w:val="24"/>
          <w:szCs w:val="24"/>
          <w:lang w:val="ru-RU"/>
        </w:rPr>
        <w:t>Светске здравствене организације</w:t>
      </w:r>
      <w:r>
        <w:rPr>
          <w:rFonts w:ascii="Times New Roman" w:eastAsia="Calibri" w:hAnsi="Times New Roman"/>
          <w:sz w:val="24"/>
          <w:szCs w:val="24"/>
        </w:rPr>
        <w:t xml:space="preserve">; </w:t>
      </w:r>
      <w:r>
        <w:rPr>
          <w:rFonts w:ascii="Times New Roman" w:eastAsia="Calibri" w:hAnsi="Times New Roman"/>
          <w:sz w:val="24"/>
          <w:szCs w:val="24"/>
          <w:lang w:val="ru-RU"/>
        </w:rPr>
        <w:t xml:space="preserve">Института за светске ресурсе; </w:t>
      </w:r>
      <w:r w:rsidRPr="00F767AA">
        <w:rPr>
          <w:rFonts w:ascii="Times New Roman" w:eastAsia="Calibri" w:hAnsi="Times New Roman"/>
          <w:sz w:val="24"/>
          <w:szCs w:val="24"/>
        </w:rPr>
        <w:t>Министарства заштите животне средине</w:t>
      </w:r>
      <w:r>
        <w:rPr>
          <w:rFonts w:ascii="Times New Roman" w:eastAsia="Calibri" w:hAnsi="Times New Roman"/>
          <w:sz w:val="24"/>
          <w:szCs w:val="24"/>
        </w:rPr>
        <w:t>;</w:t>
      </w:r>
      <w:r w:rsidRPr="00F767AA">
        <w:rPr>
          <w:rFonts w:ascii="Times New Roman" w:eastAsia="Calibri" w:hAnsi="Times New Roman"/>
          <w:sz w:val="24"/>
          <w:szCs w:val="24"/>
        </w:rPr>
        <w:t> </w:t>
      </w:r>
      <w:r w:rsidRPr="00F767AA">
        <w:rPr>
          <w:rFonts w:ascii="Times New Roman" w:hAnsi="Times New Roman"/>
          <w:noProof/>
          <w:sz w:val="24"/>
          <w:szCs w:val="24"/>
        </w:rPr>
        <w:t>Р</w:t>
      </w:r>
      <w:r>
        <w:rPr>
          <w:rFonts w:ascii="Times New Roman" w:hAnsi="Times New Roman"/>
          <w:noProof/>
          <w:sz w:val="24"/>
          <w:szCs w:val="24"/>
        </w:rPr>
        <w:t xml:space="preserve">епубличког завода за статистику; </w:t>
      </w:r>
      <w:r w:rsidRPr="00F767AA">
        <w:rPr>
          <w:rFonts w:ascii="Times New Roman" w:hAnsi="Times New Roman"/>
          <w:noProof/>
          <w:sz w:val="24"/>
          <w:szCs w:val="24"/>
        </w:rPr>
        <w:t>Регио</w:t>
      </w:r>
      <w:r>
        <w:rPr>
          <w:rFonts w:ascii="Times New Roman" w:hAnsi="Times New Roman"/>
          <w:noProof/>
          <w:sz w:val="24"/>
          <w:szCs w:val="24"/>
        </w:rPr>
        <w:t>налног центра за животну средину;</w:t>
      </w:r>
      <w:r w:rsidRPr="00F767AA">
        <w:rPr>
          <w:rFonts w:ascii="Times New Roman" w:hAnsi="Times New Roman"/>
          <w:noProof/>
          <w:sz w:val="24"/>
          <w:szCs w:val="24"/>
        </w:rPr>
        <w:t xml:space="preserve"> Републич</w:t>
      </w:r>
      <w:r>
        <w:rPr>
          <w:rFonts w:ascii="Times New Roman" w:hAnsi="Times New Roman"/>
          <w:noProof/>
          <w:sz w:val="24"/>
          <w:szCs w:val="24"/>
        </w:rPr>
        <w:t>ког хидрометеоролошког завода;</w:t>
      </w:r>
      <w:r w:rsidRPr="00F767AA">
        <w:rPr>
          <w:rFonts w:ascii="Times New Roman" w:hAnsi="Times New Roman"/>
          <w:noProof/>
          <w:sz w:val="24"/>
          <w:szCs w:val="24"/>
        </w:rPr>
        <w:t xml:space="preserve"> И</w:t>
      </w:r>
      <w:r>
        <w:rPr>
          <w:rFonts w:ascii="Times New Roman" w:hAnsi="Times New Roman"/>
          <w:noProof/>
          <w:sz w:val="24"/>
          <w:szCs w:val="24"/>
        </w:rPr>
        <w:t>нститута за јавно здравље Батут;</w:t>
      </w:r>
      <w:r w:rsidRPr="00F767AA">
        <w:rPr>
          <w:rFonts w:ascii="Times New Roman" w:hAnsi="Times New Roman"/>
          <w:noProof/>
          <w:sz w:val="24"/>
          <w:szCs w:val="24"/>
        </w:rPr>
        <w:t xml:space="preserve"> Агенц</w:t>
      </w:r>
      <w:r>
        <w:rPr>
          <w:rFonts w:ascii="Times New Roman" w:hAnsi="Times New Roman"/>
          <w:noProof/>
          <w:sz w:val="24"/>
          <w:szCs w:val="24"/>
        </w:rPr>
        <w:t xml:space="preserve">ије за заштиту животне средине; </w:t>
      </w:r>
      <w:r>
        <w:rPr>
          <w:rFonts w:ascii="Times New Roman" w:eastAsia="Calibri" w:hAnsi="Times New Roman"/>
          <w:sz w:val="24"/>
          <w:szCs w:val="24"/>
          <w:lang w:val="ru-RU"/>
        </w:rPr>
        <w:t>Центра за промоцију науке;Водопривреде Србије;Електропривреде Србије; Србијашума;</w:t>
      </w:r>
      <w:r w:rsidRPr="00F767AA">
        <w:rPr>
          <w:rFonts w:ascii="Times New Roman" w:eastAsia="Calibri" w:hAnsi="Times New Roman"/>
          <w:sz w:val="24"/>
          <w:szCs w:val="24"/>
          <w:lang w:val="ru-RU"/>
        </w:rPr>
        <w:t>Истраживачке станице Петница</w:t>
      </w:r>
      <w:r>
        <w:rPr>
          <w:rFonts w:ascii="Times New Roman" w:eastAsia="Calibri" w:hAnsi="Times New Roman"/>
          <w:sz w:val="24"/>
          <w:szCs w:val="24"/>
        </w:rPr>
        <w:t xml:space="preserve">; </w:t>
      </w:r>
      <w:r w:rsidRPr="0036574C">
        <w:rPr>
          <w:rFonts w:ascii="Times New Roman" w:eastAsia="Calibri" w:hAnsi="Times New Roman"/>
          <w:sz w:val="24"/>
          <w:szCs w:val="24"/>
        </w:rPr>
        <w:t>Националне географије;</w:t>
      </w:r>
      <w:r>
        <w:rPr>
          <w:rFonts w:ascii="Times New Roman" w:eastAsia="Calibri" w:hAnsi="Times New Roman"/>
          <w:sz w:val="24"/>
          <w:szCs w:val="24"/>
          <w:lang w:val="ru-RU"/>
        </w:rPr>
        <w:t>Светске организације за природу; Научних клубова при р</w:t>
      </w:r>
      <w:r w:rsidRPr="00F767AA">
        <w:rPr>
          <w:rFonts w:ascii="Times New Roman" w:eastAsia="Calibri" w:hAnsi="Times New Roman"/>
          <w:sz w:val="24"/>
          <w:szCs w:val="24"/>
          <w:lang w:val="ru-RU"/>
        </w:rPr>
        <w:t xml:space="preserve">егионалним центрима за стручно усавршавање и других домаћих и међународних </w:t>
      </w:r>
      <w:r>
        <w:rPr>
          <w:rFonts w:ascii="Times New Roman" w:eastAsia="Calibri" w:hAnsi="Times New Roman"/>
          <w:sz w:val="24"/>
          <w:szCs w:val="24"/>
          <w:lang w:val="ru-RU"/>
        </w:rPr>
        <w:t xml:space="preserve">организација чије </w:t>
      </w:r>
      <w:r w:rsidRPr="00F767AA">
        <w:rPr>
          <w:rFonts w:ascii="Times New Roman" w:eastAsia="Calibri" w:hAnsi="Times New Roman"/>
          <w:sz w:val="24"/>
          <w:szCs w:val="24"/>
        </w:rPr>
        <w:t>су теме у складу са циљем овог програма</w:t>
      </w:r>
      <w:r w:rsidRPr="00F767AA">
        <w:rPr>
          <w:rFonts w:ascii="Times New Roman" w:hAnsi="Times New Roman"/>
          <w:noProof/>
          <w:sz w:val="24"/>
          <w:szCs w:val="24"/>
        </w:rPr>
        <w:t>.</w:t>
      </w:r>
    </w:p>
    <w:p w:rsidR="00816D7E" w:rsidRDefault="00816D7E" w:rsidP="00816D7E">
      <w:pPr>
        <w:spacing w:line="240" w:lineRule="auto"/>
        <w:rPr>
          <w:rFonts w:ascii="Times New Roman" w:hAnsi="Times New Roman" w:cs="Times New Roman"/>
          <w:noProof/>
          <w:sz w:val="24"/>
          <w:szCs w:val="24"/>
        </w:rPr>
      </w:pPr>
    </w:p>
    <w:p w:rsidR="00816D7E" w:rsidRPr="00000861" w:rsidRDefault="00816D7E" w:rsidP="00816D7E">
      <w:pPr>
        <w:spacing w:after="120" w:line="240" w:lineRule="auto"/>
        <w:ind w:firstLine="720"/>
        <w:rPr>
          <w:rFonts w:ascii="Times New Roman" w:hAnsi="Times New Roman" w:cs="Times New Roman"/>
          <w:sz w:val="24"/>
          <w:szCs w:val="24"/>
        </w:rPr>
      </w:pPr>
      <w:r w:rsidRPr="00000861">
        <w:rPr>
          <w:rFonts w:ascii="Times New Roman" w:hAnsi="Times New Roman" w:cs="Times New Roman"/>
          <w:sz w:val="24"/>
          <w:szCs w:val="24"/>
        </w:rPr>
        <w:lastRenderedPageBreak/>
        <w:t xml:space="preserve">УВОД У ПРОГРАМ </w:t>
      </w:r>
    </w:p>
    <w:p w:rsidR="00816D7E"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Уводне активности намењене су упознавању ученика са </w:t>
      </w:r>
      <w:r>
        <w:rPr>
          <w:rFonts w:ascii="Times New Roman" w:hAnsi="Times New Roman" w:cs="Times New Roman"/>
          <w:sz w:val="24"/>
          <w:szCs w:val="24"/>
          <w:lang w:val="sr-Cyrl-RS"/>
        </w:rPr>
        <w:t>међупредметним</w:t>
      </w:r>
      <w:r>
        <w:rPr>
          <w:rFonts w:ascii="Times New Roman" w:hAnsi="Times New Roman" w:cs="Times New Roman"/>
          <w:sz w:val="24"/>
          <w:szCs w:val="24"/>
        </w:rPr>
        <w:t xml:space="preserve"> приступом и начином на који ће радити  као и мотивисањем  за  проучавање проблема угрожавања, очувања и унапређивања животне средине. Први час треба започети разговором о разлозима избора и очекивањима ученика везаним за овај изборни програм. Наставник затим подсећа ученике на проблеме из области одрживог развоја са којима су се сусретали у основној школи, што такође треба да се одвија путем разговора користећи  питања као што су:  </w:t>
      </w:r>
    </w:p>
    <w:p w:rsidR="00816D7E" w:rsidRPr="00FD5CEB" w:rsidRDefault="00816D7E" w:rsidP="006C57F9">
      <w:pPr>
        <w:pStyle w:val="ListParagraph"/>
        <w:numPr>
          <w:ilvl w:val="0"/>
          <w:numId w:val="11"/>
        </w:numPr>
        <w:spacing w:after="0" w:line="240" w:lineRule="auto"/>
        <w:ind w:left="993" w:hanging="284"/>
        <w:jc w:val="both"/>
        <w:rPr>
          <w:rFonts w:ascii="Times New Roman" w:hAnsi="Times New Roman"/>
          <w:sz w:val="24"/>
          <w:szCs w:val="24"/>
        </w:rPr>
      </w:pPr>
      <w:r w:rsidRPr="00FD5CEB">
        <w:rPr>
          <w:rFonts w:ascii="Times New Roman" w:hAnsi="Times New Roman"/>
          <w:sz w:val="24"/>
          <w:szCs w:val="24"/>
        </w:rPr>
        <w:t xml:space="preserve">Које су заједничке потребе свих људи на свету? </w:t>
      </w:r>
    </w:p>
    <w:p w:rsidR="00816D7E" w:rsidRPr="00FD5CEB" w:rsidRDefault="00816D7E" w:rsidP="006C57F9">
      <w:pPr>
        <w:pStyle w:val="ListParagraph"/>
        <w:numPr>
          <w:ilvl w:val="0"/>
          <w:numId w:val="11"/>
        </w:numPr>
        <w:spacing w:after="0" w:line="240" w:lineRule="auto"/>
        <w:ind w:left="993" w:hanging="284"/>
        <w:jc w:val="both"/>
        <w:rPr>
          <w:rFonts w:ascii="Times New Roman" w:hAnsi="Times New Roman"/>
          <w:sz w:val="24"/>
          <w:szCs w:val="24"/>
        </w:rPr>
      </w:pPr>
      <w:r w:rsidRPr="00FD5CEB">
        <w:rPr>
          <w:rFonts w:ascii="Times New Roman" w:hAnsi="Times New Roman"/>
          <w:sz w:val="24"/>
          <w:szCs w:val="24"/>
        </w:rPr>
        <w:t>Шта  све утиче на квалитет живота људи?</w:t>
      </w:r>
    </w:p>
    <w:p w:rsidR="00816D7E" w:rsidRPr="00FD5CEB" w:rsidRDefault="00816D7E" w:rsidP="006C57F9">
      <w:pPr>
        <w:pStyle w:val="ListParagraph"/>
        <w:numPr>
          <w:ilvl w:val="0"/>
          <w:numId w:val="11"/>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На које </w:t>
      </w:r>
      <w:r w:rsidRPr="00FD5CEB">
        <w:rPr>
          <w:rFonts w:ascii="Times New Roman" w:hAnsi="Times New Roman"/>
          <w:sz w:val="24"/>
          <w:szCs w:val="24"/>
        </w:rPr>
        <w:t xml:space="preserve"> начине је животна средина повезана са различитим аспектима живота свих људи на планети?</w:t>
      </w:r>
    </w:p>
    <w:p w:rsidR="00816D7E" w:rsidRPr="00FD5CEB" w:rsidRDefault="00816D7E" w:rsidP="006C57F9">
      <w:pPr>
        <w:pStyle w:val="ListParagraph"/>
        <w:numPr>
          <w:ilvl w:val="0"/>
          <w:numId w:val="11"/>
        </w:numPr>
        <w:spacing w:after="0" w:line="240" w:lineRule="auto"/>
        <w:ind w:left="993" w:hanging="284"/>
        <w:jc w:val="both"/>
        <w:rPr>
          <w:rFonts w:ascii="Times New Roman" w:hAnsi="Times New Roman"/>
          <w:sz w:val="24"/>
          <w:szCs w:val="24"/>
        </w:rPr>
      </w:pPr>
      <w:r>
        <w:rPr>
          <w:rFonts w:ascii="Times New Roman" w:hAnsi="Times New Roman"/>
          <w:sz w:val="24"/>
          <w:szCs w:val="24"/>
        </w:rPr>
        <w:t>Д</w:t>
      </w:r>
      <w:r w:rsidRPr="00FD5CEB">
        <w:rPr>
          <w:rFonts w:ascii="Times New Roman" w:hAnsi="Times New Roman"/>
          <w:sz w:val="24"/>
          <w:szCs w:val="24"/>
        </w:rPr>
        <w:t>а</w:t>
      </w:r>
      <w:r>
        <w:rPr>
          <w:rFonts w:ascii="Times New Roman" w:hAnsi="Times New Roman"/>
          <w:sz w:val="24"/>
          <w:szCs w:val="24"/>
        </w:rPr>
        <w:t xml:space="preserve"> ли</w:t>
      </w:r>
      <w:r w:rsidRPr="00FD5CEB">
        <w:rPr>
          <w:rFonts w:ascii="Times New Roman" w:hAnsi="Times New Roman"/>
          <w:sz w:val="24"/>
          <w:szCs w:val="24"/>
        </w:rPr>
        <w:t xml:space="preserve"> је могућ/није могућ стални економски развој без угрожавања планете на </w:t>
      </w:r>
      <w:r>
        <w:rPr>
          <w:rFonts w:ascii="Times New Roman" w:hAnsi="Times New Roman"/>
          <w:sz w:val="24"/>
          <w:szCs w:val="24"/>
        </w:rPr>
        <w:t>којој живимо?</w:t>
      </w:r>
    </w:p>
    <w:p w:rsidR="00816D7E" w:rsidRDefault="00816D7E" w:rsidP="006C57F9">
      <w:pPr>
        <w:pStyle w:val="ListParagraph"/>
        <w:numPr>
          <w:ilvl w:val="0"/>
          <w:numId w:val="11"/>
        </w:numPr>
        <w:spacing w:after="0" w:line="240" w:lineRule="auto"/>
        <w:ind w:left="993" w:hanging="284"/>
        <w:jc w:val="both"/>
        <w:rPr>
          <w:rFonts w:ascii="Times New Roman" w:hAnsi="Times New Roman"/>
          <w:sz w:val="24"/>
          <w:szCs w:val="24"/>
        </w:rPr>
      </w:pPr>
      <w:r w:rsidRPr="00FD5CEB">
        <w:rPr>
          <w:rFonts w:ascii="Times New Roman" w:hAnsi="Times New Roman"/>
          <w:sz w:val="24"/>
          <w:szCs w:val="24"/>
        </w:rPr>
        <w:t>На кој</w:t>
      </w:r>
      <w:r>
        <w:rPr>
          <w:rFonts w:ascii="Times New Roman" w:hAnsi="Times New Roman"/>
          <w:sz w:val="24"/>
          <w:szCs w:val="24"/>
        </w:rPr>
        <w:t>е</w:t>
      </w:r>
      <w:r w:rsidRPr="00FD5CEB">
        <w:rPr>
          <w:rFonts w:ascii="Times New Roman" w:hAnsi="Times New Roman"/>
          <w:sz w:val="24"/>
          <w:szCs w:val="24"/>
        </w:rPr>
        <w:t xml:space="preserve"> све начине свакодневно доприносимо очувању/умањујемо квалитет живота у н</w:t>
      </w:r>
      <w:r>
        <w:rPr>
          <w:rFonts w:ascii="Times New Roman" w:hAnsi="Times New Roman"/>
          <w:sz w:val="24"/>
          <w:szCs w:val="24"/>
        </w:rPr>
        <w:t>ашој  непосредној околини (школ</w:t>
      </w:r>
      <w:r w:rsidRPr="00FD5CEB">
        <w:rPr>
          <w:rFonts w:ascii="Times New Roman" w:hAnsi="Times New Roman"/>
          <w:sz w:val="24"/>
          <w:szCs w:val="24"/>
        </w:rPr>
        <w:t>и/месту</w:t>
      </w:r>
      <w:r>
        <w:rPr>
          <w:rFonts w:ascii="Times New Roman" w:hAnsi="Times New Roman"/>
          <w:sz w:val="24"/>
          <w:szCs w:val="24"/>
        </w:rPr>
        <w:t xml:space="preserve"> у коме живимо)?</w:t>
      </w:r>
    </w:p>
    <w:p w:rsidR="00816D7E" w:rsidRPr="00D42BEF" w:rsidRDefault="00816D7E" w:rsidP="006C57F9">
      <w:pPr>
        <w:pStyle w:val="ListParagraph"/>
        <w:numPr>
          <w:ilvl w:val="0"/>
          <w:numId w:val="11"/>
        </w:numPr>
        <w:spacing w:after="0" w:line="240" w:lineRule="auto"/>
        <w:ind w:left="993" w:hanging="284"/>
        <w:jc w:val="both"/>
        <w:rPr>
          <w:rFonts w:ascii="Times New Roman" w:hAnsi="Times New Roman"/>
        </w:rPr>
      </w:pPr>
      <w:r w:rsidRPr="00D42BEF">
        <w:rPr>
          <w:rFonts w:ascii="Times New Roman" w:hAnsi="Times New Roman"/>
          <w:sz w:val="24"/>
          <w:szCs w:val="24"/>
        </w:rPr>
        <w:t>Како замиш</w:t>
      </w:r>
      <w:r>
        <w:rPr>
          <w:rFonts w:ascii="Times New Roman" w:hAnsi="Times New Roman"/>
          <w:sz w:val="24"/>
          <w:szCs w:val="24"/>
        </w:rPr>
        <w:t>љамо идеално окружење за живот?</w:t>
      </w:r>
      <w:r>
        <w:rPr>
          <w:rFonts w:ascii="Times New Roman" w:hAnsi="Times New Roman"/>
        </w:rPr>
        <w:t xml:space="preserve"> Да ли је то могуће/</w:t>
      </w:r>
      <w:r w:rsidRPr="00D42BEF">
        <w:rPr>
          <w:rFonts w:ascii="Times New Roman" w:hAnsi="Times New Roman"/>
        </w:rPr>
        <w:t>оствариво и под којим условима?</w:t>
      </w:r>
    </w:p>
    <w:p w:rsidR="00816D7E" w:rsidRPr="00D42BEF" w:rsidRDefault="00816D7E" w:rsidP="006C57F9">
      <w:pPr>
        <w:pStyle w:val="ListParagraph"/>
        <w:numPr>
          <w:ilvl w:val="0"/>
          <w:numId w:val="11"/>
        </w:numPr>
        <w:spacing w:after="0" w:line="240" w:lineRule="auto"/>
        <w:ind w:left="993" w:hanging="284"/>
        <w:jc w:val="both"/>
        <w:rPr>
          <w:rFonts w:ascii="Times New Roman" w:hAnsi="Times New Roman"/>
          <w:sz w:val="24"/>
          <w:szCs w:val="24"/>
        </w:rPr>
      </w:pPr>
      <w:r w:rsidRPr="00D42BEF">
        <w:rPr>
          <w:rFonts w:ascii="Times New Roman" w:hAnsi="Times New Roman"/>
          <w:sz w:val="24"/>
          <w:szCs w:val="24"/>
        </w:rPr>
        <w:t xml:space="preserve">Да ли су чули за неку акцију која је нешто променила у погледу очувања или унапређења средине у  месту у коме </w:t>
      </w:r>
      <w:r>
        <w:rPr>
          <w:rFonts w:ascii="Times New Roman" w:hAnsi="Times New Roman"/>
          <w:sz w:val="24"/>
          <w:szCs w:val="24"/>
        </w:rPr>
        <w:t xml:space="preserve">живе, у </w:t>
      </w:r>
      <w:r w:rsidRPr="00D42BEF">
        <w:rPr>
          <w:rFonts w:ascii="Times New Roman" w:hAnsi="Times New Roman"/>
          <w:sz w:val="24"/>
          <w:szCs w:val="24"/>
        </w:rPr>
        <w:t>Србији</w:t>
      </w:r>
      <w:r>
        <w:rPr>
          <w:rFonts w:ascii="Times New Roman" w:hAnsi="Times New Roman"/>
          <w:sz w:val="24"/>
          <w:szCs w:val="24"/>
        </w:rPr>
        <w:t xml:space="preserve">, у </w:t>
      </w:r>
      <w:r w:rsidRPr="00D42BEF">
        <w:rPr>
          <w:rFonts w:ascii="Times New Roman" w:hAnsi="Times New Roman"/>
          <w:sz w:val="24"/>
          <w:szCs w:val="24"/>
        </w:rPr>
        <w:t>свету?</w:t>
      </w:r>
    </w:p>
    <w:p w:rsidR="00816D7E" w:rsidRDefault="00816D7E" w:rsidP="00816D7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Наставник се </w:t>
      </w:r>
      <w:r w:rsidRPr="00D33A18">
        <w:rPr>
          <w:rFonts w:ascii="Times New Roman" w:hAnsi="Times New Roman" w:cs="Times New Roman"/>
          <w:sz w:val="24"/>
          <w:szCs w:val="24"/>
        </w:rPr>
        <w:t>усмер</w:t>
      </w:r>
      <w:r>
        <w:rPr>
          <w:rFonts w:ascii="Times New Roman" w:hAnsi="Times New Roman" w:cs="Times New Roman"/>
          <w:sz w:val="24"/>
          <w:szCs w:val="24"/>
        </w:rPr>
        <w:t>ава</w:t>
      </w:r>
      <w:r w:rsidRPr="00D33A18">
        <w:rPr>
          <w:rFonts w:ascii="Times New Roman" w:hAnsi="Times New Roman" w:cs="Times New Roman"/>
          <w:sz w:val="24"/>
          <w:szCs w:val="24"/>
        </w:rPr>
        <w:t xml:space="preserve"> на </w:t>
      </w:r>
      <w:r>
        <w:rPr>
          <w:rFonts w:ascii="Times New Roman" w:hAnsi="Times New Roman" w:cs="Times New Roman"/>
          <w:sz w:val="24"/>
          <w:szCs w:val="24"/>
        </w:rPr>
        <w:t xml:space="preserve">сагледавање комплексности проблема који се односе на све људе и живи свет на земљи, позивањем на школска знања и информације којима ученици располажу из сопственог искуства (живећи у конкретном месту и окружењу), медије, филмове који </w:t>
      </w:r>
      <w:r w:rsidRPr="006139D1">
        <w:rPr>
          <w:rFonts w:ascii="Times New Roman" w:hAnsi="Times New Roman" w:cs="Times New Roman"/>
          <w:sz w:val="24"/>
          <w:szCs w:val="24"/>
        </w:rPr>
        <w:t xml:space="preserve">за тему имају </w:t>
      </w:r>
      <w:r>
        <w:rPr>
          <w:rFonts w:ascii="Times New Roman" w:hAnsi="Times New Roman" w:cs="Times New Roman"/>
          <w:sz w:val="24"/>
          <w:szCs w:val="24"/>
        </w:rPr>
        <w:t xml:space="preserve">будућност, без захтева за (ре)дефинисањем појмова. Кључне појмове, посебно концепт одрживог развоја, међузависности окружења и људских активности, ограничених природних ресурса и загађења наставник сумира и  формулише ослањајући се на речи ученика, али наглашава да ће се учење одвијати искључиво кроз истраживања и пројекте које ће ученици сами спроводити уз помоћ наставника. </w:t>
      </w:r>
    </w:p>
    <w:p w:rsidR="00816D7E" w:rsidRDefault="00816D7E" w:rsidP="00816D7E">
      <w:pPr>
        <w:spacing w:line="240" w:lineRule="auto"/>
        <w:ind w:firstLine="709"/>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Као подстицај за уводни разговор, наставници треба да користе пажљиво одабране податке о стању животне средине у школи, непосредној околини или месту у коме се налази школа; фотографију, краћи филм или пажљиво припремљене занимљиве податке са сајтова институција које се баве Заштитом околине и проблемима одрживог развоја прилагођеним узрасту.  </w:t>
      </w:r>
    </w:p>
    <w:p w:rsidR="00816D7E" w:rsidRPr="00FB56C1" w:rsidRDefault="00816D7E" w:rsidP="00816D7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Информације се могу односити на пример на: поређење података о количини падавина и летњим температурама у месту у време рођења ученика и у време њиховог поласка у средњу школу, на покривеност зеленилом окружења школе средином 20. века и данас; на  број извора питке воде у месту почетком, средином, крајем претходног века и данас; може бити фотографија највећег загађивача у околини и слично. Неки конкретни примери занимљивих података су и да: </w:t>
      </w:r>
      <w:r w:rsidRPr="00FB56C1">
        <w:rPr>
          <w:rFonts w:ascii="Times New Roman" w:hAnsi="Times New Roman" w:cs="Times New Roman"/>
          <w:sz w:val="24"/>
          <w:szCs w:val="24"/>
        </w:rPr>
        <w:t xml:space="preserve">вода покрива око 71 одсто површине наше планете, али само </w:t>
      </w:r>
      <w:r>
        <w:rPr>
          <w:rFonts w:ascii="Times New Roman" w:hAnsi="Times New Roman" w:cs="Times New Roman"/>
          <w:sz w:val="24"/>
          <w:szCs w:val="24"/>
        </w:rPr>
        <w:t>2,5%</w:t>
      </w:r>
      <w:r w:rsidRPr="00FB56C1">
        <w:rPr>
          <w:rFonts w:ascii="Times New Roman" w:hAnsi="Times New Roman" w:cs="Times New Roman"/>
          <w:sz w:val="24"/>
          <w:szCs w:val="24"/>
        </w:rPr>
        <w:t xml:space="preserve"> свих водних ресурса спада у пијаћу воду; да у европским земљама сваки становник дневно потроши између 100 и 400 литара воде а  да се за</w:t>
      </w:r>
      <w:r>
        <w:rPr>
          <w:rFonts w:ascii="Times New Roman" w:hAnsi="Times New Roman" w:cs="Times New Roman"/>
          <w:sz w:val="24"/>
          <w:szCs w:val="24"/>
        </w:rPr>
        <w:t xml:space="preserve"> производњу аутомобила дневно</w:t>
      </w:r>
      <w:r w:rsidRPr="00FB56C1">
        <w:rPr>
          <w:rFonts w:ascii="Times New Roman" w:hAnsi="Times New Roman" w:cs="Times New Roman"/>
          <w:sz w:val="24"/>
          <w:szCs w:val="24"/>
        </w:rPr>
        <w:t xml:space="preserve"> потроши преко 140.000 литара воде;  да славина која капље може утрошити преко 10.000 литара годишње.</w:t>
      </w:r>
    </w:p>
    <w:p w:rsidR="00816D7E" w:rsidRDefault="00816D7E" w:rsidP="00816D7E">
      <w:pPr>
        <w:spacing w:line="240" w:lineRule="auto"/>
        <w:ind w:firstLine="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Пожељно је, након дискусије, имати припремљен пример којим ће се представити успешно предузета активност у локалној заједници, Србији или шире, чији је циљ било који аспект очувања или унапређења  средине. </w:t>
      </w:r>
    </w:p>
    <w:p w:rsidR="00816D7E" w:rsidRPr="00FD5CEB" w:rsidRDefault="00816D7E" w:rsidP="00816D7E">
      <w:pPr>
        <w:spacing w:line="240" w:lineRule="auto"/>
        <w:ind w:firstLine="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Уводне активности треба з</w:t>
      </w:r>
      <w:r w:rsidRPr="00FD5CEB">
        <w:rPr>
          <w:rFonts w:ascii="Times New Roman" w:eastAsia="Calibri" w:hAnsi="Times New Roman" w:cs="Times New Roman"/>
          <w:noProof/>
          <w:sz w:val="24"/>
          <w:szCs w:val="24"/>
        </w:rPr>
        <w:t>авршити</w:t>
      </w:r>
      <w:r>
        <w:rPr>
          <w:rFonts w:ascii="Times New Roman" w:eastAsia="Calibri" w:hAnsi="Times New Roman" w:cs="Times New Roman"/>
          <w:noProof/>
          <w:sz w:val="24"/>
          <w:szCs w:val="24"/>
          <w:lang w:val="sr-Cyrl-RS"/>
        </w:rPr>
        <w:t xml:space="preserve"> </w:t>
      </w:r>
      <w:r>
        <w:rPr>
          <w:rFonts w:ascii="Times New Roman" w:hAnsi="Times New Roman" w:cs="Times New Roman"/>
          <w:sz w:val="24"/>
          <w:szCs w:val="24"/>
        </w:rPr>
        <w:t xml:space="preserve">најавом три </w:t>
      </w:r>
      <w:r>
        <w:rPr>
          <w:rFonts w:ascii="Times New Roman" w:hAnsi="Times New Roman" w:cs="Times New Roman"/>
          <w:sz w:val="24"/>
          <w:szCs w:val="24"/>
          <w:lang w:val="sr-Cyrl-RS"/>
        </w:rPr>
        <w:t>теме</w:t>
      </w:r>
      <w:r>
        <w:rPr>
          <w:rFonts w:ascii="Times New Roman" w:hAnsi="Times New Roman" w:cs="Times New Roman"/>
          <w:sz w:val="24"/>
          <w:szCs w:val="24"/>
        </w:rPr>
        <w:t xml:space="preserve"> којима ће се бавити у првом разреду и </w:t>
      </w:r>
      <w:r w:rsidRPr="00FD5CEB">
        <w:rPr>
          <w:rFonts w:ascii="Times New Roman" w:eastAsia="Calibri" w:hAnsi="Times New Roman" w:cs="Times New Roman"/>
          <w:noProof/>
          <w:sz w:val="24"/>
          <w:szCs w:val="24"/>
        </w:rPr>
        <w:t xml:space="preserve">наглашавањем важности познавања различитих аспеката одрживог развоја за аргументовано афирмисање ставова и вредности одрживог развоја и развијање проактивног односа према окружењу. </w:t>
      </w:r>
    </w:p>
    <w:p w:rsidR="00816D7E" w:rsidRPr="00F767AA" w:rsidRDefault="00816D7E" w:rsidP="00816D7E">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Наредна активност наставника је представљање </w:t>
      </w:r>
      <w:r>
        <w:rPr>
          <w:rFonts w:ascii="Times New Roman" w:eastAsia="Calibri" w:hAnsi="Times New Roman" w:cs="Times New Roman"/>
          <w:noProof/>
          <w:sz w:val="24"/>
          <w:szCs w:val="24"/>
          <w:lang w:val="sr-Cyrl-RS"/>
        </w:rPr>
        <w:t>тема</w:t>
      </w:r>
      <w:r>
        <w:rPr>
          <w:rFonts w:ascii="Times New Roman" w:eastAsia="Calibri" w:hAnsi="Times New Roman" w:cs="Times New Roman"/>
          <w:noProof/>
          <w:sz w:val="24"/>
          <w:szCs w:val="24"/>
        </w:rPr>
        <w:t>.</w:t>
      </w:r>
    </w:p>
    <w:p w:rsidR="00816D7E" w:rsidRPr="00F767AA" w:rsidRDefault="00816D7E" w:rsidP="00816D7E">
      <w:pPr>
        <w:spacing w:line="240" w:lineRule="auto"/>
        <w:jc w:val="both"/>
        <w:rPr>
          <w:rFonts w:ascii="Times New Roman" w:eastAsia="Times New Roman" w:hAnsi="Times New Roman" w:cs="Times New Roman"/>
          <w:noProof/>
          <w:sz w:val="24"/>
          <w:szCs w:val="24"/>
        </w:rPr>
      </w:pPr>
    </w:p>
    <w:p w:rsidR="00816D7E" w:rsidRPr="00626444" w:rsidRDefault="00816D7E" w:rsidP="00816D7E">
      <w:pPr>
        <w:spacing w:after="120" w:line="240" w:lineRule="auto"/>
        <w:ind w:firstLine="720"/>
        <w:jc w:val="both"/>
        <w:rPr>
          <w:rFonts w:ascii="Times New Roman" w:hAnsi="Times New Roman" w:cs="Times New Roman"/>
          <w:b/>
          <w:sz w:val="24"/>
          <w:szCs w:val="24"/>
        </w:rPr>
      </w:pPr>
      <w:r>
        <w:rPr>
          <w:rFonts w:ascii="Times New Roman" w:hAnsi="Times New Roman" w:cs="Times New Roman"/>
          <w:sz w:val="24"/>
          <w:szCs w:val="24"/>
          <w:lang w:val="sr-Cyrl-RS"/>
        </w:rPr>
        <w:t>Тема</w:t>
      </w:r>
      <w:r>
        <w:rPr>
          <w:rFonts w:ascii="Times New Roman" w:hAnsi="Times New Roman" w:cs="Times New Roman"/>
          <w:sz w:val="24"/>
          <w:szCs w:val="24"/>
        </w:rPr>
        <w:t>:</w:t>
      </w:r>
      <w:r>
        <w:rPr>
          <w:rFonts w:ascii="Times New Roman" w:hAnsi="Times New Roman" w:cs="Times New Roman"/>
          <w:b/>
          <w:sz w:val="24"/>
          <w:szCs w:val="24"/>
        </w:rPr>
        <w:t xml:space="preserve"> ВОДА</w:t>
      </w:r>
    </w:p>
    <w:p w:rsidR="00816D7E" w:rsidRPr="00115625" w:rsidRDefault="00816D7E" w:rsidP="00816D7E">
      <w:pPr>
        <w:spacing w:after="120" w:line="240" w:lineRule="auto"/>
        <w:ind w:firstLine="720"/>
        <w:rPr>
          <w:rFonts w:ascii="Times New Roman" w:hAnsi="Times New Roman" w:cs="Times New Roman"/>
          <w:sz w:val="24"/>
          <w:szCs w:val="24"/>
        </w:rPr>
      </w:pPr>
      <w:r w:rsidRPr="00115625">
        <w:rPr>
          <w:rFonts w:ascii="Times New Roman" w:hAnsi="Times New Roman" w:cs="Times New Roman"/>
          <w:sz w:val="24"/>
          <w:szCs w:val="24"/>
        </w:rPr>
        <w:t>Примери за подстицај</w:t>
      </w:r>
    </w:p>
    <w:p w:rsidR="00816D7E" w:rsidRDefault="00816D7E" w:rsidP="00816D7E">
      <w:pPr>
        <w:spacing w:after="120" w:line="240" w:lineRule="auto"/>
        <w:ind w:firstLine="720"/>
        <w:rPr>
          <w:rFonts w:ascii="Times New Roman" w:hAnsi="Times New Roman"/>
          <w:sz w:val="24"/>
          <w:szCs w:val="24"/>
        </w:rPr>
      </w:pPr>
      <w:r w:rsidRPr="00D65FE3">
        <w:rPr>
          <w:rFonts w:ascii="Times New Roman" w:eastAsia="Calibri" w:hAnsi="Times New Roman" w:cs="Times New Roman"/>
          <w:sz w:val="24"/>
          <w:szCs w:val="24"/>
        </w:rPr>
        <w:t>С</w:t>
      </w:r>
      <w:r>
        <w:rPr>
          <w:rFonts w:ascii="Times New Roman" w:hAnsi="Times New Roman"/>
          <w:sz w:val="24"/>
          <w:szCs w:val="24"/>
        </w:rPr>
        <w:t>набдевање водом у антици</w:t>
      </w:r>
    </w:p>
    <w:p w:rsidR="00816D7E" w:rsidRPr="00610713" w:rsidRDefault="00816D7E" w:rsidP="00816D7E">
      <w:pPr>
        <w:spacing w:after="120" w:line="240" w:lineRule="auto"/>
        <w:ind w:firstLine="720"/>
        <w:jc w:val="both"/>
        <w:rPr>
          <w:rFonts w:ascii="Times New Roman" w:hAnsi="Times New Roman" w:cs="Times New Roman"/>
          <w:sz w:val="24"/>
          <w:szCs w:val="24"/>
        </w:rPr>
      </w:pPr>
      <w:r w:rsidRPr="00610713">
        <w:rPr>
          <w:rFonts w:ascii="Times New Roman" w:hAnsi="Times New Roman" w:cs="Times New Roman"/>
          <w:sz w:val="24"/>
          <w:szCs w:val="24"/>
        </w:rPr>
        <w:t>Флавије Вегеције Ренат</w:t>
      </w:r>
      <w:r>
        <w:rPr>
          <w:rFonts w:ascii="Times New Roman" w:hAnsi="Times New Roman" w:cs="Times New Roman"/>
          <w:sz w:val="24"/>
          <w:szCs w:val="24"/>
        </w:rPr>
        <w:t>,</w:t>
      </w:r>
      <w:r w:rsidRPr="00610713">
        <w:rPr>
          <w:rFonts w:ascii="Times New Roman" w:hAnsi="Times New Roman" w:cs="Times New Roman"/>
          <w:sz w:val="24"/>
          <w:szCs w:val="24"/>
        </w:rPr>
        <w:t xml:space="preserve"> војни теоретичар четвртог века у „Расправи о ратној вештини“ у делу </w:t>
      </w:r>
      <w:r w:rsidRPr="0088538D">
        <w:rPr>
          <w:rFonts w:ascii="Times New Roman" w:hAnsi="Times New Roman" w:cs="Times New Roman"/>
          <w:i/>
          <w:sz w:val="24"/>
          <w:szCs w:val="24"/>
        </w:rPr>
        <w:t>Напад и одбрана градова</w:t>
      </w:r>
      <w:r w:rsidRPr="00610713">
        <w:rPr>
          <w:rFonts w:ascii="Times New Roman" w:hAnsi="Times New Roman" w:cs="Times New Roman"/>
          <w:sz w:val="24"/>
          <w:szCs w:val="24"/>
        </w:rPr>
        <w:t xml:space="preserve"> бавио се, између осталог, важном темом која </w:t>
      </w:r>
      <w:r>
        <w:rPr>
          <w:rFonts w:ascii="Times New Roman" w:hAnsi="Times New Roman" w:cs="Times New Roman"/>
          <w:sz w:val="24"/>
          <w:szCs w:val="24"/>
        </w:rPr>
        <w:t xml:space="preserve">је </w:t>
      </w:r>
      <w:r w:rsidRPr="00610713">
        <w:rPr>
          <w:rFonts w:ascii="Times New Roman" w:hAnsi="Times New Roman" w:cs="Times New Roman"/>
          <w:sz w:val="24"/>
          <w:szCs w:val="24"/>
        </w:rPr>
        <w:t xml:space="preserve">била не само предуслов успешног ратовања и освајања, већ  пре свега </w:t>
      </w:r>
      <w:r>
        <w:rPr>
          <w:rFonts w:ascii="Times New Roman" w:hAnsi="Times New Roman" w:cs="Times New Roman"/>
          <w:sz w:val="24"/>
          <w:szCs w:val="24"/>
        </w:rPr>
        <w:t xml:space="preserve">темом </w:t>
      </w:r>
      <w:r w:rsidRPr="00610713">
        <w:rPr>
          <w:rFonts w:ascii="Times New Roman" w:hAnsi="Times New Roman" w:cs="Times New Roman"/>
          <w:sz w:val="24"/>
          <w:szCs w:val="24"/>
        </w:rPr>
        <w:t>опстанка на новој територији: водом. Како су се градови у то време снабдевали водом? Из извора, река, језера али и кишнице. Вода јепажљиво бирана а уколико у близини није било адекватних извора</w:t>
      </w:r>
      <w:r>
        <w:rPr>
          <w:rFonts w:ascii="Times New Roman" w:hAnsi="Times New Roman" w:cs="Times New Roman"/>
          <w:sz w:val="24"/>
          <w:szCs w:val="24"/>
        </w:rPr>
        <w:t xml:space="preserve">, довођена је са удаљености </w:t>
      </w:r>
      <w:r w:rsidRPr="00610713">
        <w:rPr>
          <w:rFonts w:ascii="Times New Roman" w:hAnsi="Times New Roman" w:cs="Times New Roman"/>
          <w:sz w:val="24"/>
          <w:szCs w:val="24"/>
        </w:rPr>
        <w:t>од по више десетина километара акведуктима, посебно ако је била минерална. Али како се препознавао чист извор?  Вода је морала бити прозирна и визуелно чиста,  кристална, да се лако сипа и брзо кључа, а извор лако пр</w:t>
      </w:r>
      <w:r>
        <w:rPr>
          <w:rFonts w:ascii="Times New Roman" w:hAnsi="Times New Roman" w:cs="Times New Roman"/>
          <w:sz w:val="24"/>
          <w:szCs w:val="24"/>
        </w:rPr>
        <w:t>иступачан за радове и обезбеђен</w:t>
      </w:r>
      <w:r w:rsidRPr="00610713">
        <w:rPr>
          <w:rFonts w:ascii="Times New Roman" w:hAnsi="Times New Roman" w:cs="Times New Roman"/>
          <w:sz w:val="24"/>
          <w:szCs w:val="24"/>
        </w:rPr>
        <w:t xml:space="preserve"> од нечистоћа. У близини није смело бити трске ни другог мочварног растиња, а становници који су се снабдевали</w:t>
      </w:r>
      <w:r>
        <w:rPr>
          <w:rFonts w:ascii="Times New Roman" w:hAnsi="Times New Roman" w:cs="Times New Roman"/>
          <w:sz w:val="24"/>
          <w:szCs w:val="24"/>
        </w:rPr>
        <w:t>,</w:t>
      </w:r>
      <w:r w:rsidRPr="00610713">
        <w:rPr>
          <w:rFonts w:ascii="Times New Roman" w:hAnsi="Times New Roman" w:cs="Times New Roman"/>
          <w:sz w:val="24"/>
          <w:szCs w:val="24"/>
        </w:rPr>
        <w:t xml:space="preserve"> нису смели показивати знаке било које хроничне болести познате у то време која би могла бити проузрокована квалитетом воде. Акведукти су били скупи, као  њихово одржав</w:t>
      </w:r>
      <w:r>
        <w:rPr>
          <w:rFonts w:ascii="Times New Roman" w:hAnsi="Times New Roman" w:cs="Times New Roman"/>
          <w:sz w:val="24"/>
          <w:szCs w:val="24"/>
        </w:rPr>
        <w:t>ање па је свако улагање било не</w:t>
      </w:r>
      <w:r w:rsidRPr="00610713">
        <w:rPr>
          <w:rFonts w:ascii="Times New Roman" w:hAnsi="Times New Roman" w:cs="Times New Roman"/>
          <w:sz w:val="24"/>
          <w:szCs w:val="24"/>
        </w:rPr>
        <w:t>корисно ако не испуњава захтеве потрошача. За изградњу акведукта, затим се одређивала локација одакле ће се вода спровести у град, а Сенат или градско веће процењивали су финансијска средства потребна за извођење радова. Бирала се особа која ће трасирати канале. Задужена особа израчунавала је пад који је потребно савладати  од изворишта до центра за снабдевање и одлучивала и о коначној путањи канала. Најквалитетнија и најчистија вода,  стизала је акведуктима из извора. Знатно већа количина воде спроводила се из река и језера, а важ</w:t>
      </w:r>
      <w:r w:rsidRPr="0052631B">
        <w:rPr>
          <w:rFonts w:ascii="Times New Roman" w:hAnsi="Times New Roman" w:cs="Times New Roman"/>
          <w:i/>
          <w:sz w:val="24"/>
          <w:szCs w:val="24"/>
        </w:rPr>
        <w:t xml:space="preserve">ан помоћни </w:t>
      </w:r>
      <w:r w:rsidRPr="00610713">
        <w:rPr>
          <w:rFonts w:ascii="Times New Roman" w:hAnsi="Times New Roman" w:cs="Times New Roman"/>
          <w:sz w:val="24"/>
          <w:szCs w:val="24"/>
        </w:rPr>
        <w:t xml:space="preserve">извор воде градовима у срединама без извора и река била је кишница. Већ у то време, вода која је стизала кроз један од акведукта је била толико лоша да се једва могла пити, па се у књизи помиње потреба за новим акведуктом. </w:t>
      </w:r>
    </w:p>
    <w:p w:rsidR="00816D7E" w:rsidRDefault="00816D7E" w:rsidP="00816D7E">
      <w:pPr>
        <w:spacing w:after="120" w:line="240" w:lineRule="auto"/>
        <w:ind w:firstLine="720"/>
        <w:rPr>
          <w:rFonts w:ascii="Times New Roman" w:hAnsi="Times New Roman" w:cs="Times New Roman"/>
          <w:sz w:val="24"/>
          <w:szCs w:val="24"/>
        </w:rPr>
      </w:pPr>
      <w:r w:rsidRPr="00991D55">
        <w:rPr>
          <w:rFonts w:ascii="Times New Roman" w:hAnsi="Times New Roman"/>
          <w:sz w:val="24"/>
          <w:szCs w:val="24"/>
        </w:rPr>
        <w:t>Светске</w:t>
      </w:r>
      <w:r w:rsidRPr="00991D55">
        <w:rPr>
          <w:rFonts w:ascii="Times New Roman" w:hAnsi="Times New Roman" w:cs="Times New Roman"/>
          <w:sz w:val="24"/>
          <w:szCs w:val="24"/>
        </w:rPr>
        <w:t xml:space="preserve"> залихе пијаће воде и број људи на земљи</w:t>
      </w:r>
    </w:p>
    <w:p w:rsidR="00816D7E" w:rsidRPr="00610713" w:rsidRDefault="00816D7E" w:rsidP="00816D7E">
      <w:pPr>
        <w:spacing w:line="240" w:lineRule="auto"/>
        <w:ind w:firstLine="720"/>
        <w:jc w:val="both"/>
        <w:rPr>
          <w:rFonts w:ascii="Times New Roman" w:hAnsi="Times New Roman" w:cs="Times New Roman"/>
          <w:sz w:val="24"/>
          <w:szCs w:val="24"/>
        </w:rPr>
      </w:pPr>
      <w:r w:rsidRPr="00610713">
        <w:rPr>
          <w:rFonts w:ascii="Times New Roman" w:hAnsi="Times New Roman" w:cs="Times New Roman"/>
          <w:sz w:val="24"/>
          <w:szCs w:val="24"/>
        </w:rPr>
        <w:t>На почетку ХХ века, на Земљи је живело око 1,6 милијарди људи, а подаци УН говоре да ће број људи у свету до 2050. године премашити број од 9 мил</w:t>
      </w:r>
      <w:r>
        <w:rPr>
          <w:rFonts w:ascii="Times New Roman" w:hAnsi="Times New Roman" w:cs="Times New Roman"/>
          <w:sz w:val="24"/>
          <w:szCs w:val="24"/>
        </w:rPr>
        <w:t>ијарди, а око 2070. године, на п</w:t>
      </w:r>
      <w:r w:rsidRPr="00610713">
        <w:rPr>
          <w:rFonts w:ascii="Times New Roman" w:hAnsi="Times New Roman" w:cs="Times New Roman"/>
          <w:sz w:val="24"/>
          <w:szCs w:val="24"/>
        </w:rPr>
        <w:t xml:space="preserve">ланети </w:t>
      </w:r>
      <w:r>
        <w:rPr>
          <w:rFonts w:ascii="Times New Roman" w:hAnsi="Times New Roman" w:cs="Times New Roman"/>
          <w:sz w:val="24"/>
          <w:szCs w:val="24"/>
        </w:rPr>
        <w:t xml:space="preserve">Земљи </w:t>
      </w:r>
      <w:r w:rsidRPr="00610713">
        <w:rPr>
          <w:rFonts w:ascii="Times New Roman" w:hAnsi="Times New Roman" w:cs="Times New Roman"/>
          <w:sz w:val="24"/>
          <w:szCs w:val="24"/>
        </w:rPr>
        <w:t>ћ</w:t>
      </w:r>
      <w:r>
        <w:rPr>
          <w:rFonts w:ascii="Times New Roman" w:hAnsi="Times New Roman" w:cs="Times New Roman"/>
          <w:sz w:val="24"/>
          <w:szCs w:val="24"/>
        </w:rPr>
        <w:t xml:space="preserve">е живети око 10 милијарди људи </w:t>
      </w:r>
      <w:r w:rsidRPr="00610713">
        <w:rPr>
          <w:rFonts w:ascii="Times New Roman" w:hAnsi="Times New Roman" w:cs="Times New Roman"/>
          <w:sz w:val="24"/>
          <w:szCs w:val="24"/>
        </w:rPr>
        <w:t xml:space="preserve">(Index Mundi, 2011). Да би се задовољиле потребе растуће популације, све већи број људи дели ограничене природне ресурсе међу које спада и вода. Пораст светске популације од око 75-80 милиона годишње значи додатну потрошњу 64 милијарде кубних метара воде/годишње (УНЕСКО, 2009). Количине пијаће воде нису равномерно распоређене у свету, па </w:t>
      </w:r>
      <w:r>
        <w:rPr>
          <w:rFonts w:ascii="Times New Roman" w:hAnsi="Times New Roman" w:cs="Times New Roman"/>
          <w:sz w:val="24"/>
          <w:szCs w:val="24"/>
        </w:rPr>
        <w:t xml:space="preserve">је поједини региони </w:t>
      </w:r>
      <w:r w:rsidRPr="00610713">
        <w:rPr>
          <w:rFonts w:ascii="Times New Roman" w:hAnsi="Times New Roman" w:cs="Times New Roman"/>
          <w:sz w:val="24"/>
          <w:szCs w:val="24"/>
        </w:rPr>
        <w:t>имају у изобиљу, а други недовољно или чак минимално. Азија поседује - 36% светских залиха пијаће воде, затим Јужн</w:t>
      </w:r>
      <w:r>
        <w:rPr>
          <w:rFonts w:ascii="Times New Roman" w:hAnsi="Times New Roman" w:cs="Times New Roman"/>
          <w:sz w:val="24"/>
          <w:szCs w:val="24"/>
        </w:rPr>
        <w:t>а Америка 26%, Северна Америка – 15%, Африка – 11%, Европа –</w:t>
      </w:r>
      <w:r w:rsidRPr="00610713">
        <w:rPr>
          <w:rFonts w:ascii="Times New Roman" w:hAnsi="Times New Roman" w:cs="Times New Roman"/>
          <w:sz w:val="24"/>
          <w:szCs w:val="24"/>
        </w:rPr>
        <w:t xml:space="preserve"> 8% и Аустралија и Океанија са 4% (Јаворовић, 2003).</w:t>
      </w:r>
    </w:p>
    <w:p w:rsidR="00816D7E" w:rsidRDefault="00816D7E" w:rsidP="00816D7E">
      <w:pPr>
        <w:spacing w:line="240" w:lineRule="auto"/>
        <w:jc w:val="both"/>
        <w:rPr>
          <w:rFonts w:ascii="Times New Roman" w:hAnsi="Times New Roman" w:cs="Times New Roman"/>
          <w:sz w:val="24"/>
          <w:szCs w:val="24"/>
        </w:rPr>
      </w:pPr>
    </w:p>
    <w:p w:rsidR="00816D7E" w:rsidRPr="000561D5"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Pr="00F767AA">
        <w:rPr>
          <w:rFonts w:ascii="Times New Roman" w:eastAsia="Calibri" w:hAnsi="Times New Roman" w:cs="Times New Roman"/>
          <w:sz w:val="24"/>
          <w:szCs w:val="24"/>
        </w:rPr>
        <w:t>репоручени извор</w:t>
      </w:r>
      <w:r>
        <w:rPr>
          <w:rFonts w:ascii="Times New Roman" w:eastAsia="Calibri" w:hAnsi="Times New Roman" w:cs="Times New Roman"/>
          <w:sz w:val="24"/>
          <w:szCs w:val="24"/>
        </w:rPr>
        <w:t>и</w:t>
      </w:r>
      <w:r w:rsidRPr="00F767AA">
        <w:rPr>
          <w:rFonts w:ascii="Times New Roman" w:eastAsia="Calibri" w:hAnsi="Times New Roman" w:cs="Times New Roman"/>
          <w:sz w:val="24"/>
          <w:szCs w:val="24"/>
        </w:rPr>
        <w:t xml:space="preserve"> информација за рад на </w:t>
      </w:r>
      <w:r>
        <w:rPr>
          <w:rFonts w:ascii="Times New Roman" w:eastAsia="Calibri" w:hAnsi="Times New Roman" w:cs="Times New Roman"/>
          <w:sz w:val="24"/>
          <w:szCs w:val="24"/>
          <w:lang w:val="sr-Cyrl-RS"/>
        </w:rPr>
        <w:t xml:space="preserve">овој </w:t>
      </w:r>
      <w:r>
        <w:rPr>
          <w:rFonts w:ascii="Times New Roman" w:eastAsia="Calibri" w:hAnsi="Times New Roman" w:cs="Times New Roman"/>
          <w:sz w:val="24"/>
          <w:szCs w:val="24"/>
        </w:rPr>
        <w:t>теми</w:t>
      </w:r>
      <w:r w:rsidRPr="00F767AA">
        <w:rPr>
          <w:rFonts w:ascii="Times New Roman" w:hAnsi="Times New Roman" w:cs="Times New Roman"/>
          <w:noProof/>
          <w:sz w:val="24"/>
          <w:szCs w:val="24"/>
        </w:rPr>
        <w:t>:</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Републичка дирекција за воде;</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sz w:val="24"/>
          <w:szCs w:val="24"/>
        </w:rPr>
        <w:lastRenderedPageBreak/>
        <w:t xml:space="preserve">Локалне </w:t>
      </w:r>
      <w:r w:rsidRPr="008B5793">
        <w:rPr>
          <w:rFonts w:ascii="Times New Roman" w:hAnsi="Times New Roman"/>
          <w:sz w:val="24"/>
          <w:szCs w:val="24"/>
        </w:rPr>
        <w:t>канцеларије РХМЗ</w:t>
      </w:r>
      <w:r>
        <w:rPr>
          <w:rFonts w:ascii="Times New Roman" w:hAnsi="Times New Roman"/>
          <w:sz w:val="24"/>
          <w:szCs w:val="24"/>
        </w:rPr>
        <w:t>;</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 xml:space="preserve">Међународна комисија за заштиту реке Дунав; </w:t>
      </w:r>
    </w:p>
    <w:p w:rsidR="00816D7E" w:rsidRPr="00EB003F" w:rsidRDefault="00816D7E" w:rsidP="006C57F9">
      <w:pPr>
        <w:pStyle w:val="ListParagraph"/>
        <w:numPr>
          <w:ilvl w:val="0"/>
          <w:numId w:val="11"/>
        </w:numPr>
        <w:tabs>
          <w:tab w:val="left" w:pos="1276"/>
          <w:tab w:val="left" w:pos="1560"/>
        </w:tabs>
        <w:spacing w:after="0" w:line="240" w:lineRule="auto"/>
        <w:ind w:left="1276" w:hanging="283"/>
        <w:rPr>
          <w:rStyle w:val="Hyperlink"/>
        </w:rPr>
      </w:pPr>
      <w:r>
        <w:rPr>
          <w:rFonts w:ascii="Times New Roman" w:hAnsi="Times New Roman"/>
          <w:sz w:val="24"/>
          <w:szCs w:val="24"/>
        </w:rPr>
        <w:t>Дунавска кутија;</w:t>
      </w:r>
    </w:p>
    <w:p w:rsidR="00816D7E" w:rsidRPr="00282FB8" w:rsidRDefault="00816D7E" w:rsidP="006C57F9">
      <w:pPr>
        <w:pStyle w:val="ListParagraph"/>
        <w:numPr>
          <w:ilvl w:val="0"/>
          <w:numId w:val="11"/>
        </w:numPr>
        <w:tabs>
          <w:tab w:val="left" w:pos="1276"/>
          <w:tab w:val="left" w:pos="1560"/>
        </w:tabs>
        <w:spacing w:after="0" w:line="240" w:lineRule="auto"/>
        <w:ind w:left="1276" w:hanging="283"/>
        <w:rPr>
          <w:rStyle w:val="Hyperlink"/>
        </w:rPr>
      </w:pPr>
      <w:r w:rsidRPr="00282FB8">
        <w:rPr>
          <w:rFonts w:ascii="Times New Roman" w:hAnsi="Times New Roman"/>
          <w:sz w:val="24"/>
          <w:szCs w:val="24"/>
        </w:rPr>
        <w:t>Недељни билтен о квалитету воде који објављује Агенција за заштиту животне околине</w:t>
      </w:r>
      <w:hyperlink r:id="rId7" w:history="1">
        <w:r w:rsidRPr="00282FB8">
          <w:rPr>
            <w:rStyle w:val="Hyperlink"/>
          </w:rPr>
          <w:t>http://www.sepa.gov.rs/download/nedeljni_bilten_kvalitet_voda.pdf</w:t>
        </w:r>
      </w:hyperlink>
      <w:r w:rsidRPr="00282FB8">
        <w:rPr>
          <w:rStyle w:val="Hyperlink"/>
        </w:rPr>
        <w:t xml:space="preserve"> ;</w:t>
      </w:r>
    </w:p>
    <w:p w:rsidR="00816D7E" w:rsidRPr="00282FB8" w:rsidRDefault="00816D7E" w:rsidP="006C57F9">
      <w:pPr>
        <w:pStyle w:val="ListParagraph"/>
        <w:numPr>
          <w:ilvl w:val="0"/>
          <w:numId w:val="11"/>
        </w:numPr>
        <w:tabs>
          <w:tab w:val="left" w:pos="1276"/>
          <w:tab w:val="left" w:pos="1560"/>
        </w:tabs>
        <w:spacing w:after="0" w:line="240" w:lineRule="auto"/>
        <w:ind w:left="1276" w:hanging="283"/>
        <w:rPr>
          <w:rStyle w:val="Hyperlink"/>
        </w:rPr>
      </w:pPr>
      <w:r w:rsidRPr="00282FB8">
        <w:rPr>
          <w:rFonts w:ascii="Times New Roman" w:hAnsi="Times New Roman"/>
          <w:sz w:val="24"/>
          <w:szCs w:val="24"/>
        </w:rPr>
        <w:t xml:space="preserve">Информације о хаваријским загађењима; </w:t>
      </w:r>
      <w:hyperlink r:id="rId8" w:history="1">
        <w:r w:rsidRPr="00282FB8">
          <w:rPr>
            <w:rStyle w:val="Hyperlink"/>
          </w:rPr>
          <w:t>http://www.sepa.gov.rs/index.php?menu=320&amp;id=2015&amp;akcija=showExternal</w:t>
        </w:r>
      </w:hyperlink>
      <w:r w:rsidRPr="00282FB8">
        <w:rPr>
          <w:rStyle w:val="Hyperlink"/>
        </w:rPr>
        <w:t xml:space="preserve"> ;</w:t>
      </w:r>
    </w:p>
    <w:p w:rsidR="00816D7E" w:rsidRPr="00282FB8" w:rsidRDefault="00816D7E" w:rsidP="006C57F9">
      <w:pPr>
        <w:pStyle w:val="ListParagraph"/>
        <w:numPr>
          <w:ilvl w:val="0"/>
          <w:numId w:val="11"/>
        </w:numPr>
        <w:tabs>
          <w:tab w:val="left" w:pos="1276"/>
          <w:tab w:val="left" w:pos="1560"/>
        </w:tabs>
        <w:spacing w:after="0" w:line="240" w:lineRule="auto"/>
        <w:ind w:left="1276" w:hanging="283"/>
        <w:rPr>
          <w:rFonts w:ascii="Times New Roman" w:hAnsi="Times New Roman"/>
          <w:sz w:val="24"/>
          <w:szCs w:val="24"/>
        </w:rPr>
      </w:pPr>
      <w:r w:rsidRPr="00282FB8">
        <w:rPr>
          <w:rFonts w:ascii="Times New Roman" w:hAnsi="Times New Roman"/>
          <w:sz w:val="24"/>
          <w:szCs w:val="24"/>
        </w:rPr>
        <w:t xml:space="preserve">Утицај квалитета воде на здравље: </w:t>
      </w:r>
      <w:hyperlink r:id="rId9" w:history="1">
        <w:r w:rsidRPr="00282FB8">
          <w:rPr>
            <w:rFonts w:ascii="Times New Roman" w:hAnsi="Times New Roman"/>
            <w:sz w:val="24"/>
            <w:szCs w:val="24"/>
          </w:rPr>
          <w:t>http://www.batut.org.rs/index.php?category_id=149</w:t>
        </w:r>
      </w:hyperlink>
      <w:r w:rsidRPr="00282FB8">
        <w:rPr>
          <w:rFonts w:ascii="Times New Roman" w:hAnsi="Times New Roman"/>
          <w:sz w:val="24"/>
          <w:szCs w:val="24"/>
        </w:rPr>
        <w:t xml:space="preserve">; </w:t>
      </w:r>
    </w:p>
    <w:p w:rsidR="00816D7E" w:rsidRPr="00282FB8" w:rsidRDefault="00816D7E" w:rsidP="006C57F9">
      <w:pPr>
        <w:pStyle w:val="ListParagraph"/>
        <w:numPr>
          <w:ilvl w:val="0"/>
          <w:numId w:val="11"/>
        </w:numPr>
        <w:tabs>
          <w:tab w:val="left" w:pos="1276"/>
          <w:tab w:val="left" w:pos="1560"/>
        </w:tabs>
        <w:spacing w:after="0" w:line="240" w:lineRule="auto"/>
        <w:ind w:left="1276" w:hanging="283"/>
        <w:rPr>
          <w:rStyle w:val="Hyperlink"/>
        </w:rPr>
      </w:pPr>
      <w:r w:rsidRPr="00282FB8">
        <w:rPr>
          <w:rFonts w:ascii="Times New Roman" w:hAnsi="Times New Roman"/>
          <w:sz w:val="24"/>
          <w:szCs w:val="24"/>
        </w:rPr>
        <w:t xml:space="preserve">Подаци о водостају: </w:t>
      </w:r>
      <w:hyperlink r:id="rId10" w:history="1">
        <w:r w:rsidRPr="00282FB8">
          <w:rPr>
            <w:rStyle w:val="Hyperlink"/>
          </w:rPr>
          <w:t>http://www.hidmet.gov.rs/ciril/prognoza/prognoza_voda.php</w:t>
        </w:r>
      </w:hyperlink>
      <w:r w:rsidRPr="00282FB8">
        <w:rPr>
          <w:rStyle w:val="Hyperlink"/>
        </w:rPr>
        <w:t xml:space="preserve">  и </w:t>
      </w:r>
      <w:hyperlink r:id="rId11" w:history="1">
        <w:r w:rsidRPr="00282FB8">
          <w:rPr>
            <w:rStyle w:val="Hyperlink"/>
          </w:rPr>
          <w:t>http://www.hidmet.gov.rs/ciril/prognoza/hbv/index.php</w:t>
        </w:r>
      </w:hyperlink>
      <w:r w:rsidRPr="00282FB8">
        <w:rPr>
          <w:rStyle w:val="Hyperlink"/>
        </w:rPr>
        <w:t>;</w:t>
      </w:r>
    </w:p>
    <w:p w:rsidR="00816D7E" w:rsidRPr="00282FB8" w:rsidRDefault="00816D7E" w:rsidP="006C57F9">
      <w:pPr>
        <w:pStyle w:val="ListParagraph"/>
        <w:numPr>
          <w:ilvl w:val="0"/>
          <w:numId w:val="11"/>
        </w:numPr>
        <w:tabs>
          <w:tab w:val="left" w:pos="709"/>
          <w:tab w:val="left" w:pos="851"/>
          <w:tab w:val="left" w:pos="1276"/>
          <w:tab w:val="left" w:pos="1560"/>
        </w:tabs>
        <w:spacing w:after="0" w:line="240" w:lineRule="auto"/>
        <w:ind w:left="1276" w:hanging="283"/>
        <w:rPr>
          <w:rStyle w:val="Hyperlink"/>
        </w:rPr>
      </w:pPr>
      <w:r w:rsidRPr="00282FB8">
        <w:rPr>
          <w:rFonts w:ascii="Times New Roman" w:hAnsi="Times New Roman"/>
          <w:sz w:val="24"/>
          <w:szCs w:val="24"/>
        </w:rPr>
        <w:t xml:space="preserve">Годишњи преглед водостаја већих река у Србији:    </w:t>
      </w:r>
      <w:hyperlink r:id="rId12" w:history="1">
        <w:r w:rsidRPr="00282FB8">
          <w:rPr>
            <w:rStyle w:val="Hyperlink"/>
          </w:rPr>
          <w:t>http://www.hidmet.gov.rs/latin/hidrologija/godisnje/index.php</w:t>
        </w:r>
      </w:hyperlink>
      <w:r w:rsidRPr="00282FB8">
        <w:rPr>
          <w:rStyle w:val="Hyperlink"/>
        </w:rPr>
        <w:t>.</w:t>
      </w:r>
    </w:p>
    <w:p w:rsidR="00816D7E" w:rsidRPr="00F767AA" w:rsidRDefault="00816D7E" w:rsidP="00816D7E">
      <w:pPr>
        <w:pStyle w:val="ListParagraph"/>
        <w:tabs>
          <w:tab w:val="left" w:pos="1418"/>
          <w:tab w:val="left" w:pos="1560"/>
        </w:tabs>
        <w:spacing w:line="240" w:lineRule="auto"/>
        <w:ind w:left="1418" w:hanging="567"/>
        <w:rPr>
          <w:rFonts w:ascii="Times New Roman" w:hAnsi="Times New Roman"/>
          <w:sz w:val="24"/>
          <w:szCs w:val="24"/>
        </w:rPr>
      </w:pPr>
    </w:p>
    <w:p w:rsidR="00816D7E" w:rsidRPr="00626444" w:rsidRDefault="00816D7E" w:rsidP="00816D7E">
      <w:pPr>
        <w:spacing w:after="120" w:line="240" w:lineRule="auto"/>
        <w:ind w:firstLine="720"/>
        <w:jc w:val="both"/>
        <w:rPr>
          <w:rFonts w:ascii="Times New Roman" w:hAnsi="Times New Roman" w:cs="Times New Roman"/>
          <w:b/>
          <w:sz w:val="24"/>
          <w:szCs w:val="24"/>
        </w:rPr>
      </w:pPr>
      <w:r>
        <w:rPr>
          <w:rFonts w:ascii="Times New Roman" w:hAnsi="Times New Roman" w:cs="Times New Roman"/>
          <w:sz w:val="24"/>
          <w:szCs w:val="24"/>
          <w:lang w:val="sr-Cyrl-RS"/>
        </w:rPr>
        <w:t>Тема</w:t>
      </w:r>
      <w:r>
        <w:rPr>
          <w:rFonts w:ascii="Times New Roman" w:hAnsi="Times New Roman" w:cs="Times New Roman"/>
          <w:sz w:val="24"/>
          <w:szCs w:val="24"/>
        </w:rPr>
        <w:t>:</w:t>
      </w:r>
      <w:r w:rsidRPr="00EA14DF">
        <w:rPr>
          <w:rFonts w:ascii="Times New Roman" w:hAnsi="Times New Roman" w:cs="Times New Roman"/>
          <w:sz w:val="24"/>
          <w:szCs w:val="24"/>
        </w:rPr>
        <w:t xml:space="preserve"> </w:t>
      </w:r>
      <w:r>
        <w:rPr>
          <w:rFonts w:ascii="Times New Roman" w:hAnsi="Times New Roman" w:cs="Times New Roman"/>
          <w:b/>
          <w:sz w:val="24"/>
          <w:szCs w:val="24"/>
        </w:rPr>
        <w:t>ВАЗДУХ</w:t>
      </w:r>
    </w:p>
    <w:p w:rsidR="00816D7E" w:rsidRPr="00EA14DF" w:rsidRDefault="00816D7E" w:rsidP="00816D7E">
      <w:pPr>
        <w:spacing w:after="120" w:line="240" w:lineRule="auto"/>
        <w:ind w:firstLine="720"/>
        <w:jc w:val="both"/>
        <w:rPr>
          <w:rFonts w:ascii="Times New Roman" w:eastAsia="Calibri" w:hAnsi="Times New Roman" w:cs="Times New Roman"/>
          <w:sz w:val="24"/>
          <w:szCs w:val="24"/>
        </w:rPr>
      </w:pPr>
      <w:r w:rsidRPr="00EA14DF">
        <w:rPr>
          <w:rFonts w:ascii="Times New Roman" w:hAnsi="Times New Roman" w:cs="Times New Roman"/>
          <w:sz w:val="24"/>
          <w:szCs w:val="24"/>
        </w:rPr>
        <w:t>Примери за подстицај</w:t>
      </w:r>
    </w:p>
    <w:p w:rsidR="00816D7E" w:rsidRDefault="00816D7E" w:rsidP="00816D7E">
      <w:pPr>
        <w:spacing w:after="120" w:line="240" w:lineRule="auto"/>
        <w:ind w:firstLine="720"/>
        <w:rPr>
          <w:rFonts w:ascii="Times New Roman" w:hAnsi="Times New Roman" w:cs="Times New Roman"/>
          <w:sz w:val="24"/>
          <w:szCs w:val="24"/>
        </w:rPr>
      </w:pPr>
      <w:r w:rsidRPr="00991D55">
        <w:rPr>
          <w:rFonts w:ascii="Times New Roman" w:hAnsi="Times New Roman" w:cs="Times New Roman"/>
          <w:sz w:val="24"/>
          <w:szCs w:val="24"/>
        </w:rPr>
        <w:t>Право на информације</w:t>
      </w:r>
    </w:p>
    <w:p w:rsidR="00816D7E" w:rsidRPr="00610713" w:rsidRDefault="00816D7E" w:rsidP="00816D7E">
      <w:pPr>
        <w:shd w:val="clear" w:color="auto" w:fill="FFFFFF"/>
        <w:spacing w:line="240" w:lineRule="auto"/>
        <w:ind w:firstLine="720"/>
        <w:jc w:val="both"/>
        <w:rPr>
          <w:rFonts w:ascii="Times New Roman" w:hAnsi="Times New Roman" w:cs="Times New Roman"/>
          <w:sz w:val="24"/>
          <w:szCs w:val="24"/>
        </w:rPr>
      </w:pPr>
      <w:r w:rsidRPr="00610713">
        <w:rPr>
          <w:rFonts w:ascii="Times New Roman" w:hAnsi="Times New Roman" w:cs="Times New Roman"/>
          <w:sz w:val="24"/>
          <w:szCs w:val="24"/>
        </w:rPr>
        <w:t>На сајту Националне георафије 2016. године појавио се чланак о студији која се бавила истраживањем  Лондонске  магле која је почетком децембра 1952. године проузроковала смрт 16.000 људи, и озбиљно угрозила здравље још 150.000 због инфекције респираторног тракта сумпор-диоксидом насталом из сагоревања угља лошег квалитета, индустријских погона и електрана који се претворио у сумпорну киселину. Слична хемијска реакција данас се дешава у ваздуху индустријских градова, и дугорочно и кумулативно утиче на здравље људи. Према подацима Светске здравствене организације, у 2012. години процењено је да је 6.5 милиона смр</w:t>
      </w:r>
      <w:r>
        <w:rPr>
          <w:rFonts w:ascii="Times New Roman" w:hAnsi="Times New Roman" w:cs="Times New Roman"/>
          <w:sz w:val="24"/>
          <w:szCs w:val="24"/>
        </w:rPr>
        <w:t>т</w:t>
      </w:r>
      <w:r w:rsidRPr="00610713">
        <w:rPr>
          <w:rFonts w:ascii="Times New Roman" w:hAnsi="Times New Roman" w:cs="Times New Roman"/>
          <w:sz w:val="24"/>
          <w:szCs w:val="24"/>
        </w:rPr>
        <w:t>них случајева (11.6% свих смрти глобално) повезано са загађењем ваздуха.</w:t>
      </w:r>
    </w:p>
    <w:p w:rsidR="00816D7E" w:rsidRDefault="00816D7E" w:rsidP="00816D7E">
      <w:pPr>
        <w:shd w:val="clear" w:color="auto" w:fill="FFFFFF"/>
        <w:spacing w:line="240" w:lineRule="auto"/>
        <w:ind w:firstLine="720"/>
        <w:jc w:val="both"/>
        <w:rPr>
          <w:rFonts w:ascii="Times New Roman" w:hAnsi="Times New Roman" w:cs="Times New Roman"/>
          <w:sz w:val="24"/>
          <w:szCs w:val="24"/>
        </w:rPr>
      </w:pPr>
      <w:r w:rsidRPr="00610713">
        <w:rPr>
          <w:rFonts w:ascii="Times New Roman" w:hAnsi="Times New Roman" w:cs="Times New Roman"/>
          <w:sz w:val="24"/>
          <w:szCs w:val="24"/>
        </w:rPr>
        <w:t>Актуелни градоначелник Лондона Садик Кан наредио је да се на 2.500 аутобуских стајалишта поставе апарати који ће приказивати квалитет ваздуха и упозоравати на високо загађење. </w:t>
      </w:r>
      <w:r w:rsidRPr="00610713">
        <w:rPr>
          <w:rFonts w:ascii="Times New Roman" w:hAnsi="Times New Roman" w:cs="Times New Roman"/>
          <w:sz w:val="24"/>
          <w:szCs w:val="24"/>
        </w:rPr>
        <w:br/>
        <w:t>Око 140 електронских инфо-табли на прилазима британској престоници такође ће показивати информације о квалитету ваздуха, али и позивати возаче да угасе моторе својих аутомобила док чекају у саобраћајним гужвама. Путници ће на инфо-таблама у лондонском метроу такође моћи да се информишу о квалитету ваздуха и степену загађења. Инцијатива, која почиње 15. августа, део је плана новог градоначелника Лондона за смањење загађености ваздуха у британској престоници.</w:t>
      </w:r>
      <w:r>
        <w:rPr>
          <w:rFonts w:ascii="Times New Roman" w:hAnsi="Times New Roman" w:cs="Times New Roman"/>
          <w:sz w:val="24"/>
          <w:szCs w:val="24"/>
        </w:rPr>
        <w:t> </w:t>
      </w:r>
      <w:r>
        <w:rPr>
          <w:rFonts w:ascii="Times New Roman" w:hAnsi="Times New Roman" w:cs="Times New Roman"/>
          <w:sz w:val="24"/>
          <w:szCs w:val="24"/>
        </w:rPr>
        <w:br/>
        <w:t>Кан је нагласио да је 80%</w:t>
      </w:r>
      <w:r w:rsidRPr="00610713">
        <w:rPr>
          <w:rFonts w:ascii="Times New Roman" w:hAnsi="Times New Roman" w:cs="Times New Roman"/>
          <w:sz w:val="24"/>
          <w:szCs w:val="24"/>
        </w:rPr>
        <w:t xml:space="preserve"> испитаника у </w:t>
      </w:r>
      <w:r>
        <w:rPr>
          <w:rFonts w:ascii="Times New Roman" w:hAnsi="Times New Roman" w:cs="Times New Roman"/>
          <w:sz w:val="24"/>
          <w:szCs w:val="24"/>
        </w:rPr>
        <w:t xml:space="preserve">Лондону одговорило да жели </w:t>
      </w:r>
      <w:r w:rsidRPr="00610713">
        <w:rPr>
          <w:rFonts w:ascii="Times New Roman" w:hAnsi="Times New Roman" w:cs="Times New Roman"/>
          <w:sz w:val="24"/>
          <w:szCs w:val="24"/>
        </w:rPr>
        <w:t xml:space="preserve">свакодневно </w:t>
      </w:r>
      <w:r>
        <w:rPr>
          <w:rFonts w:ascii="Times New Roman" w:hAnsi="Times New Roman" w:cs="Times New Roman"/>
          <w:sz w:val="24"/>
          <w:szCs w:val="24"/>
        </w:rPr>
        <w:t xml:space="preserve">да се </w:t>
      </w:r>
      <w:r w:rsidRPr="00610713">
        <w:rPr>
          <w:rFonts w:ascii="Times New Roman" w:hAnsi="Times New Roman" w:cs="Times New Roman"/>
          <w:sz w:val="24"/>
          <w:szCs w:val="24"/>
        </w:rPr>
        <w:t>информише о степену загађења ваздуха.</w:t>
      </w:r>
    </w:p>
    <w:p w:rsidR="00816D7E" w:rsidRDefault="00816D7E" w:rsidP="00816D7E">
      <w:pPr>
        <w:shd w:val="clear" w:color="auto" w:fill="FFFFFF"/>
        <w:spacing w:line="240" w:lineRule="auto"/>
        <w:ind w:firstLine="720"/>
        <w:jc w:val="both"/>
        <w:rPr>
          <w:rFonts w:ascii="Times New Roman" w:hAnsi="Times New Roman" w:cs="Times New Roman"/>
          <w:sz w:val="24"/>
          <w:szCs w:val="24"/>
        </w:rPr>
      </w:pPr>
    </w:p>
    <w:p w:rsidR="00816D7E" w:rsidRPr="00610713" w:rsidRDefault="00816D7E" w:rsidP="00816D7E">
      <w:pPr>
        <w:shd w:val="clear" w:color="auto" w:fill="FFFFFF"/>
        <w:spacing w:line="240" w:lineRule="auto"/>
        <w:ind w:firstLine="720"/>
        <w:jc w:val="both"/>
        <w:rPr>
          <w:rFonts w:ascii="Times New Roman" w:hAnsi="Times New Roman" w:cs="Times New Roman"/>
          <w:sz w:val="24"/>
          <w:szCs w:val="24"/>
        </w:rPr>
      </w:pPr>
    </w:p>
    <w:p w:rsidR="00816D7E" w:rsidRDefault="00816D7E" w:rsidP="00816D7E">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Бор – </w:t>
      </w:r>
      <w:r w:rsidRPr="00991D55">
        <w:rPr>
          <w:rFonts w:ascii="Times New Roman" w:hAnsi="Times New Roman" w:cs="Times New Roman"/>
          <w:sz w:val="24"/>
          <w:szCs w:val="24"/>
        </w:rPr>
        <w:t>град изненађење</w:t>
      </w:r>
    </w:p>
    <w:p w:rsidR="00816D7E" w:rsidRDefault="00816D7E" w:rsidP="00816D7E">
      <w:pPr>
        <w:shd w:val="clear" w:color="auto" w:fill="FFFFFF"/>
        <w:spacing w:line="240" w:lineRule="auto"/>
        <w:ind w:firstLine="720"/>
        <w:jc w:val="both"/>
        <w:rPr>
          <w:rFonts w:ascii="Times New Roman" w:hAnsi="Times New Roman" w:cs="Times New Roman"/>
          <w:sz w:val="24"/>
          <w:szCs w:val="24"/>
        </w:rPr>
      </w:pPr>
      <w:r w:rsidRPr="00610713">
        <w:rPr>
          <w:rFonts w:ascii="Times New Roman" w:hAnsi="Times New Roman" w:cs="Times New Roman"/>
          <w:sz w:val="24"/>
          <w:szCs w:val="24"/>
        </w:rPr>
        <w:t>Град у коме се данас удише један од најчистијих ваздуха у Србији је Бор, који је деценијама раније пр</w:t>
      </w:r>
      <w:r>
        <w:rPr>
          <w:rFonts w:ascii="Times New Roman" w:hAnsi="Times New Roman" w:cs="Times New Roman"/>
          <w:sz w:val="24"/>
          <w:szCs w:val="24"/>
        </w:rPr>
        <w:t>атио црвени аларм, као инду</w:t>
      </w:r>
      <w:r w:rsidRPr="00610713">
        <w:rPr>
          <w:rFonts w:ascii="Times New Roman" w:hAnsi="Times New Roman" w:cs="Times New Roman"/>
          <w:sz w:val="24"/>
          <w:szCs w:val="24"/>
        </w:rPr>
        <w:t>стријску средину коју муче велике</w:t>
      </w:r>
      <w:r>
        <w:rPr>
          <w:rFonts w:ascii="Times New Roman" w:hAnsi="Times New Roman" w:cs="Times New Roman"/>
          <w:sz w:val="24"/>
          <w:szCs w:val="24"/>
        </w:rPr>
        <w:t xml:space="preserve"> концентрције сумпор-диоксида (S</w:t>
      </w:r>
      <w:r w:rsidRPr="00610713">
        <w:rPr>
          <w:rFonts w:ascii="Times New Roman" w:hAnsi="Times New Roman" w:cs="Times New Roman"/>
          <w:sz w:val="24"/>
          <w:szCs w:val="24"/>
        </w:rPr>
        <w:t>О</w:t>
      </w:r>
      <w:r w:rsidRPr="00C34085">
        <w:rPr>
          <w:rFonts w:ascii="Times New Roman" w:hAnsi="Times New Roman" w:cs="Times New Roman"/>
          <w:sz w:val="24"/>
          <w:szCs w:val="24"/>
          <w:vertAlign w:val="subscript"/>
        </w:rPr>
        <w:t>2</w:t>
      </w:r>
      <w:r w:rsidRPr="00610713">
        <w:rPr>
          <w:rFonts w:ascii="Times New Roman" w:hAnsi="Times New Roman" w:cs="Times New Roman"/>
          <w:sz w:val="24"/>
          <w:szCs w:val="24"/>
        </w:rPr>
        <w:t>). Нова топионица допринела је смањењу концентрације СО</w:t>
      </w:r>
      <w:r w:rsidRPr="00BB03E0">
        <w:rPr>
          <w:rFonts w:ascii="Times New Roman" w:hAnsi="Times New Roman" w:cs="Times New Roman"/>
          <w:sz w:val="24"/>
          <w:szCs w:val="24"/>
          <w:vertAlign w:val="subscript"/>
        </w:rPr>
        <w:t>2</w:t>
      </w:r>
      <w:r w:rsidRPr="00610713">
        <w:rPr>
          <w:rFonts w:ascii="Times New Roman" w:hAnsi="Times New Roman" w:cs="Times New Roman"/>
          <w:sz w:val="24"/>
          <w:szCs w:val="24"/>
        </w:rPr>
        <w:t xml:space="preserve"> у ва</w:t>
      </w:r>
      <w:r>
        <w:rPr>
          <w:rFonts w:ascii="Times New Roman" w:hAnsi="Times New Roman" w:cs="Times New Roman"/>
          <w:sz w:val="24"/>
          <w:szCs w:val="24"/>
        </w:rPr>
        <w:t>здуху за 12%</w:t>
      </w:r>
      <w:r w:rsidRPr="00610713">
        <w:rPr>
          <w:rFonts w:ascii="Times New Roman" w:hAnsi="Times New Roman" w:cs="Times New Roman"/>
          <w:sz w:val="24"/>
          <w:szCs w:val="24"/>
        </w:rPr>
        <w:t>! Ако се тренд на</w:t>
      </w:r>
      <w:r>
        <w:rPr>
          <w:rFonts w:ascii="Times New Roman" w:hAnsi="Times New Roman" w:cs="Times New Roman"/>
          <w:sz w:val="24"/>
          <w:szCs w:val="24"/>
        </w:rPr>
        <w:t>стави до краја године, Бор ће</w:t>
      </w:r>
      <w:r w:rsidRPr="00610713">
        <w:rPr>
          <w:rFonts w:ascii="Times New Roman" w:hAnsi="Times New Roman" w:cs="Times New Roman"/>
          <w:sz w:val="24"/>
          <w:szCs w:val="24"/>
        </w:rPr>
        <w:t xml:space="preserve"> први пут </w:t>
      </w:r>
      <w:r w:rsidRPr="00610713">
        <w:rPr>
          <w:rFonts w:ascii="Times New Roman" w:hAnsi="Times New Roman" w:cs="Times New Roman"/>
          <w:sz w:val="24"/>
          <w:szCs w:val="24"/>
        </w:rPr>
        <w:lastRenderedPageBreak/>
        <w:t xml:space="preserve">у пет деценија имати ваздух чије је </w:t>
      </w:r>
      <w:r>
        <w:rPr>
          <w:rFonts w:ascii="Times New Roman" w:hAnsi="Times New Roman" w:cs="Times New Roman"/>
          <w:sz w:val="24"/>
          <w:szCs w:val="24"/>
        </w:rPr>
        <w:t>загађење у границама нормале –</w:t>
      </w:r>
      <w:r w:rsidRPr="00610713">
        <w:rPr>
          <w:rFonts w:ascii="Times New Roman" w:hAnsi="Times New Roman" w:cs="Times New Roman"/>
          <w:sz w:val="24"/>
          <w:szCs w:val="24"/>
        </w:rPr>
        <w:t>бољи од Београд</w:t>
      </w:r>
      <w:r>
        <w:rPr>
          <w:rFonts w:ascii="Times New Roman" w:hAnsi="Times New Roman" w:cs="Times New Roman"/>
          <w:sz w:val="24"/>
          <w:szCs w:val="24"/>
        </w:rPr>
        <w:t xml:space="preserve">а. </w:t>
      </w:r>
      <w:r w:rsidRPr="00610713">
        <w:rPr>
          <w:rFonts w:ascii="Times New Roman" w:hAnsi="Times New Roman" w:cs="Times New Roman"/>
          <w:sz w:val="24"/>
          <w:szCs w:val="24"/>
        </w:rPr>
        <w:t>Највећи број домаћинстава у Бору прикључен је на топионицу, те појединачних ложишта нема много. Уз то, смањена емисија СО</w:t>
      </w:r>
      <w:r w:rsidRPr="00C34085">
        <w:rPr>
          <w:rFonts w:ascii="Times New Roman" w:hAnsi="Times New Roman" w:cs="Times New Roman"/>
          <w:sz w:val="24"/>
          <w:szCs w:val="24"/>
          <w:vertAlign w:val="subscript"/>
        </w:rPr>
        <w:t>2</w:t>
      </w:r>
      <w:r w:rsidRPr="00610713">
        <w:rPr>
          <w:rFonts w:ascii="Times New Roman" w:hAnsi="Times New Roman" w:cs="Times New Roman"/>
          <w:sz w:val="24"/>
          <w:szCs w:val="24"/>
        </w:rPr>
        <w:t xml:space="preserve"> из нове топионице допринела је побољшању квалитета ваздуха у целој Тимочкој крајини.</w:t>
      </w:r>
    </w:p>
    <w:p w:rsidR="00816D7E" w:rsidRPr="004C054F" w:rsidRDefault="00816D7E" w:rsidP="00816D7E">
      <w:pPr>
        <w:shd w:val="clear" w:color="auto" w:fill="FFFFFF"/>
        <w:spacing w:line="240" w:lineRule="auto"/>
        <w:ind w:firstLine="720"/>
        <w:jc w:val="both"/>
        <w:rPr>
          <w:rFonts w:ascii="Times New Roman" w:hAnsi="Times New Roman" w:cs="Times New Roman"/>
          <w:sz w:val="24"/>
          <w:szCs w:val="24"/>
        </w:rPr>
      </w:pPr>
      <w:r w:rsidRPr="004C054F">
        <w:rPr>
          <w:rFonts w:ascii="Times New Roman" w:hAnsi="Times New Roman" w:cs="Times New Roman"/>
          <w:sz w:val="24"/>
          <w:szCs w:val="24"/>
        </w:rPr>
        <w:t>Неки</w:t>
      </w:r>
      <w:r w:rsidRPr="00F767AA">
        <w:rPr>
          <w:rFonts w:ascii="Times New Roman" w:eastAsia="Calibri" w:hAnsi="Times New Roman" w:cs="Times New Roman"/>
          <w:sz w:val="24"/>
          <w:szCs w:val="24"/>
        </w:rPr>
        <w:t xml:space="preserve"> од препоручених ресурса/извора информација за рад на темама могу бити</w:t>
      </w:r>
      <w:r>
        <w:rPr>
          <w:rFonts w:ascii="Times New Roman" w:eastAsia="Calibri" w:hAnsi="Times New Roman" w:cs="Times New Roman"/>
          <w:sz w:val="24"/>
          <w:szCs w:val="24"/>
        </w:rPr>
        <w:t xml:space="preserve"> :</w:t>
      </w:r>
    </w:p>
    <w:p w:rsidR="00816D7E" w:rsidRPr="00282FB8"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sidRPr="00282FB8">
        <w:rPr>
          <w:rFonts w:ascii="Times New Roman" w:hAnsi="Times New Roman"/>
          <w:sz w:val="24"/>
          <w:szCs w:val="24"/>
        </w:rPr>
        <w:t xml:space="preserve">Министарство </w:t>
      </w:r>
      <w:r w:rsidRPr="00282FB8">
        <w:rPr>
          <w:rFonts w:ascii="Times New Roman" w:hAnsi="Times New Roman"/>
          <w:noProof/>
          <w:sz w:val="24"/>
          <w:szCs w:val="24"/>
        </w:rPr>
        <w:t>грађевинарства саобраћаја и инфраструктуре;</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sidRPr="00744EE6">
        <w:rPr>
          <w:rFonts w:ascii="Times New Roman" w:hAnsi="Times New Roman"/>
          <w:noProof/>
          <w:sz w:val="24"/>
          <w:szCs w:val="24"/>
        </w:rPr>
        <w:t>Агенциј</w:t>
      </w:r>
      <w:r>
        <w:rPr>
          <w:rFonts w:ascii="Times New Roman" w:hAnsi="Times New Roman"/>
          <w:noProof/>
          <w:sz w:val="24"/>
          <w:szCs w:val="24"/>
        </w:rPr>
        <w:t>а</w:t>
      </w:r>
      <w:r w:rsidRPr="00744EE6">
        <w:rPr>
          <w:rFonts w:ascii="Times New Roman" w:hAnsi="Times New Roman"/>
          <w:noProof/>
          <w:sz w:val="24"/>
          <w:szCs w:val="24"/>
        </w:rPr>
        <w:t xml:space="preserve"> за заштиту животне средине</w:t>
      </w:r>
      <w:r>
        <w:rPr>
          <w:rFonts w:ascii="Times New Roman" w:hAnsi="Times New Roman"/>
          <w:noProof/>
          <w:sz w:val="24"/>
          <w:szCs w:val="24"/>
        </w:rPr>
        <w:t>;</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Светска здравствена организација;</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 xml:space="preserve">Удружења грађана; </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 xml:space="preserve">Светски индекс квалитета ваздуха </w:t>
      </w:r>
      <w:r w:rsidRPr="00D563A6">
        <w:rPr>
          <w:rFonts w:ascii="Times New Roman" w:hAnsi="Times New Roman"/>
          <w:noProof/>
          <w:sz w:val="24"/>
          <w:szCs w:val="24"/>
        </w:rPr>
        <w:t>https://waqi.info/</w:t>
      </w:r>
      <w:r>
        <w:rPr>
          <w:rFonts w:ascii="Times New Roman" w:hAnsi="Times New Roman"/>
          <w:noProof/>
          <w:sz w:val="24"/>
          <w:szCs w:val="24"/>
        </w:rPr>
        <w:t>;</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Електропривреда Србије;</w:t>
      </w:r>
    </w:p>
    <w:p w:rsidR="00816D7E" w:rsidRPr="00000861"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Локалне мерне станице за праћење квалитета ваздуха.</w:t>
      </w:r>
    </w:p>
    <w:p w:rsidR="00816D7E" w:rsidRPr="00080396" w:rsidRDefault="00816D7E" w:rsidP="00816D7E">
      <w:pPr>
        <w:pStyle w:val="ListParagraph"/>
        <w:tabs>
          <w:tab w:val="left" w:pos="1276"/>
          <w:tab w:val="left" w:pos="1560"/>
        </w:tabs>
        <w:spacing w:line="240" w:lineRule="auto"/>
        <w:ind w:left="1276"/>
        <w:jc w:val="both"/>
        <w:rPr>
          <w:rFonts w:ascii="Times New Roman" w:hAnsi="Times New Roman"/>
          <w:noProof/>
          <w:sz w:val="24"/>
          <w:szCs w:val="24"/>
        </w:rPr>
      </w:pPr>
    </w:p>
    <w:p w:rsidR="00816D7E" w:rsidRPr="00E83C1B" w:rsidRDefault="00816D7E" w:rsidP="00816D7E">
      <w:pPr>
        <w:spacing w:after="120" w:line="240" w:lineRule="auto"/>
        <w:ind w:firstLine="720"/>
        <w:rPr>
          <w:rFonts w:ascii="Times New Roman" w:hAnsi="Times New Roman" w:cs="Times New Roman"/>
          <w:b/>
          <w:sz w:val="24"/>
          <w:szCs w:val="24"/>
        </w:rPr>
      </w:pPr>
      <w:r>
        <w:rPr>
          <w:rFonts w:ascii="Times New Roman" w:hAnsi="Times New Roman" w:cs="Times New Roman"/>
          <w:sz w:val="24"/>
          <w:szCs w:val="24"/>
          <w:lang w:val="sr-Cyrl-RS"/>
        </w:rPr>
        <w:t>Тема</w:t>
      </w:r>
      <w:r>
        <w:rPr>
          <w:rFonts w:ascii="Times New Roman" w:hAnsi="Times New Roman" w:cs="Times New Roman"/>
          <w:sz w:val="24"/>
          <w:szCs w:val="24"/>
        </w:rPr>
        <w:t>:</w:t>
      </w:r>
      <w:r w:rsidRPr="004A0FDE">
        <w:rPr>
          <w:rFonts w:ascii="Times New Roman" w:hAnsi="Times New Roman" w:cs="Times New Roman"/>
          <w:sz w:val="24"/>
          <w:szCs w:val="24"/>
        </w:rPr>
        <w:t xml:space="preserve"> </w:t>
      </w:r>
      <w:r w:rsidRPr="00912189">
        <w:rPr>
          <w:rFonts w:ascii="Times New Roman" w:hAnsi="Times New Roman" w:cs="Times New Roman"/>
          <w:b/>
          <w:sz w:val="24"/>
          <w:szCs w:val="24"/>
        </w:rPr>
        <w:t>ОДРЖИВИ ГРАДОВИ И ЗАЈЕДНИЦЕ</w:t>
      </w:r>
    </w:p>
    <w:p w:rsidR="00816D7E" w:rsidRPr="004A0FDE" w:rsidRDefault="00816D7E" w:rsidP="00816D7E">
      <w:pPr>
        <w:spacing w:after="120" w:line="240" w:lineRule="auto"/>
        <w:ind w:firstLine="720"/>
        <w:rPr>
          <w:rFonts w:ascii="Times New Roman" w:hAnsi="Times New Roman" w:cs="Times New Roman"/>
          <w:sz w:val="24"/>
          <w:szCs w:val="24"/>
        </w:rPr>
      </w:pPr>
      <w:r w:rsidRPr="004A0FDE">
        <w:rPr>
          <w:rFonts w:ascii="Times New Roman" w:hAnsi="Times New Roman" w:cs="Times New Roman"/>
          <w:sz w:val="24"/>
          <w:szCs w:val="24"/>
        </w:rPr>
        <w:t>Примери за подстицај</w:t>
      </w:r>
    </w:p>
    <w:p w:rsidR="00816D7E" w:rsidRDefault="00816D7E" w:rsidP="00816D7E">
      <w:pPr>
        <w:spacing w:after="120" w:line="240" w:lineRule="auto"/>
        <w:ind w:firstLine="720"/>
        <w:rPr>
          <w:rFonts w:ascii="Times New Roman" w:eastAsia="Calibri" w:hAnsi="Times New Roman" w:cs="Times New Roman"/>
          <w:sz w:val="24"/>
          <w:szCs w:val="24"/>
        </w:rPr>
      </w:pPr>
      <w:r w:rsidRPr="004C054F">
        <w:rPr>
          <w:rFonts w:ascii="Times New Roman" w:eastAsia="Calibri" w:hAnsi="Times New Roman" w:cs="Times New Roman"/>
          <w:sz w:val="24"/>
          <w:szCs w:val="24"/>
        </w:rPr>
        <w:t xml:space="preserve">Пети </w:t>
      </w:r>
      <w:r w:rsidRPr="00912189">
        <w:rPr>
          <w:rFonts w:ascii="Times New Roman" w:hAnsi="Times New Roman" w:cs="Times New Roman"/>
          <w:sz w:val="24"/>
          <w:szCs w:val="24"/>
        </w:rPr>
        <w:t>паркић</w:t>
      </w:r>
    </w:p>
    <w:p w:rsidR="00816D7E" w:rsidRPr="00610713" w:rsidRDefault="00816D7E" w:rsidP="00816D7E">
      <w:pPr>
        <w:pStyle w:val="NormalWeb"/>
        <w:shd w:val="clear" w:color="auto" w:fill="FFFFFF"/>
        <w:spacing w:before="0" w:beforeAutospacing="0" w:after="0" w:afterAutospacing="0"/>
        <w:ind w:firstLine="720"/>
        <w:jc w:val="both"/>
        <w:rPr>
          <w:rFonts w:eastAsia="Calibri"/>
        </w:rPr>
      </w:pPr>
      <w:r w:rsidRPr="00610713">
        <w:rPr>
          <w:rFonts w:eastAsia="Calibri"/>
        </w:rPr>
        <w:t>Подстицај за разговор о теми  може бити прича о документарној позоришној  представи Пети</w:t>
      </w:r>
      <w:r>
        <w:rPr>
          <w:rFonts w:eastAsia="Calibri"/>
        </w:rPr>
        <w:t xml:space="preserve"> парк или право на град која се</w:t>
      </w:r>
      <w:r w:rsidRPr="00610713">
        <w:rPr>
          <w:rFonts w:eastAsia="Calibri"/>
        </w:rPr>
        <w:t xml:space="preserve"> 2005. приказивала  у Битеф театру у Београду, а  настала је као допринос  успешној  борби грађана да своју зелену површину  ,,Пети паркић’’ у ширем центру града сачувају од рушења и изградње стамбеног објекта на том месту. Борбе за паркове у последњих неколико година до</w:t>
      </w:r>
      <w:r>
        <w:rPr>
          <w:rFonts w:eastAsia="Calibri"/>
        </w:rPr>
        <w:t>годиле су се у Истамбулу, Бањал</w:t>
      </w:r>
      <w:r w:rsidRPr="00610713">
        <w:rPr>
          <w:rFonts w:eastAsia="Calibri"/>
        </w:rPr>
        <w:t xml:space="preserve">уци, Загребу…Питања којима се представа бави  а која могу бити подстицајна и за ученике су: Коме припада град? Ко има права на град? Вести које су претходиле овом  догађају давале су различите перспективе супротстваљених интересних група у граду и могуће их је пронаћи и такође презентовати ученицима. </w:t>
      </w:r>
    </w:p>
    <w:p w:rsidR="00816D7E" w:rsidRDefault="00816D7E" w:rsidP="00816D7E">
      <w:pPr>
        <w:pStyle w:val="NormalWeb"/>
        <w:shd w:val="clear" w:color="auto" w:fill="FFFFFF"/>
        <w:spacing w:before="0" w:beforeAutospacing="0" w:after="0" w:afterAutospacing="0"/>
        <w:ind w:firstLine="720"/>
        <w:jc w:val="both"/>
        <w:rPr>
          <w:rFonts w:eastAsia="Calibri"/>
        </w:rPr>
      </w:pPr>
    </w:p>
    <w:p w:rsidR="00816D7E" w:rsidRPr="00912189" w:rsidRDefault="00816D7E" w:rsidP="00816D7E">
      <w:pPr>
        <w:spacing w:after="120" w:line="240" w:lineRule="auto"/>
        <w:ind w:firstLine="720"/>
        <w:rPr>
          <w:rFonts w:ascii="Times New Roman" w:eastAsia="Calibri" w:hAnsi="Times New Roman" w:cs="Times New Roman"/>
          <w:sz w:val="24"/>
          <w:szCs w:val="24"/>
        </w:rPr>
      </w:pPr>
      <w:r w:rsidRPr="00912189">
        <w:rPr>
          <w:rFonts w:ascii="Times New Roman" w:eastAsia="Calibri" w:hAnsi="Times New Roman" w:cs="Times New Roman"/>
          <w:sz w:val="24"/>
          <w:szCs w:val="24"/>
        </w:rPr>
        <w:t xml:space="preserve">Сове </w:t>
      </w:r>
      <w:r w:rsidRPr="00912189">
        <w:rPr>
          <w:rFonts w:ascii="Times New Roman" w:hAnsi="Times New Roman" w:cs="Times New Roman"/>
          <w:sz w:val="24"/>
          <w:szCs w:val="24"/>
        </w:rPr>
        <w:t>ушаре</w:t>
      </w:r>
      <w:r w:rsidRPr="00912189">
        <w:rPr>
          <w:rFonts w:ascii="Times New Roman" w:eastAsia="Calibri" w:hAnsi="Times New Roman" w:cs="Times New Roman"/>
          <w:sz w:val="24"/>
          <w:szCs w:val="24"/>
        </w:rPr>
        <w:t xml:space="preserve"> у центру  Кикинде</w:t>
      </w:r>
    </w:p>
    <w:p w:rsidR="00816D7E" w:rsidRPr="00610713" w:rsidRDefault="00816D7E" w:rsidP="00816D7E">
      <w:pPr>
        <w:pStyle w:val="NormalWeb"/>
        <w:shd w:val="clear" w:color="auto" w:fill="FFFFFF"/>
        <w:spacing w:before="0" w:beforeAutospacing="0" w:after="0" w:afterAutospacing="0"/>
        <w:ind w:firstLine="720"/>
        <w:jc w:val="both"/>
      </w:pPr>
      <w:r w:rsidRPr="00610713">
        <w:rPr>
          <w:rFonts w:eastAsia="Calibri"/>
        </w:rPr>
        <w:t>Други могући подстицај за ову тему може бити кратки документарни филм  о највећем зимовалишту сова ушара на свету, које се налази у четинарима у центру  Кикинде, а које је Центар за заштиту сова Србије опремио вештачким гнездима од во</w:t>
      </w:r>
      <w:r>
        <w:rPr>
          <w:rFonts w:eastAsia="Calibri"/>
        </w:rPr>
        <w:t>дотпор</w:t>
      </w:r>
      <w:r w:rsidRPr="00610713">
        <w:rPr>
          <w:rFonts w:eastAsia="Calibri"/>
        </w:rPr>
        <w:t xml:space="preserve">ног рециклираног тетрапака ради очувања  и заштите животне средине  и ретких птица истовремено. </w:t>
      </w:r>
      <w:r w:rsidRPr="00610713">
        <w:t>О феномену суживота људи и птица на истом урбаном  простору  је 2016. снимио и емитовао документарну причу у оквиру серијала "One planet".</w:t>
      </w:r>
    </w:p>
    <w:p w:rsidR="00816D7E" w:rsidRDefault="00816D7E" w:rsidP="00816D7E">
      <w:pPr>
        <w:spacing w:line="240" w:lineRule="auto"/>
        <w:ind w:firstLine="720"/>
        <w:jc w:val="both"/>
        <w:rPr>
          <w:rFonts w:ascii="Times New Roman" w:hAnsi="Times New Roman" w:cs="Times New Roman"/>
          <w:sz w:val="24"/>
          <w:szCs w:val="24"/>
        </w:rPr>
      </w:pPr>
    </w:p>
    <w:p w:rsidR="00816D7E" w:rsidRDefault="00816D7E" w:rsidP="00816D7E">
      <w:pPr>
        <w:spacing w:after="120" w:line="240" w:lineRule="auto"/>
        <w:ind w:firstLine="720"/>
        <w:rPr>
          <w:rFonts w:ascii="Times New Roman" w:hAnsi="Times New Roman" w:cs="Times New Roman"/>
          <w:sz w:val="24"/>
          <w:szCs w:val="24"/>
        </w:rPr>
      </w:pPr>
      <w:r w:rsidRPr="00912189">
        <w:rPr>
          <w:rFonts w:ascii="Times New Roman" w:eastAsia="Calibri" w:hAnsi="Times New Roman" w:cs="Times New Roman"/>
          <w:sz w:val="24"/>
          <w:szCs w:val="24"/>
        </w:rPr>
        <w:t>Kритична</w:t>
      </w:r>
      <w:r w:rsidRPr="004C054F">
        <w:rPr>
          <w:rFonts w:ascii="Times New Roman" w:hAnsi="Times New Roman" w:cs="Times New Roman"/>
          <w:sz w:val="24"/>
          <w:szCs w:val="24"/>
        </w:rPr>
        <w:t xml:space="preserve"> маса</w:t>
      </w:r>
    </w:p>
    <w:p w:rsidR="00816D7E" w:rsidRPr="00A7723C"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Удружење грађана „Улице за бициклисте”, као </w:t>
      </w:r>
      <w:r w:rsidRPr="00604C9E">
        <w:rPr>
          <w:rFonts w:ascii="Times New Roman" w:hAnsi="Times New Roman" w:cs="Times New Roman"/>
          <w:sz w:val="24"/>
          <w:szCs w:val="24"/>
        </w:rPr>
        <w:t>неформално удружење</w:t>
      </w:r>
      <w:r>
        <w:rPr>
          <w:rFonts w:ascii="Times New Roman" w:hAnsi="Times New Roman" w:cs="Times New Roman"/>
          <w:sz w:val="24"/>
          <w:szCs w:val="24"/>
        </w:rPr>
        <w:t>,</w:t>
      </w:r>
      <w:r w:rsidRPr="00604C9E">
        <w:rPr>
          <w:rFonts w:ascii="Times New Roman" w:hAnsi="Times New Roman" w:cs="Times New Roman"/>
          <w:sz w:val="24"/>
          <w:szCs w:val="24"/>
        </w:rPr>
        <w:t xml:space="preserve"> основано је априла 2011. године у Београду</w:t>
      </w:r>
      <w:r>
        <w:rPr>
          <w:rFonts w:ascii="Times New Roman" w:hAnsi="Times New Roman" w:cs="Times New Roman"/>
          <w:sz w:val="24"/>
          <w:szCs w:val="24"/>
        </w:rPr>
        <w:t>,</w:t>
      </w:r>
      <w:r w:rsidRPr="00604C9E">
        <w:rPr>
          <w:rFonts w:ascii="Times New Roman" w:hAnsi="Times New Roman" w:cs="Times New Roman"/>
          <w:sz w:val="24"/>
          <w:szCs w:val="24"/>
        </w:rPr>
        <w:t xml:space="preserve"> када је бечки студент на волонтерској размени решио да покрене месечне бициклистичке вожње кроз центар града које</w:t>
      </w:r>
      <w:r>
        <w:rPr>
          <w:rFonts w:ascii="Times New Roman" w:hAnsi="Times New Roman" w:cs="Times New Roman"/>
          <w:sz w:val="24"/>
          <w:szCs w:val="24"/>
        </w:rPr>
        <w:t xml:space="preserve"> су у 300 градова широм света (</w:t>
      </w:r>
      <w:r w:rsidRPr="00604C9E">
        <w:rPr>
          <w:rFonts w:ascii="Times New Roman" w:hAnsi="Times New Roman" w:cs="Times New Roman"/>
          <w:sz w:val="24"/>
          <w:szCs w:val="24"/>
        </w:rPr>
        <w:t>у Бразилу, Немачкој, Босни, Македонији, Турској...) познате под назив</w:t>
      </w:r>
      <w:r>
        <w:rPr>
          <w:rFonts w:ascii="Times New Roman" w:hAnsi="Times New Roman" w:cs="Times New Roman"/>
          <w:sz w:val="24"/>
          <w:szCs w:val="24"/>
        </w:rPr>
        <w:t xml:space="preserve">ом Kритична маса. Оне </w:t>
      </w:r>
      <w:r w:rsidRPr="00604C9E">
        <w:rPr>
          <w:rFonts w:ascii="Times New Roman" w:hAnsi="Times New Roman" w:cs="Times New Roman"/>
          <w:sz w:val="24"/>
          <w:szCs w:val="24"/>
        </w:rPr>
        <w:t>за циљ имају подизање свести о равноправном учешћу возача бицикла у урбаном саобраћају.Мисија оваквих удружења у свим великим градовима је да се залажу за смањење улагања у аутомобилску ку</w:t>
      </w:r>
      <w:r>
        <w:rPr>
          <w:rFonts w:ascii="Times New Roman" w:hAnsi="Times New Roman" w:cs="Times New Roman"/>
          <w:sz w:val="24"/>
          <w:szCs w:val="24"/>
        </w:rPr>
        <w:t>лтуру, затварање ширег центра г</w:t>
      </w:r>
      <w:r w:rsidRPr="00604C9E">
        <w:rPr>
          <w:rFonts w:ascii="Times New Roman" w:hAnsi="Times New Roman" w:cs="Times New Roman"/>
          <w:sz w:val="24"/>
          <w:szCs w:val="24"/>
        </w:rPr>
        <w:t>р</w:t>
      </w:r>
      <w:r>
        <w:rPr>
          <w:rFonts w:ascii="Times New Roman" w:hAnsi="Times New Roman" w:cs="Times New Roman"/>
          <w:sz w:val="24"/>
          <w:szCs w:val="24"/>
        </w:rPr>
        <w:t>а</w:t>
      </w:r>
      <w:r w:rsidRPr="00604C9E">
        <w:rPr>
          <w:rFonts w:ascii="Times New Roman" w:hAnsi="Times New Roman" w:cs="Times New Roman"/>
          <w:sz w:val="24"/>
          <w:szCs w:val="24"/>
        </w:rPr>
        <w:t xml:space="preserve">дова за сав моторни саобраћај осим електричног јавног превоза и повећање простора на улицама града за </w:t>
      </w:r>
      <w:r>
        <w:rPr>
          <w:rFonts w:ascii="Times New Roman" w:hAnsi="Times New Roman" w:cs="Times New Roman"/>
          <w:sz w:val="24"/>
          <w:szCs w:val="24"/>
        </w:rPr>
        <w:t>дружења</w:t>
      </w:r>
      <w:r w:rsidRPr="00604C9E">
        <w:rPr>
          <w:rFonts w:ascii="Times New Roman" w:hAnsi="Times New Roman" w:cs="Times New Roman"/>
          <w:sz w:val="24"/>
          <w:szCs w:val="24"/>
        </w:rPr>
        <w:t xml:space="preserve">, </w:t>
      </w:r>
      <w:r w:rsidRPr="00604C9E">
        <w:rPr>
          <w:rFonts w:ascii="Times New Roman" w:hAnsi="Times New Roman" w:cs="Times New Roman"/>
          <w:sz w:val="24"/>
          <w:szCs w:val="24"/>
        </w:rPr>
        <w:lastRenderedPageBreak/>
        <w:t>пешачење, бициклирање и остале здраве и одрживе видове саобраћаја који су пожељни у модерним градовима. Они желе промену развоја градова за људе, а не аутомобиле: пешачке тргове, бициклистичке стазе, траке и паркинге, центре без загађујућег саобраћаја, бољи јавни превоз и јавне бицикле као подсистем јавног превоза.</w:t>
      </w:r>
    </w:p>
    <w:p w:rsidR="00816D7E" w:rsidRDefault="00816D7E" w:rsidP="00816D7E">
      <w:pPr>
        <w:spacing w:line="240" w:lineRule="auto"/>
        <w:ind w:firstLine="720"/>
        <w:contextualSpacing/>
        <w:jc w:val="both"/>
        <w:rPr>
          <w:rFonts w:ascii="Times New Roman" w:hAnsi="Times New Roman" w:cs="Times New Roman"/>
          <w:noProof/>
          <w:sz w:val="24"/>
          <w:szCs w:val="24"/>
        </w:rPr>
      </w:pPr>
      <w:r>
        <w:rPr>
          <w:rFonts w:ascii="Times New Roman" w:eastAsia="Calibri" w:hAnsi="Times New Roman" w:cs="Times New Roman"/>
          <w:sz w:val="24"/>
          <w:szCs w:val="24"/>
        </w:rPr>
        <w:t>Неки од додатних препоручених р</w:t>
      </w:r>
      <w:r w:rsidRPr="00415C70">
        <w:rPr>
          <w:rFonts w:ascii="Times New Roman" w:eastAsia="Calibri" w:hAnsi="Times New Roman" w:cs="Times New Roman"/>
          <w:sz w:val="24"/>
          <w:szCs w:val="24"/>
        </w:rPr>
        <w:t>есурс</w:t>
      </w:r>
      <w:r>
        <w:rPr>
          <w:rFonts w:ascii="Times New Roman" w:eastAsia="Calibri" w:hAnsi="Times New Roman" w:cs="Times New Roman"/>
          <w:sz w:val="24"/>
          <w:szCs w:val="24"/>
        </w:rPr>
        <w:t>а/извора информацијаза рад на темама могу бити и</w:t>
      </w:r>
      <w:r>
        <w:rPr>
          <w:rFonts w:ascii="Times New Roman" w:hAnsi="Times New Roman" w:cs="Times New Roman"/>
          <w:noProof/>
          <w:sz w:val="24"/>
          <w:szCs w:val="24"/>
        </w:rPr>
        <w:t>:</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 xml:space="preserve">Локални заводи за урбанизам;   </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Министарство грађевинарства саобраћаја и инфраструктуре;</w:t>
      </w:r>
    </w:p>
    <w:p w:rsidR="00816D7E" w:rsidRPr="00E11A06"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 xml:space="preserve">Србијашуме /Војводинашуме; </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Градско зеленило, расадници;</w:t>
      </w:r>
    </w:p>
    <w:p w:rsidR="00816D7E" w:rsidRDefault="00816D7E" w:rsidP="006C57F9">
      <w:pPr>
        <w:pStyle w:val="ListParagraph"/>
        <w:numPr>
          <w:ilvl w:val="0"/>
          <w:numId w:val="11"/>
        </w:numPr>
        <w:tabs>
          <w:tab w:val="left" w:pos="1276"/>
          <w:tab w:val="left" w:pos="1560"/>
        </w:tabs>
        <w:spacing w:line="240" w:lineRule="auto"/>
        <w:ind w:left="1276" w:hanging="283"/>
        <w:jc w:val="both"/>
        <w:rPr>
          <w:rFonts w:ascii="Times New Roman" w:hAnsi="Times New Roman"/>
          <w:noProof/>
          <w:sz w:val="24"/>
          <w:szCs w:val="24"/>
        </w:rPr>
      </w:pPr>
      <w:r>
        <w:rPr>
          <w:rFonts w:ascii="Times New Roman" w:hAnsi="Times New Roman"/>
          <w:noProof/>
          <w:sz w:val="24"/>
          <w:szCs w:val="24"/>
        </w:rPr>
        <w:t>Министарство</w:t>
      </w:r>
      <w:r>
        <w:rPr>
          <w:rFonts w:ascii="Times New Roman" w:hAnsi="Times New Roman"/>
          <w:sz w:val="24"/>
          <w:szCs w:val="24"/>
        </w:rPr>
        <w:t xml:space="preserve"> саобраћаја.</w:t>
      </w:r>
    </w:p>
    <w:p w:rsidR="00816D7E" w:rsidRDefault="00816D7E" w:rsidP="00816D7E">
      <w:pPr>
        <w:pStyle w:val="ListParagraph"/>
        <w:spacing w:line="240" w:lineRule="auto"/>
        <w:ind w:firstLine="720"/>
        <w:jc w:val="both"/>
        <w:rPr>
          <w:rFonts w:ascii="Times New Roman" w:hAnsi="Times New Roman"/>
          <w:noProof/>
          <w:sz w:val="24"/>
          <w:szCs w:val="24"/>
        </w:rPr>
      </w:pPr>
    </w:p>
    <w:p w:rsidR="00816D7E" w:rsidRPr="00F767AA" w:rsidRDefault="00816D7E" w:rsidP="00816D7E">
      <w:pPr>
        <w:spacing w:after="120" w:line="240" w:lineRule="auto"/>
        <w:ind w:firstLine="720"/>
        <w:rPr>
          <w:rFonts w:ascii="Times New Roman" w:eastAsia="Calibri" w:hAnsi="Times New Roman" w:cs="Times New Roman"/>
          <w:b/>
          <w:i/>
          <w:sz w:val="24"/>
          <w:szCs w:val="24"/>
        </w:rPr>
      </w:pPr>
      <w:r>
        <w:rPr>
          <w:rFonts w:ascii="Times New Roman" w:hAnsi="Times New Roman"/>
          <w:noProof/>
          <w:sz w:val="24"/>
          <w:szCs w:val="24"/>
        </w:rPr>
        <w:t>К</w:t>
      </w:r>
      <w:r w:rsidRPr="00F767AA">
        <w:rPr>
          <w:rFonts w:ascii="Times New Roman" w:hAnsi="Times New Roman"/>
          <w:noProof/>
          <w:sz w:val="24"/>
          <w:szCs w:val="24"/>
        </w:rPr>
        <w:t xml:space="preserve">ЉУЧНЕ КОМПЕТЕНЦИЈЕ ЗА ОДРЖИВИ РАЗВОЈ  </w:t>
      </w:r>
    </w:p>
    <w:p w:rsidR="00816D7E" w:rsidRPr="00F767AA" w:rsidRDefault="00816D7E" w:rsidP="00816D7E">
      <w:pPr>
        <w:pStyle w:val="ListParagraph"/>
        <w:spacing w:after="0" w:line="240" w:lineRule="auto"/>
        <w:ind w:left="0" w:firstLine="720"/>
        <w:jc w:val="both"/>
        <w:rPr>
          <w:rFonts w:ascii="Times New Roman" w:hAnsi="Times New Roman"/>
          <w:noProof/>
          <w:sz w:val="24"/>
          <w:szCs w:val="24"/>
        </w:rPr>
      </w:pPr>
      <w:r w:rsidRPr="00F767AA">
        <w:rPr>
          <w:rFonts w:ascii="Times New Roman" w:hAnsi="Times New Roman"/>
          <w:noProof/>
          <w:sz w:val="24"/>
          <w:szCs w:val="24"/>
        </w:rPr>
        <w:t xml:space="preserve">Према </w:t>
      </w:r>
      <w:r w:rsidRPr="00F767AA">
        <w:rPr>
          <w:rFonts w:ascii="Times New Roman" w:hAnsi="Times New Roman"/>
          <w:i/>
          <w:noProof/>
          <w:sz w:val="24"/>
          <w:szCs w:val="24"/>
        </w:rPr>
        <w:t>Агенди УНЕСКА за глобално образовање до 2030</w:t>
      </w:r>
      <w:r w:rsidRPr="00F767AA">
        <w:rPr>
          <w:rFonts w:ascii="Times New Roman" w:hAnsi="Times New Roman"/>
          <w:noProof/>
          <w:sz w:val="24"/>
          <w:szCs w:val="24"/>
        </w:rPr>
        <w:t>, поред компетенција за сарадњу и критичко мишљење у кључне компетенције за одрживи развој  спадају:</w:t>
      </w:r>
    </w:p>
    <w:p w:rsidR="00816D7E" w:rsidRPr="003D0091" w:rsidRDefault="00816D7E" w:rsidP="006C57F9">
      <w:pPr>
        <w:numPr>
          <w:ilvl w:val="0"/>
          <w:numId w:val="11"/>
        </w:numPr>
        <w:spacing w:after="200" w:line="240" w:lineRule="auto"/>
        <w:ind w:left="993" w:hanging="284"/>
        <w:contextualSpacing/>
        <w:jc w:val="both"/>
        <w:rPr>
          <w:rFonts w:ascii="Times New Roman" w:eastAsia="Calibri" w:hAnsi="Times New Roman" w:cs="Times New Roman"/>
          <w:color w:val="auto"/>
          <w:sz w:val="24"/>
          <w:szCs w:val="24"/>
        </w:rPr>
      </w:pPr>
      <w:r w:rsidRPr="003D0091">
        <w:rPr>
          <w:rFonts w:ascii="Times New Roman" w:eastAsia="Calibri" w:hAnsi="Times New Roman" w:cs="Times New Roman"/>
          <w:color w:val="auto"/>
          <w:sz w:val="24"/>
          <w:szCs w:val="24"/>
        </w:rPr>
        <w:t>Компетенција за системско мишљење: способност препознавања и разумевања односа и релација; анализирања комплексних система и баратања неизвесношћу;</w:t>
      </w:r>
    </w:p>
    <w:p w:rsidR="00816D7E" w:rsidRPr="003D0091" w:rsidRDefault="00816D7E" w:rsidP="006C57F9">
      <w:pPr>
        <w:numPr>
          <w:ilvl w:val="0"/>
          <w:numId w:val="11"/>
        </w:numPr>
        <w:spacing w:after="200" w:line="240" w:lineRule="auto"/>
        <w:ind w:left="993" w:hanging="284"/>
        <w:contextualSpacing/>
        <w:jc w:val="both"/>
        <w:rPr>
          <w:rFonts w:ascii="Times New Roman" w:eastAsia="Calibri" w:hAnsi="Times New Roman" w:cs="Times New Roman"/>
          <w:color w:val="auto"/>
          <w:sz w:val="24"/>
          <w:szCs w:val="24"/>
        </w:rPr>
      </w:pPr>
      <w:r w:rsidRPr="003D0091">
        <w:rPr>
          <w:rFonts w:ascii="Times New Roman" w:eastAsia="Calibri" w:hAnsi="Times New Roman" w:cs="Times New Roman"/>
          <w:color w:val="auto"/>
          <w:sz w:val="24"/>
          <w:szCs w:val="24"/>
        </w:rPr>
        <w:t>Антиципаторна компетенција: способност разумевања и вредновања различитих будућности: могуће, вероватне, пожељне и креирање сопствене визије будућности; примењивања принципа предострожности; процењивања последица предузетих активности; способност да се бави ризицима и променама;</w:t>
      </w:r>
    </w:p>
    <w:p w:rsidR="00816D7E" w:rsidRPr="003D0091" w:rsidRDefault="00816D7E" w:rsidP="006C57F9">
      <w:pPr>
        <w:numPr>
          <w:ilvl w:val="0"/>
          <w:numId w:val="11"/>
        </w:numPr>
        <w:spacing w:after="200" w:line="240" w:lineRule="auto"/>
        <w:ind w:left="993" w:hanging="284"/>
        <w:contextualSpacing/>
        <w:jc w:val="both"/>
        <w:rPr>
          <w:rFonts w:ascii="Times New Roman" w:eastAsia="Calibri" w:hAnsi="Times New Roman" w:cs="Times New Roman"/>
          <w:color w:val="auto"/>
          <w:sz w:val="24"/>
          <w:szCs w:val="24"/>
        </w:rPr>
      </w:pPr>
      <w:r w:rsidRPr="003D0091">
        <w:rPr>
          <w:rFonts w:ascii="Times New Roman" w:eastAsia="Calibri" w:hAnsi="Times New Roman" w:cs="Times New Roman"/>
          <w:color w:val="auto"/>
          <w:sz w:val="24"/>
          <w:szCs w:val="24"/>
        </w:rPr>
        <w:t>Нормативна компетенција: способности разумевања и промишљања норми и вредности које се налазе у основи поступака; да преговара о вредностима одрживог развоја; принципима, циљевима и задацима, у контексту сукоба интереса и компромиса, недовољно познатих чињеница и контрадикција;</w:t>
      </w:r>
    </w:p>
    <w:p w:rsidR="00816D7E" w:rsidRPr="003D0091" w:rsidRDefault="00816D7E" w:rsidP="006C57F9">
      <w:pPr>
        <w:numPr>
          <w:ilvl w:val="0"/>
          <w:numId w:val="11"/>
        </w:numPr>
        <w:spacing w:after="200" w:line="240" w:lineRule="auto"/>
        <w:ind w:left="993" w:hanging="284"/>
        <w:contextualSpacing/>
        <w:jc w:val="both"/>
        <w:rPr>
          <w:rFonts w:ascii="Times New Roman" w:eastAsia="Calibri" w:hAnsi="Times New Roman" w:cs="Times New Roman"/>
          <w:color w:val="auto"/>
          <w:sz w:val="24"/>
          <w:szCs w:val="24"/>
        </w:rPr>
      </w:pPr>
      <w:r w:rsidRPr="003D0091">
        <w:rPr>
          <w:rFonts w:ascii="Times New Roman" w:eastAsia="Calibri" w:hAnsi="Times New Roman" w:cs="Times New Roman"/>
          <w:color w:val="auto"/>
          <w:sz w:val="24"/>
          <w:szCs w:val="24"/>
        </w:rPr>
        <w:t xml:space="preserve">Стратешка компетенција: способност заједничког развоја и примене иновативних активности које унапређују одрживост на локалном нивоу и шире; </w:t>
      </w:r>
    </w:p>
    <w:p w:rsidR="00816D7E" w:rsidRPr="003D0091" w:rsidRDefault="00816D7E" w:rsidP="006C57F9">
      <w:pPr>
        <w:numPr>
          <w:ilvl w:val="0"/>
          <w:numId w:val="11"/>
        </w:numPr>
        <w:spacing w:after="200" w:line="240" w:lineRule="auto"/>
        <w:ind w:left="993" w:hanging="284"/>
        <w:contextualSpacing/>
        <w:jc w:val="both"/>
        <w:rPr>
          <w:rFonts w:ascii="Times New Roman" w:eastAsia="Calibri" w:hAnsi="Times New Roman" w:cs="Times New Roman"/>
          <w:color w:val="auto"/>
          <w:sz w:val="24"/>
          <w:szCs w:val="24"/>
        </w:rPr>
      </w:pPr>
      <w:r w:rsidRPr="003D0091">
        <w:rPr>
          <w:rFonts w:ascii="Times New Roman" w:eastAsia="Calibri" w:hAnsi="Times New Roman" w:cs="Times New Roman"/>
          <w:color w:val="auto"/>
          <w:sz w:val="24"/>
          <w:szCs w:val="24"/>
        </w:rPr>
        <w:t xml:space="preserve">Компетенција за преиспитивање сопствене улоге у локалној заједници и глобалном друштву; континуирано вредновање и мотивисање за предузимање активности; </w:t>
      </w:r>
    </w:p>
    <w:p w:rsidR="00816D7E" w:rsidRPr="003D0091" w:rsidRDefault="00816D7E" w:rsidP="006C57F9">
      <w:pPr>
        <w:numPr>
          <w:ilvl w:val="0"/>
          <w:numId w:val="11"/>
        </w:numPr>
        <w:spacing w:after="200" w:line="240" w:lineRule="auto"/>
        <w:ind w:left="993" w:hanging="284"/>
        <w:contextualSpacing/>
        <w:jc w:val="both"/>
        <w:rPr>
          <w:rFonts w:ascii="Times New Roman" w:eastAsia="Calibri" w:hAnsi="Times New Roman" w:cs="Times New Roman"/>
          <w:color w:val="auto"/>
          <w:sz w:val="24"/>
          <w:szCs w:val="24"/>
        </w:rPr>
      </w:pPr>
      <w:r w:rsidRPr="003D0091">
        <w:rPr>
          <w:rFonts w:ascii="Times New Roman" w:eastAsia="Calibri" w:hAnsi="Times New Roman" w:cs="Times New Roman"/>
          <w:color w:val="auto"/>
          <w:sz w:val="24"/>
          <w:szCs w:val="24"/>
        </w:rPr>
        <w:t xml:space="preserve">Интегрисана компетенција за решавање проблема: способност свеобухватне примене различитих оквира за решавање проблема све до сложених проблема одрживости и развијања могућих решења која промовишу одрживи развој интегрисањем свих горе поменутих компетенција. </w:t>
      </w:r>
    </w:p>
    <w:p w:rsidR="00816D7E" w:rsidRDefault="00816D7E" w:rsidP="00816D7E">
      <w:pPr>
        <w:rPr>
          <w:rFonts w:ascii="Times New Roman" w:hAnsi="Times New Roman" w:cs="Times New Roman"/>
          <w:color w:val="FF0000"/>
        </w:rPr>
      </w:pPr>
    </w:p>
    <w:p w:rsidR="00816D7E" w:rsidRPr="008E7376" w:rsidRDefault="00816D7E" w:rsidP="00816D7E">
      <w:pPr>
        <w:rPr>
          <w:rFonts w:ascii="Times New Roman" w:hAnsi="Times New Roman" w:cs="Times New Roman"/>
          <w:color w:val="FF0000"/>
        </w:rPr>
      </w:pPr>
    </w:p>
    <w:tbl>
      <w:tblPr>
        <w:tblW w:w="5000" w:type="pct"/>
        <w:tblBorders>
          <w:insideH w:val="nil"/>
          <w:insideV w:val="nil"/>
        </w:tblBorders>
        <w:tblLook w:val="0400" w:firstRow="0" w:lastRow="0" w:firstColumn="0" w:lastColumn="0" w:noHBand="0" w:noVBand="1"/>
      </w:tblPr>
      <w:tblGrid>
        <w:gridCol w:w="2278"/>
        <w:gridCol w:w="7082"/>
      </w:tblGrid>
      <w:tr w:rsidR="00816D7E" w:rsidTr="00EC2324">
        <w:trPr>
          <w:trHeight w:val="382"/>
        </w:trPr>
        <w:tc>
          <w:tcPr>
            <w:tcW w:w="5000" w:type="pct"/>
            <w:gridSpan w:val="2"/>
            <w:hideMark/>
          </w:tcPr>
          <w:p w:rsidR="00816D7E" w:rsidRDefault="00816D7E" w:rsidP="00EC232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УМЕТНОСТ И ДИЗАЈН</w:t>
            </w:r>
          </w:p>
          <w:p w:rsidR="00816D7E" w:rsidRPr="00293212" w:rsidRDefault="00816D7E" w:rsidP="00EC2324">
            <w:pPr>
              <w:jc w:val="center"/>
              <w:rPr>
                <w:rFonts w:ascii="Times New Roman" w:eastAsia="Times New Roman" w:hAnsi="Times New Roman" w:cs="Times New Roman"/>
                <w:b/>
                <w:sz w:val="24"/>
                <w:szCs w:val="24"/>
              </w:rPr>
            </w:pPr>
          </w:p>
        </w:tc>
      </w:tr>
      <w:tr w:rsidR="00816D7E" w:rsidTr="00EC2324">
        <w:tc>
          <w:tcPr>
            <w:tcW w:w="5000" w:type="pct"/>
            <w:gridSpan w:val="2"/>
            <w:hideMark/>
          </w:tcPr>
          <w:p w:rsidR="00816D7E" w:rsidRPr="008E7376" w:rsidRDefault="00816D7E" w:rsidP="00EC2324">
            <w:pPr>
              <w:spacing w:line="240" w:lineRule="auto"/>
              <w:ind w:firstLine="567"/>
              <w:jc w:val="both"/>
              <w:rPr>
                <w:rFonts w:ascii="Times New Roman" w:hAnsi="Times New Roman" w:cs="Times New Roman"/>
                <w:sz w:val="24"/>
                <w:szCs w:val="24"/>
              </w:rPr>
            </w:pPr>
            <w:r w:rsidRPr="0048412D">
              <w:rPr>
                <w:rFonts w:ascii="Times New Roman" w:eastAsia="Batang" w:hAnsi="Times New Roman" w:cs="Times New Roman"/>
                <w:sz w:val="24"/>
                <w:szCs w:val="24"/>
                <w:lang w:val="sr-Cyrl-CS" w:eastAsia="ko-KR"/>
              </w:rPr>
              <w:t>Циљ</w:t>
            </w:r>
            <w:r>
              <w:rPr>
                <w:rFonts w:ascii="Times New Roman" w:eastAsia="Batang" w:hAnsi="Times New Roman" w:cs="Times New Roman"/>
                <w:sz w:val="24"/>
                <w:szCs w:val="24"/>
                <w:lang w:val="sr-Cyrl-CS" w:eastAsia="ko-KR"/>
              </w:rPr>
              <w:t xml:space="preserve"> </w:t>
            </w:r>
            <w:r w:rsidRPr="00327B53">
              <w:rPr>
                <w:rFonts w:ascii="Times New Roman" w:eastAsia="Batang" w:hAnsi="Times New Roman" w:cs="Times New Roman"/>
                <w:sz w:val="24"/>
                <w:szCs w:val="24"/>
                <w:lang w:val="sr-Cyrl-CS" w:eastAsia="ko-KR"/>
              </w:rPr>
              <w:t xml:space="preserve">учења </w:t>
            </w:r>
            <w:r w:rsidRPr="00327B53">
              <w:rPr>
                <w:rFonts w:ascii="Times New Roman" w:eastAsia="Times New Roman" w:hAnsi="Times New Roman" w:cs="Times New Roman"/>
                <w:sz w:val="24"/>
                <w:szCs w:val="24"/>
                <w:lang w:val="ru-RU"/>
              </w:rPr>
              <w:t>изборног програма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i/>
                <w:sz w:val="24"/>
                <w:szCs w:val="24"/>
                <w:lang w:val="ru-RU"/>
              </w:rPr>
              <w:t xml:space="preserve">уметност и дизајн </w:t>
            </w:r>
            <w:r>
              <w:rPr>
                <w:rFonts w:ascii="Times New Roman" w:eastAsia="Times New Roman" w:hAnsi="Times New Roman" w:cs="Times New Roman"/>
                <w:sz w:val="24"/>
                <w:szCs w:val="24"/>
                <w:lang w:val="ru-RU"/>
              </w:rPr>
              <w:t xml:space="preserve">је да ученик кроз истраживање уметности и стваралачки рад развија осетљивост за естетику, </w:t>
            </w:r>
            <w:r>
              <w:rPr>
                <w:rFonts w:ascii="Times New Roman" w:hAnsi="Times New Roman" w:cs="Times New Roman"/>
                <w:sz w:val="24"/>
                <w:szCs w:val="24"/>
              </w:rPr>
              <w:t>креативност</w:t>
            </w:r>
            <w:r w:rsidRPr="00366364">
              <w:rPr>
                <w:rFonts w:ascii="Times New Roman" w:hAnsi="Times New Roman" w:cs="Times New Roman"/>
                <w:sz w:val="24"/>
                <w:szCs w:val="24"/>
              </w:rPr>
              <w:t>,</w:t>
            </w:r>
            <w:r>
              <w:rPr>
                <w:rFonts w:ascii="Times New Roman" w:hAnsi="Times New Roman" w:cs="Times New Roman"/>
                <w:sz w:val="24"/>
                <w:szCs w:val="24"/>
              </w:rPr>
              <w:t xml:space="preserve"> радозналост и мотивацију</w:t>
            </w:r>
            <w:r w:rsidRPr="00307AF7">
              <w:rPr>
                <w:rFonts w:ascii="Times New Roman" w:hAnsi="Times New Roman" w:cs="Times New Roman"/>
                <w:sz w:val="24"/>
                <w:szCs w:val="24"/>
              </w:rPr>
              <w:t xml:space="preserve"> за </w:t>
            </w:r>
            <w:r>
              <w:rPr>
                <w:rFonts w:ascii="Times New Roman" w:hAnsi="Times New Roman" w:cs="Times New Roman"/>
                <w:sz w:val="24"/>
                <w:szCs w:val="24"/>
              </w:rPr>
              <w:t>стварање и изражавање</w:t>
            </w:r>
            <w:r w:rsidRPr="00307AF7">
              <w:rPr>
                <w:rFonts w:ascii="Times New Roman" w:hAnsi="Times New Roman" w:cs="Times New Roman"/>
                <w:sz w:val="24"/>
                <w:szCs w:val="24"/>
              </w:rPr>
              <w:t xml:space="preserve"> у различитим</w:t>
            </w:r>
            <w:r>
              <w:rPr>
                <w:rFonts w:ascii="Times New Roman" w:hAnsi="Times New Roman" w:cs="Times New Roman"/>
                <w:sz w:val="24"/>
                <w:szCs w:val="24"/>
              </w:rPr>
              <w:t xml:space="preserve"> медијима, као и да формира навику да се континуирано укључује у уметнички и културни живот заједнице</w:t>
            </w:r>
            <w:r w:rsidRPr="00307AF7">
              <w:rPr>
                <w:rFonts w:ascii="Times New Roman" w:hAnsi="Times New Roman" w:cs="Times New Roman"/>
                <w:sz w:val="24"/>
                <w:szCs w:val="24"/>
              </w:rPr>
              <w:t xml:space="preserve">. </w:t>
            </w:r>
          </w:p>
        </w:tc>
      </w:tr>
      <w:tr w:rsidR="00816D7E" w:rsidTr="00EC2324">
        <w:tc>
          <w:tcPr>
            <w:tcW w:w="1217" w:type="pct"/>
            <w:hideMark/>
          </w:tcPr>
          <w:p w:rsidR="00816D7E" w:rsidRDefault="00816D7E" w:rsidP="00EC2324">
            <w:pPr>
              <w:rPr>
                <w:rFonts w:ascii="Times New Roman" w:hAnsi="Times New Roman" w:cs="Times New Roman"/>
                <w:sz w:val="24"/>
                <w:szCs w:val="24"/>
              </w:rPr>
            </w:pPr>
          </w:p>
        </w:tc>
        <w:tc>
          <w:tcPr>
            <w:tcW w:w="3783" w:type="pct"/>
            <w:hideMark/>
          </w:tcPr>
          <w:p w:rsidR="00816D7E" w:rsidRDefault="00816D7E" w:rsidP="00EC2324">
            <w:pPr>
              <w:rPr>
                <w:rFonts w:ascii="Times New Roman" w:hAnsi="Times New Roman" w:cs="Times New Roman"/>
                <w:sz w:val="24"/>
                <w:szCs w:val="24"/>
              </w:rPr>
            </w:pPr>
          </w:p>
        </w:tc>
      </w:tr>
      <w:tr w:rsidR="00816D7E" w:rsidTr="00EC2324">
        <w:trPr>
          <w:trHeight w:val="342"/>
        </w:trPr>
        <w:tc>
          <w:tcPr>
            <w:tcW w:w="1217" w:type="pct"/>
            <w:hideMark/>
          </w:tcPr>
          <w:p w:rsidR="00816D7E" w:rsidRDefault="00816D7E" w:rsidP="00EC2324">
            <w:pPr>
              <w:rPr>
                <w:rFonts w:ascii="Times New Roman" w:eastAsia="Times New Roman" w:hAnsi="Times New Roman" w:cs="Times New Roman"/>
                <w:sz w:val="24"/>
                <w:szCs w:val="24"/>
              </w:rPr>
            </w:pPr>
          </w:p>
        </w:tc>
        <w:tc>
          <w:tcPr>
            <w:tcW w:w="3783" w:type="pct"/>
            <w:hideMark/>
          </w:tcPr>
          <w:p w:rsidR="00816D7E" w:rsidRDefault="00816D7E" w:rsidP="00EC2324">
            <w:pPr>
              <w:rPr>
                <w:rFonts w:ascii="Times New Roman" w:eastAsia="Times New Roman" w:hAnsi="Times New Roman" w:cs="Times New Roman"/>
                <w:b/>
                <w:sz w:val="24"/>
                <w:szCs w:val="24"/>
              </w:rPr>
            </w:pPr>
          </w:p>
        </w:tc>
      </w:tr>
    </w:tbl>
    <w:p w:rsidR="00816D7E" w:rsidRDefault="00816D7E" w:rsidP="00816D7E"/>
    <w:p w:rsidR="00816D7E" w:rsidRPr="00151326" w:rsidRDefault="00816D7E" w:rsidP="00816D7E">
      <w:pPr>
        <w:rPr>
          <w:rFonts w:ascii="Times New Roman" w:hAnsi="Times New Roman" w:cs="Times New Roman"/>
          <w:sz w:val="24"/>
          <w:szCs w:val="24"/>
        </w:rPr>
      </w:pPr>
      <w:r>
        <w:rPr>
          <w:rFonts w:ascii="Times New Roman" w:hAnsi="Times New Roman" w:cs="Times New Roman"/>
          <w:sz w:val="24"/>
          <w:szCs w:val="24"/>
        </w:rPr>
        <w:t>По завршетку програма ученик ће бити у стању да: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 xml:space="preserve">разматра сличности, разлике и повезаност различитих уметности; </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 xml:space="preserve">реализује идеје уважавјући принципе одабраних уметничких дисциплина; </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 xml:space="preserve">користи релевантне изворе за истраживање остварења и појава у уметности; </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користи разноврсне податке као подстицај за стваралачки рад;</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презентује идеје, радове и уметничка остварења у одабраном медију;</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предлаже садржаје или активности у којима се повезују различите уметности;</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комуницира учтиво, јасно и аргументовано уз уважавање различитих мишљења, идеја и естетских доживљаја;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исказује утисак о естетичким квалитетима уметничких дела;</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просуђује, критички, утицај уметности на здравље;</w:t>
      </w:r>
    </w:p>
    <w:p w:rsidR="00816D7E" w:rsidRDefault="00816D7E" w:rsidP="006C57F9">
      <w:pPr>
        <w:pStyle w:val="ListParagraph"/>
        <w:numPr>
          <w:ilvl w:val="0"/>
          <w:numId w:val="3"/>
        </w:numPr>
        <w:spacing w:after="0" w:line="240" w:lineRule="auto"/>
        <w:ind w:left="567" w:hanging="210"/>
        <w:rPr>
          <w:rFonts w:ascii="Times New Roman" w:hAnsi="Times New Roman"/>
          <w:sz w:val="24"/>
          <w:szCs w:val="24"/>
          <w:lang w:val="ru-RU"/>
        </w:rPr>
      </w:pPr>
      <w:r>
        <w:rPr>
          <w:rFonts w:ascii="Times New Roman" w:hAnsi="Times New Roman"/>
          <w:sz w:val="24"/>
          <w:szCs w:val="24"/>
          <w:lang w:val="ru-RU"/>
        </w:rPr>
        <w:t>учествује, према сопственим способностима и интересовањима, у истраживању, смишљању, планирању и реализацији мањег пројекта.</w:t>
      </w:r>
    </w:p>
    <w:p w:rsidR="00816D7E" w:rsidRDefault="00816D7E" w:rsidP="00816D7E">
      <w:pPr>
        <w:pStyle w:val="ListParagraph"/>
        <w:spacing w:after="0" w:line="240" w:lineRule="auto"/>
        <w:ind w:left="567"/>
        <w:rPr>
          <w:rFonts w:ascii="Times New Roman" w:hAnsi="Times New Roman"/>
          <w:sz w:val="24"/>
          <w:szCs w:val="24"/>
          <w:lang w:val="ru-RU"/>
        </w:rPr>
      </w:pPr>
    </w:p>
    <w:p w:rsidR="00816D7E" w:rsidRDefault="00816D7E" w:rsidP="00816D7E">
      <w:pPr>
        <w:rPr>
          <w:rFonts w:ascii="Times New Roman" w:hAnsi="Times New Roman" w:cs="Times New Roman"/>
          <w:b/>
          <w:color w:val="FF0000"/>
          <w:sz w:val="24"/>
          <w:szCs w:val="24"/>
        </w:rPr>
      </w:pPr>
    </w:p>
    <w:tbl>
      <w:tblPr>
        <w:tblW w:w="5000" w:type="pct"/>
        <w:tblBorders>
          <w:insideH w:val="nil"/>
          <w:insideV w:val="nil"/>
        </w:tblBorders>
        <w:tblLook w:val="0400" w:firstRow="0" w:lastRow="0" w:firstColumn="0" w:lastColumn="0" w:noHBand="0" w:noVBand="1"/>
      </w:tblPr>
      <w:tblGrid>
        <w:gridCol w:w="2278"/>
        <w:gridCol w:w="1524"/>
        <w:gridCol w:w="2158"/>
        <w:gridCol w:w="3400"/>
      </w:tblGrid>
      <w:tr w:rsidR="00816D7E" w:rsidTr="00EC2324">
        <w:tc>
          <w:tcPr>
            <w:tcW w:w="1217" w:type="pct"/>
            <w:hideMark/>
          </w:tcPr>
          <w:p w:rsidR="00816D7E" w:rsidRDefault="00816D7E" w:rsidP="00EC2324">
            <w:pPr>
              <w:rPr>
                <w:rFonts w:ascii="Times New Roman" w:hAnsi="Times New Roman" w:cs="Times New Roman"/>
                <w:sz w:val="24"/>
                <w:szCs w:val="24"/>
              </w:rPr>
            </w:pPr>
            <w:r>
              <w:rPr>
                <w:rFonts w:ascii="Times New Roman" w:eastAsia="Times New Roman" w:hAnsi="Times New Roman" w:cs="Times New Roman"/>
                <w:sz w:val="24"/>
                <w:szCs w:val="24"/>
              </w:rPr>
              <w:t>Разред</w:t>
            </w:r>
          </w:p>
        </w:tc>
        <w:tc>
          <w:tcPr>
            <w:tcW w:w="3783" w:type="pct"/>
            <w:gridSpan w:val="3"/>
            <w:hideMark/>
          </w:tcPr>
          <w:p w:rsidR="00816D7E" w:rsidRDefault="00816D7E" w:rsidP="00EC2324">
            <w:pPr>
              <w:rPr>
                <w:rFonts w:ascii="Times New Roman" w:hAnsi="Times New Roman" w:cs="Times New Roman"/>
                <w:sz w:val="24"/>
                <w:szCs w:val="24"/>
              </w:rPr>
            </w:pPr>
            <w:r>
              <w:rPr>
                <w:rFonts w:ascii="Times New Roman" w:eastAsia="Times New Roman" w:hAnsi="Times New Roman" w:cs="Times New Roman"/>
                <w:b/>
                <w:sz w:val="24"/>
                <w:szCs w:val="24"/>
              </w:rPr>
              <w:t>Први</w:t>
            </w:r>
          </w:p>
        </w:tc>
      </w:tr>
      <w:tr w:rsidR="00816D7E" w:rsidTr="00EC2324">
        <w:trPr>
          <w:trHeight w:val="342"/>
        </w:trPr>
        <w:tc>
          <w:tcPr>
            <w:tcW w:w="1217" w:type="pct"/>
            <w:hideMark/>
          </w:tcPr>
          <w:p w:rsidR="00816D7E" w:rsidRDefault="00816D7E" w:rsidP="00EC232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Годишњи фонд часова</w:t>
            </w:r>
          </w:p>
        </w:tc>
        <w:tc>
          <w:tcPr>
            <w:tcW w:w="3783" w:type="pct"/>
            <w:gridSpan w:val="3"/>
            <w:hideMark/>
          </w:tcPr>
          <w:p w:rsidR="00816D7E" w:rsidRDefault="00816D7E" w:rsidP="00EC23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37 часова </w:t>
            </w:r>
          </w:p>
        </w:tc>
      </w:tr>
      <w:tr w:rsidR="00816D7E" w:rsidTr="00EC23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0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p>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 xml:space="preserve">ИСХОДИ </w:t>
            </w:r>
          </w:p>
          <w:p w:rsidR="00816D7E" w:rsidRPr="00593B49" w:rsidRDefault="00816D7E" w:rsidP="00EC2324">
            <w:pPr>
              <w:spacing w:line="240" w:lineRule="auto"/>
              <w:jc w:val="center"/>
              <w:rPr>
                <w:rFonts w:ascii="Times New Roman" w:eastAsia="Times New Roman" w:hAnsi="Times New Roman" w:cs="Times New Roman"/>
                <w:color w:val="auto"/>
                <w:sz w:val="24"/>
                <w:szCs w:val="24"/>
              </w:rPr>
            </w:pPr>
            <w:r w:rsidRPr="00593B49">
              <w:rPr>
                <w:rFonts w:ascii="Times New Roman" w:eastAsia="Times New Roman" w:hAnsi="Times New Roman" w:cs="Times New Roman"/>
                <w:color w:val="auto"/>
                <w:sz w:val="24"/>
                <w:szCs w:val="24"/>
              </w:rPr>
              <w:t xml:space="preserve">По завршетку </w:t>
            </w:r>
            <w:r>
              <w:rPr>
                <w:rFonts w:ascii="Times New Roman" w:eastAsia="Times New Roman" w:hAnsi="Times New Roman" w:cs="Times New Roman"/>
                <w:color w:val="auto"/>
                <w:sz w:val="24"/>
                <w:szCs w:val="24"/>
                <w:lang w:val="sr-Cyrl-RS"/>
              </w:rPr>
              <w:t>првог разреда</w:t>
            </w:r>
            <w:r w:rsidRPr="00593B49">
              <w:rPr>
                <w:rFonts w:ascii="Times New Roman" w:eastAsia="Times New Roman" w:hAnsi="Times New Roman" w:cs="Times New Roman"/>
                <w:color w:val="auto"/>
                <w:sz w:val="24"/>
                <w:szCs w:val="24"/>
              </w:rPr>
              <w:t xml:space="preserve"> ученик ће бити у стању да:</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p>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sr-Cyrl-RS"/>
              </w:rPr>
              <w:t>ТЕМЕ</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p>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sr-Cyrl-RS"/>
              </w:rPr>
              <w:t>САДРЖАЈИ</w:t>
            </w:r>
          </w:p>
        </w:tc>
      </w:tr>
      <w:tr w:rsidR="00816D7E" w:rsidTr="00EC23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031" w:type="pct"/>
            <w:gridSpan w:val="2"/>
            <w:vMerge w:val="restart"/>
            <w:tcBorders>
              <w:top w:val="single" w:sz="4" w:space="0" w:color="auto"/>
              <w:left w:val="single" w:sz="4" w:space="0" w:color="auto"/>
              <w:right w:val="single" w:sz="4" w:space="0" w:color="auto"/>
            </w:tcBorders>
            <w:shd w:val="clear" w:color="auto" w:fill="auto"/>
          </w:tcPr>
          <w:p w:rsidR="00816D7E" w:rsidRPr="003D0091" w:rsidRDefault="00816D7E" w:rsidP="006C57F9">
            <w:pPr>
              <w:pStyle w:val="ListParagraph"/>
              <w:numPr>
                <w:ilvl w:val="0"/>
                <w:numId w:val="4"/>
              </w:numPr>
              <w:spacing w:after="0"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користи одабрану информацију као подстицај за стваралачки рад;</w:t>
            </w:r>
          </w:p>
          <w:p w:rsidR="00816D7E" w:rsidRPr="003D0091" w:rsidRDefault="00816D7E" w:rsidP="006C57F9">
            <w:pPr>
              <w:pStyle w:val="ListParagraph"/>
              <w:numPr>
                <w:ilvl w:val="0"/>
                <w:numId w:val="4"/>
              </w:numPr>
              <w:spacing w:after="0"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презентује идеју, примере или рад према договореним критеријумима;</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 xml:space="preserve">учествује у осмишљавању, планирању и реализацији једноставног пројекта; </w:t>
            </w:r>
          </w:p>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r w:rsidRPr="003D0091">
              <w:rPr>
                <w:rFonts w:ascii="Times New Roman" w:eastAsia="Times New Roman" w:hAnsi="Times New Roman"/>
                <w:sz w:val="24"/>
                <w:szCs w:val="24"/>
                <w:lang w:val="ru-RU" w:eastAsia="en-US"/>
              </w:rPr>
              <w:t>презентује идеју, примере или рад према договореним критеријумима.</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ИНСПИРАЦИЈА</w:t>
            </w: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Уметничка дела као инспирација.</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Природа као инспирација.</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Модни трендови.</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Стилови у уметности.</w:t>
            </w:r>
          </w:p>
        </w:tc>
      </w:tr>
      <w:tr w:rsidR="00816D7E" w:rsidTr="00EC23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86"/>
          <w:jc w:val="center"/>
        </w:trPr>
        <w:tc>
          <w:tcPr>
            <w:tcW w:w="2031" w:type="pct"/>
            <w:gridSpan w:val="2"/>
            <w:vMerge/>
            <w:tcBorders>
              <w:left w:val="single" w:sz="4" w:space="0" w:color="auto"/>
              <w:bottom w:val="single" w:sz="4" w:space="0" w:color="auto"/>
              <w:right w:val="single" w:sz="4" w:space="0" w:color="auto"/>
            </w:tcBorders>
            <w:shd w:val="clear" w:color="auto" w:fill="auto"/>
          </w:tcPr>
          <w:p w:rsidR="00816D7E" w:rsidRPr="003D0091" w:rsidRDefault="00816D7E" w:rsidP="006C57F9">
            <w:pPr>
              <w:pStyle w:val="ListParagraph"/>
              <w:numPr>
                <w:ilvl w:val="0"/>
                <w:numId w:val="4"/>
              </w:numPr>
              <w:spacing w:line="240" w:lineRule="auto"/>
              <w:ind w:left="227" w:hanging="227"/>
              <w:rPr>
                <w:rFonts w:ascii="Times New Roman" w:eastAsia="Times New Roman" w:hAnsi="Times New Roman"/>
                <w:sz w:val="24"/>
                <w:szCs w:val="24"/>
                <w:lang w:val="ru-RU" w:eastAsia="en-US"/>
              </w:rPr>
            </w:pP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816D7E" w:rsidRPr="003D0091" w:rsidRDefault="00816D7E"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ОБЈЕДИЊЕНЕ УМЕТНОСТИ</w:t>
            </w:r>
          </w:p>
        </w:tc>
        <w:tc>
          <w:tcPr>
            <w:tcW w:w="1816" w:type="pct"/>
            <w:tcBorders>
              <w:top w:val="single" w:sz="4" w:space="0" w:color="auto"/>
              <w:left w:val="single" w:sz="4" w:space="0" w:color="auto"/>
              <w:bottom w:val="single" w:sz="4" w:space="0" w:color="auto"/>
              <w:right w:val="single" w:sz="4" w:space="0" w:color="auto"/>
            </w:tcBorders>
            <w:shd w:val="clear" w:color="auto" w:fill="auto"/>
          </w:tcPr>
          <w:p w:rsidR="00816D7E" w:rsidRPr="003D0091" w:rsidRDefault="00816D7E" w:rsidP="00EC2324">
            <w:pPr>
              <w:spacing w:after="60" w:line="240" w:lineRule="auto"/>
              <w:jc w:val="both"/>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Спектакл.</w:t>
            </w:r>
          </w:p>
          <w:p w:rsidR="00816D7E" w:rsidRPr="003D0091" w:rsidRDefault="00816D7E" w:rsidP="00EC2324">
            <w:pPr>
              <w:shd w:val="clear" w:color="auto" w:fill="FFFFFF"/>
              <w:spacing w:after="60" w:line="240" w:lineRule="auto"/>
              <w:jc w:val="both"/>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Мјузикл.</w:t>
            </w:r>
          </w:p>
          <w:p w:rsidR="00816D7E" w:rsidRPr="003D0091" w:rsidRDefault="00816D7E" w:rsidP="00EC2324">
            <w:pPr>
              <w:spacing w:after="60" w:line="240" w:lineRule="auto"/>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Уметност оглашавања.</w:t>
            </w:r>
          </w:p>
          <w:p w:rsidR="00816D7E" w:rsidRPr="003D0091" w:rsidRDefault="00816D7E" w:rsidP="00EC2324">
            <w:pPr>
              <w:shd w:val="clear" w:color="auto" w:fill="FFFFFF"/>
              <w:spacing w:after="60" w:line="240" w:lineRule="auto"/>
              <w:jc w:val="both"/>
              <w:rPr>
                <w:rFonts w:ascii="Times New Roman" w:eastAsia="Times New Roman" w:hAnsi="Times New Roman" w:cs="Times New Roman"/>
                <w:color w:val="auto"/>
                <w:sz w:val="24"/>
                <w:szCs w:val="24"/>
              </w:rPr>
            </w:pPr>
            <w:r w:rsidRPr="003D0091">
              <w:rPr>
                <w:rFonts w:ascii="Times New Roman" w:eastAsia="Times New Roman" w:hAnsi="Times New Roman" w:cs="Times New Roman"/>
                <w:color w:val="auto"/>
                <w:sz w:val="24"/>
                <w:szCs w:val="24"/>
              </w:rPr>
              <w:t>Уметнички пројекти у Србији.</w:t>
            </w:r>
          </w:p>
        </w:tc>
      </w:tr>
    </w:tbl>
    <w:p w:rsidR="00816D7E" w:rsidRDefault="00816D7E" w:rsidP="00816D7E">
      <w:pPr>
        <w:rPr>
          <w:rFonts w:ascii="Times New Roman" w:hAnsi="Times New Roman" w:cs="Times New Roman"/>
          <w:sz w:val="24"/>
          <w:szCs w:val="24"/>
        </w:rPr>
      </w:pPr>
      <w:r>
        <w:rPr>
          <w:rFonts w:ascii="Times New Roman" w:eastAsia="Times New Roman" w:hAnsi="Times New Roman" w:cs="Times New Roman"/>
          <w:b/>
          <w:sz w:val="24"/>
          <w:szCs w:val="24"/>
          <w:lang w:val="sr-Cyrl-CS" w:eastAsia="ar-SA"/>
        </w:rPr>
        <w:t xml:space="preserve">Кључни појмови: </w:t>
      </w:r>
      <w:r>
        <w:rPr>
          <w:rFonts w:ascii="Times New Roman" w:hAnsi="Times New Roman" w:cs="Times New Roman"/>
          <w:sz w:val="24"/>
          <w:szCs w:val="24"/>
        </w:rPr>
        <w:t>музика, плес, визуелне уметности, филм, позориште.</w:t>
      </w:r>
    </w:p>
    <w:p w:rsidR="00816D7E" w:rsidRDefault="00816D7E" w:rsidP="00816D7E">
      <w:pPr>
        <w:pStyle w:val="ListParagraph"/>
        <w:ind w:left="0" w:firstLine="709"/>
        <w:jc w:val="center"/>
        <w:rPr>
          <w:rFonts w:ascii="Times New Roman" w:eastAsia="Times New Roman" w:hAnsi="Times New Roman"/>
          <w:b/>
          <w:sz w:val="24"/>
          <w:szCs w:val="24"/>
          <w:lang w:val="sr-Cyrl-CS" w:eastAsia="ar-SA"/>
        </w:rPr>
      </w:pPr>
    </w:p>
    <w:p w:rsidR="00816D7E" w:rsidRDefault="00816D7E" w:rsidP="00816D7E">
      <w:pPr>
        <w:pStyle w:val="ListParagraph"/>
        <w:ind w:left="0" w:firstLine="709"/>
        <w:jc w:val="center"/>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УПУТСТВО ЗА ДИДАКТИЧКО-МЕТОДИЧКО ОСТВАРИВАЊЕ ПРОГРАМА</w:t>
      </w:r>
    </w:p>
    <w:p w:rsidR="00816D7E" w:rsidRDefault="00816D7E" w:rsidP="00816D7E">
      <w:pPr>
        <w:pStyle w:val="ListParagraph"/>
        <w:ind w:left="0" w:firstLine="709"/>
        <w:jc w:val="both"/>
        <w:rPr>
          <w:rFonts w:ascii="Times New Roman" w:hAnsi="Times New Roman"/>
          <w:sz w:val="24"/>
          <w:szCs w:val="24"/>
        </w:rPr>
      </w:pPr>
    </w:p>
    <w:p w:rsidR="00816D7E" w:rsidRPr="000728BB" w:rsidRDefault="00816D7E" w:rsidP="00816D7E">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Избoрни прoгрaм </w:t>
      </w:r>
      <w:r>
        <w:rPr>
          <w:rFonts w:ascii="Times New Roman" w:hAnsi="Times New Roman"/>
          <w:i/>
          <w:sz w:val="24"/>
          <w:szCs w:val="24"/>
        </w:rPr>
        <w:t xml:space="preserve">Уметност и дизајн </w:t>
      </w:r>
      <w:r>
        <w:rPr>
          <w:rFonts w:ascii="Times New Roman" w:hAnsi="Times New Roman"/>
          <w:sz w:val="24"/>
          <w:szCs w:val="24"/>
        </w:rPr>
        <w:t xml:space="preserve">интeгрише, односно мeђусoбнo прoжимa и синтeтише, пeрспeктивe вишe умeтничких дисциплинa у нoву цeлину. Планом је предвиђено да га ученици могу бирати током целог гимназијског школовања. Ослонац за остваривање програма представљају опште упутство које се односи на све изборне </w:t>
      </w:r>
      <w:r>
        <w:rPr>
          <w:rFonts w:ascii="Times New Roman" w:hAnsi="Times New Roman"/>
          <w:sz w:val="24"/>
          <w:szCs w:val="24"/>
        </w:rPr>
        <w:lastRenderedPageBreak/>
        <w:t xml:space="preserve">програме и упутство које изражава специфичности програма </w:t>
      </w:r>
      <w:r>
        <w:rPr>
          <w:rFonts w:ascii="Times New Roman" w:hAnsi="Times New Roman"/>
          <w:i/>
          <w:sz w:val="24"/>
          <w:szCs w:val="24"/>
        </w:rPr>
        <w:t>Уметност и дизајн.</w:t>
      </w:r>
      <w:r>
        <w:rPr>
          <w:rFonts w:ascii="Times New Roman" w:hAnsi="Times New Roman"/>
          <w:i/>
          <w:sz w:val="24"/>
          <w:szCs w:val="24"/>
          <w:lang w:val="sr-Cyrl-RS"/>
        </w:rPr>
        <w:t xml:space="preserve"> </w:t>
      </w:r>
      <w:r w:rsidRPr="006536B6">
        <w:rPr>
          <w:rFonts w:ascii="Times New Roman" w:hAnsi="Times New Roman"/>
          <w:sz w:val="24"/>
          <w:szCs w:val="24"/>
        </w:rPr>
        <w:t xml:space="preserve">Програм доприноси </w:t>
      </w:r>
      <w:r w:rsidRPr="006536B6">
        <w:rPr>
          <w:rFonts w:ascii="Times New Roman" w:hAnsi="Times New Roman"/>
          <w:sz w:val="24"/>
          <w:szCs w:val="24"/>
          <w:lang w:val="en-US"/>
        </w:rPr>
        <w:t xml:space="preserve">развијању </w:t>
      </w:r>
      <w:r w:rsidRPr="006536B6">
        <w:rPr>
          <w:rFonts w:ascii="Times New Roman" w:hAnsi="Times New Roman"/>
          <w:i/>
          <w:sz w:val="24"/>
          <w:szCs w:val="24"/>
        </w:rPr>
        <w:t>Кључн</w:t>
      </w:r>
      <w:r w:rsidRPr="006536B6">
        <w:rPr>
          <w:rFonts w:ascii="Times New Roman" w:hAnsi="Times New Roman"/>
          <w:i/>
          <w:sz w:val="24"/>
          <w:szCs w:val="24"/>
          <w:lang w:val="en-US"/>
        </w:rPr>
        <w:t>их</w:t>
      </w:r>
      <w:r w:rsidRPr="006536B6">
        <w:rPr>
          <w:rFonts w:ascii="Times New Roman" w:hAnsi="Times New Roman"/>
          <w:i/>
          <w:sz w:val="24"/>
          <w:szCs w:val="24"/>
        </w:rPr>
        <w:t xml:space="preserve"> компетенциј</w:t>
      </w:r>
      <w:r w:rsidRPr="006536B6">
        <w:rPr>
          <w:rFonts w:ascii="Times New Roman" w:hAnsi="Times New Roman"/>
          <w:i/>
          <w:sz w:val="24"/>
          <w:szCs w:val="24"/>
          <w:lang w:val="en-US"/>
        </w:rPr>
        <w:t>а</w:t>
      </w:r>
      <w:r>
        <w:rPr>
          <w:rFonts w:ascii="Times New Roman" w:hAnsi="Times New Roman"/>
          <w:i/>
          <w:sz w:val="24"/>
          <w:szCs w:val="24"/>
        </w:rPr>
        <w:t xml:space="preserve"> за целоживотно учење</w:t>
      </w:r>
      <w:r w:rsidRPr="006536B6">
        <w:rPr>
          <w:rFonts w:ascii="Times New Roman" w:hAnsi="Times New Roman"/>
          <w:sz w:val="24"/>
          <w:szCs w:val="24"/>
        </w:rPr>
        <w:t xml:space="preserve">: комуникација на матерњем језику, комуникација на страном језику, </w:t>
      </w:r>
      <w:r w:rsidRPr="006536B6">
        <w:rPr>
          <w:rFonts w:ascii="Times New Roman" w:eastAsia="Times New Roman" w:hAnsi="Times New Roman"/>
          <w:sz w:val="24"/>
          <w:szCs w:val="24"/>
        </w:rPr>
        <w:t>математичке, научне и технолошке компетенције,</w:t>
      </w:r>
      <w:r w:rsidRPr="006536B6">
        <w:rPr>
          <w:rFonts w:ascii="Times New Roman" w:hAnsi="Times New Roman"/>
          <w:sz w:val="24"/>
          <w:szCs w:val="24"/>
        </w:rPr>
        <w:t xml:space="preserve">  дигитална компетенције, учење учења, друштвене и грађанске компетенције, осећај за иницијативу и предузетништво, културолошка освешћеност и изражавање.Програм доприноси</w:t>
      </w:r>
      <w:r w:rsidRPr="006536B6">
        <w:rPr>
          <w:rFonts w:ascii="Times New Roman" w:hAnsi="Times New Roman"/>
          <w:sz w:val="24"/>
          <w:szCs w:val="24"/>
          <w:lang w:val="en-US"/>
        </w:rPr>
        <w:t xml:space="preserve"> развијању </w:t>
      </w:r>
      <w:r w:rsidRPr="006536B6">
        <w:rPr>
          <w:rFonts w:ascii="Times New Roman" w:hAnsi="Times New Roman"/>
          <w:i/>
          <w:sz w:val="24"/>
          <w:szCs w:val="24"/>
        </w:rPr>
        <w:t>Општи</w:t>
      </w:r>
      <w:r>
        <w:rPr>
          <w:rFonts w:ascii="Times New Roman" w:hAnsi="Times New Roman"/>
          <w:i/>
          <w:sz w:val="24"/>
          <w:szCs w:val="24"/>
        </w:rPr>
        <w:t>х, међупредметних компетенција</w:t>
      </w:r>
      <w:r w:rsidRPr="006536B6">
        <w:rPr>
          <w:rFonts w:ascii="Times New Roman" w:hAnsi="Times New Roman"/>
          <w:sz w:val="24"/>
          <w:szCs w:val="24"/>
        </w:rPr>
        <w:t>: компетенција за целоживотно учење, комуникација, рад са подацима и информацијама, решавање проблема, сарадња, одговорно учешће у демократском друштву, естетичка компетенција, одговоран однос према здрављу,  одговоран однос према околини, предузимљивост и оријентација ка предузетништву.</w:t>
      </w:r>
    </w:p>
    <w:p w:rsidR="00816D7E" w:rsidRDefault="00816D7E" w:rsidP="00816D7E">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Програм омогућава ученицима: да се упознају са дешавањима и појавама у уметности данас; да открију како се повезују различите уметности, као и уметност и наука; да развијају опажање и креативне идеје; да уче како да користе различите податке као подстицај за стваралачки рад; да уче како да ефикасно сарађују и комуницирају, како да презентују радове и идеје; да размишљају, размењују мишљења и формирају вредносне судове, као и да остваре потребу да се изражавају у одабраним уметничким дисциплинама и медијима. </w:t>
      </w:r>
    </w:p>
    <w:p w:rsidR="00816D7E" w:rsidRDefault="00816D7E" w:rsidP="00816D7E">
      <w:pPr>
        <w:pStyle w:val="ListParagraph"/>
        <w:shd w:val="clear" w:color="auto" w:fill="FFFFFF"/>
        <w:spacing w:after="120" w:line="240" w:lineRule="auto"/>
        <w:ind w:left="0" w:firstLine="720"/>
        <w:jc w:val="both"/>
        <w:rPr>
          <w:rFonts w:ascii="Times New Roman" w:hAnsi="Times New Roman"/>
          <w:sz w:val="24"/>
          <w:szCs w:val="24"/>
        </w:rPr>
      </w:pPr>
      <w:r>
        <w:rPr>
          <w:rStyle w:val="natuknica"/>
          <w:rFonts w:ascii="Times New Roman" w:hAnsi="Times New Roman"/>
          <w:bCs/>
          <w:sz w:val="24"/>
          <w:szCs w:val="24"/>
        </w:rPr>
        <w:t>Дат</w:t>
      </w:r>
      <w:r>
        <w:rPr>
          <w:rStyle w:val="natuknica"/>
          <w:rFonts w:ascii="Times New Roman" w:hAnsi="Times New Roman"/>
          <w:bCs/>
          <w:sz w:val="24"/>
          <w:szCs w:val="24"/>
          <w:lang w:val="sr-Cyrl-RS"/>
        </w:rPr>
        <w:t xml:space="preserve">е теме </w:t>
      </w:r>
      <w:r>
        <w:rPr>
          <w:rStyle w:val="natuknica"/>
          <w:rFonts w:ascii="Times New Roman" w:hAnsi="Times New Roman"/>
          <w:bCs/>
          <w:sz w:val="24"/>
          <w:szCs w:val="24"/>
        </w:rPr>
        <w:t xml:space="preserve">пружају велику могућност избора и прилагођавања интересовањима и способностима ученика кроз различите теме. Свака од </w:t>
      </w:r>
      <w:r>
        <w:rPr>
          <w:rStyle w:val="natuknica"/>
          <w:rFonts w:ascii="Times New Roman" w:hAnsi="Times New Roman"/>
          <w:bCs/>
          <w:sz w:val="24"/>
          <w:szCs w:val="24"/>
          <w:lang w:val="sr-Cyrl-RS"/>
        </w:rPr>
        <w:t>тема</w:t>
      </w:r>
      <w:r>
        <w:rPr>
          <w:rStyle w:val="natuknica"/>
          <w:rFonts w:ascii="Times New Roman" w:hAnsi="Times New Roman"/>
          <w:bCs/>
          <w:sz w:val="24"/>
          <w:szCs w:val="24"/>
        </w:rPr>
        <w:t xml:space="preserve"> треба сагледати из перспективе што већег броја уметничких приступа (визуелни – ликовни, графички; музички, драмски...) што води ка дефинисању </w:t>
      </w:r>
      <w:r>
        <w:rPr>
          <w:rStyle w:val="natuknica"/>
          <w:rFonts w:ascii="Times New Roman" w:hAnsi="Times New Roman"/>
          <w:bCs/>
          <w:sz w:val="24"/>
          <w:szCs w:val="24"/>
          <w:lang w:val="sr-Cyrl-RS"/>
        </w:rPr>
        <w:t xml:space="preserve">садржаја </w:t>
      </w:r>
      <w:r>
        <w:rPr>
          <w:rStyle w:val="natuknica"/>
          <w:rFonts w:ascii="Times New Roman" w:hAnsi="Times New Roman"/>
          <w:bCs/>
          <w:sz w:val="24"/>
          <w:szCs w:val="24"/>
        </w:rPr>
        <w:t xml:space="preserve">у оквиру </w:t>
      </w:r>
      <w:r>
        <w:rPr>
          <w:rStyle w:val="natuknica"/>
          <w:rFonts w:ascii="Times New Roman" w:hAnsi="Times New Roman"/>
          <w:bCs/>
          <w:sz w:val="24"/>
          <w:szCs w:val="24"/>
          <w:lang w:val="sr-Cyrl-RS"/>
        </w:rPr>
        <w:t>тема</w:t>
      </w:r>
      <w:r>
        <w:rPr>
          <w:rStyle w:val="natuknica"/>
          <w:rFonts w:ascii="Times New Roman" w:hAnsi="Times New Roman"/>
          <w:bCs/>
          <w:sz w:val="24"/>
          <w:szCs w:val="24"/>
        </w:rPr>
        <w:t xml:space="preserve">. </w:t>
      </w:r>
    </w:p>
    <w:p w:rsidR="00816D7E" w:rsidRDefault="00816D7E" w:rsidP="00816D7E">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lang w:val="sr-Cyrl-RS"/>
        </w:rPr>
        <w:t>Т</w:t>
      </w:r>
      <w:r>
        <w:rPr>
          <w:rFonts w:ascii="Times New Roman" w:hAnsi="Times New Roman"/>
          <w:sz w:val="24"/>
          <w:szCs w:val="24"/>
        </w:rPr>
        <w:t xml:space="preserve">еме </w:t>
      </w:r>
      <w:r>
        <w:rPr>
          <w:rFonts w:ascii="Times New Roman" w:hAnsi="Times New Roman"/>
          <w:sz w:val="24"/>
          <w:szCs w:val="24"/>
          <w:lang w:val="sr-Cyrl-RS"/>
        </w:rPr>
        <w:t xml:space="preserve">се </w:t>
      </w:r>
      <w:r>
        <w:rPr>
          <w:rFonts w:ascii="Times New Roman" w:hAnsi="Times New Roman"/>
          <w:sz w:val="24"/>
          <w:szCs w:val="24"/>
        </w:rPr>
        <w:t xml:space="preserve">обрађују истраживачки и на пројектни начин што значи да не постоји унапред дефинисан сценарио активности. Он настаје спонтано у комуникацији са ученицима те иста тема у различитим групама може бити на различит начин реализована. Увођење ученика у </w:t>
      </w:r>
      <w:r>
        <w:rPr>
          <w:rFonts w:ascii="Times New Roman" w:hAnsi="Times New Roman"/>
          <w:sz w:val="24"/>
          <w:szCs w:val="24"/>
          <w:lang w:val="sr-Cyrl-RS"/>
        </w:rPr>
        <w:t>теме</w:t>
      </w:r>
      <w:r>
        <w:rPr>
          <w:rFonts w:ascii="Times New Roman" w:hAnsi="Times New Roman"/>
          <w:sz w:val="24"/>
          <w:szCs w:val="24"/>
        </w:rPr>
        <w:t xml:space="preserve"> остварује се путем вођеног разговора наставника и ученика и има за циљ да се „сагледа“ са што више различитих аспеката, да се идентификује шта је све интригантно, спорно, нејасно, интересантно. Након избора теме на којој ће ученици радити, односно њеној операционализацији, бира се начин рада. Ученици се могу определити да се поделе у мање групе које ће радити на по једном питању у оквиру теме и касније упоређивати резултате, а могу изабрати да раде само на једном питању али различитим приступом. </w:t>
      </w:r>
    </w:p>
    <w:p w:rsidR="00816D7E" w:rsidRPr="005B2253" w:rsidRDefault="00816D7E" w:rsidP="00816D7E">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У оквиру уметничких дисциплина препоручен</w:t>
      </w:r>
      <w:r>
        <w:rPr>
          <w:rFonts w:ascii="Times New Roman" w:hAnsi="Times New Roman"/>
          <w:sz w:val="24"/>
          <w:szCs w:val="24"/>
          <w:lang w:val="sr-Cyrl-RS"/>
        </w:rPr>
        <w:t>е теме</w:t>
      </w:r>
      <w:r>
        <w:rPr>
          <w:rFonts w:ascii="Times New Roman" w:hAnsi="Times New Roman"/>
          <w:sz w:val="24"/>
          <w:szCs w:val="24"/>
        </w:rPr>
        <w:t xml:space="preserve"> могу</w:t>
      </w:r>
      <w:r>
        <w:rPr>
          <w:rFonts w:ascii="Times New Roman" w:hAnsi="Times New Roman"/>
          <w:sz w:val="24"/>
          <w:szCs w:val="24"/>
          <w:lang w:val="sr-Cyrl-RS"/>
        </w:rPr>
        <w:t xml:space="preserve"> се</w:t>
      </w:r>
      <w:r>
        <w:rPr>
          <w:rFonts w:ascii="Times New Roman" w:hAnsi="Times New Roman"/>
          <w:sz w:val="24"/>
          <w:szCs w:val="24"/>
        </w:rPr>
        <w:t xml:space="preserve"> реализовати </w:t>
      </w:r>
      <w:r w:rsidRPr="005B2253">
        <w:rPr>
          <w:rFonts w:ascii="Times New Roman" w:hAnsi="Times New Roman"/>
          <w:sz w:val="24"/>
          <w:szCs w:val="24"/>
        </w:rPr>
        <w:t xml:space="preserve">кроз: глуму (сценски покрет, дикција, техника гласа, </w:t>
      </w:r>
      <w:r>
        <w:rPr>
          <w:rFonts w:ascii="Times New Roman" w:hAnsi="Times New Roman"/>
          <w:sz w:val="24"/>
          <w:szCs w:val="24"/>
        </w:rPr>
        <w:t>драматургија, игре</w:t>
      </w:r>
      <w:r w:rsidRPr="005B2253">
        <w:rPr>
          <w:rFonts w:ascii="Times New Roman" w:hAnsi="Times New Roman"/>
          <w:sz w:val="24"/>
          <w:szCs w:val="24"/>
        </w:rPr>
        <w:t>), музику (инструментална, вокална, вокално-инструментална и сценска), покрет: (плес /</w:t>
      </w:r>
      <w:r>
        <w:rPr>
          <w:rFonts w:ascii="Times New Roman" w:hAnsi="Times New Roman"/>
          <w:sz w:val="24"/>
          <w:szCs w:val="24"/>
        </w:rPr>
        <w:t>кореографија</w:t>
      </w:r>
      <w:r w:rsidRPr="005B2253">
        <w:rPr>
          <w:rFonts w:ascii="Times New Roman" w:hAnsi="Times New Roman"/>
          <w:sz w:val="24"/>
          <w:szCs w:val="24"/>
        </w:rPr>
        <w:t>), филм</w:t>
      </w:r>
      <w:r>
        <w:rPr>
          <w:rFonts w:ascii="Times New Roman" w:hAnsi="Times New Roman"/>
          <w:sz w:val="24"/>
          <w:szCs w:val="24"/>
        </w:rPr>
        <w:t xml:space="preserve"> (продукција, монтажа, режија</w:t>
      </w:r>
      <w:r w:rsidRPr="005B2253">
        <w:rPr>
          <w:rFonts w:ascii="Times New Roman" w:hAnsi="Times New Roman"/>
          <w:sz w:val="24"/>
          <w:szCs w:val="24"/>
        </w:rPr>
        <w:t>), анимацију (цртана, глин</w:t>
      </w:r>
      <w:r>
        <w:rPr>
          <w:rFonts w:ascii="Times New Roman" w:hAnsi="Times New Roman"/>
          <w:sz w:val="24"/>
          <w:szCs w:val="24"/>
        </w:rPr>
        <w:t>ена,  луткарска, компјутерска</w:t>
      </w:r>
      <w:r w:rsidRPr="005B2253">
        <w:rPr>
          <w:rFonts w:ascii="Times New Roman" w:hAnsi="Times New Roman"/>
          <w:sz w:val="24"/>
          <w:szCs w:val="24"/>
        </w:rPr>
        <w:t>), дизајн  (костимографија, сценографија, графички, индустријски и модни ди</w:t>
      </w:r>
      <w:r>
        <w:rPr>
          <w:rFonts w:ascii="Times New Roman" w:hAnsi="Times New Roman"/>
          <w:sz w:val="24"/>
          <w:szCs w:val="24"/>
        </w:rPr>
        <w:t>зајн, веб дизајн, типографија</w:t>
      </w:r>
      <w:r w:rsidRPr="005B2253">
        <w:rPr>
          <w:rFonts w:ascii="Times New Roman" w:hAnsi="Times New Roman"/>
          <w:sz w:val="24"/>
          <w:szCs w:val="24"/>
        </w:rPr>
        <w:t>), сликање</w:t>
      </w:r>
      <w:r>
        <w:rPr>
          <w:rFonts w:ascii="Times New Roman" w:hAnsi="Times New Roman"/>
          <w:sz w:val="24"/>
          <w:szCs w:val="24"/>
        </w:rPr>
        <w:t xml:space="preserve"> (плакати, мурали</w:t>
      </w:r>
      <w:r w:rsidRPr="005B2253">
        <w:rPr>
          <w:rFonts w:ascii="Times New Roman" w:hAnsi="Times New Roman"/>
          <w:sz w:val="24"/>
          <w:szCs w:val="24"/>
        </w:rPr>
        <w:t>) фотографију (врсте кадрова, фотпросто</w:t>
      </w:r>
      <w:r>
        <w:rPr>
          <w:rFonts w:ascii="Times New Roman" w:hAnsi="Times New Roman"/>
          <w:sz w:val="24"/>
          <w:szCs w:val="24"/>
        </w:rPr>
        <w:t>рна композиција у фотографији</w:t>
      </w:r>
      <w:r w:rsidRPr="005B2253">
        <w:rPr>
          <w:rFonts w:ascii="Times New Roman" w:hAnsi="Times New Roman"/>
          <w:sz w:val="24"/>
          <w:szCs w:val="24"/>
        </w:rPr>
        <w:t>) и сл.</w:t>
      </w:r>
    </w:p>
    <w:p w:rsidR="00816D7E" w:rsidRPr="00703352" w:rsidRDefault="00816D7E" w:rsidP="00816D7E">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Прoгрaм сe остварује кроз активности које ученици реализују у шкoли и вaн њe. На часовима ученици се договарају, планирају, размењују искуства о активностима које су </w:t>
      </w:r>
      <w:r w:rsidRPr="00E26A04">
        <w:rPr>
          <w:rFonts w:ascii="Times New Roman" w:hAnsi="Times New Roman"/>
          <w:sz w:val="24"/>
          <w:szCs w:val="24"/>
        </w:rPr>
        <w:t>спровели</w:t>
      </w:r>
      <w:r>
        <w:rPr>
          <w:rFonts w:ascii="Times New Roman" w:hAnsi="Times New Roman"/>
          <w:sz w:val="24"/>
          <w:szCs w:val="24"/>
        </w:rPr>
        <w:t xml:space="preserve"> ван школе, помажу једни другима или обављају активности које су изводљиве у датим условима.</w:t>
      </w:r>
    </w:p>
    <w:p w:rsidR="00816D7E" w:rsidRDefault="00816D7E" w:rsidP="00816D7E">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У прoцeсу oргaнизaциje унутaр групe, нaстaвник посматра кaкo учeници видe дoпринoс групe у oствaривaњу свojих циљeвa и ствaрa oпштe кoлeктивнo рaспoлoжeњe дa сe циљeви oствaрe. Наставник је пратилац ученичких активности и уколико је потребно – давалац додатних подстицаја, а никако готових решења.</w:t>
      </w:r>
    </w:p>
    <w:p w:rsidR="00816D7E" w:rsidRDefault="00816D7E" w:rsidP="00816D7E">
      <w:pPr>
        <w:spacing w:line="240" w:lineRule="auto"/>
        <w:ind w:firstLine="720"/>
        <w:jc w:val="center"/>
        <w:rPr>
          <w:rFonts w:ascii="Times New Roman" w:eastAsia="Times New Roman" w:hAnsi="Times New Roman" w:cs="Times New Roman"/>
          <w:sz w:val="24"/>
          <w:szCs w:val="24"/>
          <w:lang w:val="sr-Cyrl-CS" w:eastAsia="ar-SA"/>
        </w:rPr>
      </w:pPr>
    </w:p>
    <w:p w:rsidR="00816D7E" w:rsidRPr="006C58F8" w:rsidRDefault="00816D7E" w:rsidP="00816D7E">
      <w:pPr>
        <w:spacing w:line="240" w:lineRule="auto"/>
        <w:ind w:firstLine="720"/>
        <w:jc w:val="center"/>
        <w:rPr>
          <w:rFonts w:ascii="Times New Roman" w:eastAsia="Times New Roman" w:hAnsi="Times New Roman" w:cs="Times New Roman"/>
          <w:sz w:val="24"/>
          <w:szCs w:val="24"/>
          <w:lang w:val="sr-Cyrl-CS" w:eastAsia="ar-SA"/>
        </w:rPr>
      </w:pPr>
      <w:r w:rsidRPr="006C58F8">
        <w:rPr>
          <w:rFonts w:ascii="Times New Roman" w:eastAsia="Times New Roman" w:hAnsi="Times New Roman" w:cs="Times New Roman"/>
          <w:sz w:val="24"/>
          <w:szCs w:val="24"/>
          <w:lang w:val="sr-Cyrl-CS" w:eastAsia="ar-SA"/>
        </w:rPr>
        <w:t>ПРЕДЛОЗИ ЗА РЕАЛИЗАЦИЈУ ПРОГРАМА</w:t>
      </w:r>
      <w:r>
        <w:rPr>
          <w:rFonts w:ascii="Times New Roman" w:eastAsia="Times New Roman" w:hAnsi="Times New Roman" w:cs="Times New Roman"/>
          <w:sz w:val="24"/>
          <w:szCs w:val="24"/>
          <w:lang w:val="sr-Cyrl-CS" w:eastAsia="ar-SA"/>
        </w:rPr>
        <w:t xml:space="preserve"> </w:t>
      </w:r>
      <w:r w:rsidRPr="006C58F8">
        <w:rPr>
          <w:rFonts w:ascii="Times New Roman" w:hAnsi="Times New Roman" w:cs="Times New Roman"/>
          <w:sz w:val="24"/>
          <w:szCs w:val="24"/>
        </w:rPr>
        <w:t xml:space="preserve">ПO </w:t>
      </w:r>
      <w:r>
        <w:rPr>
          <w:rFonts w:ascii="Times New Roman" w:hAnsi="Times New Roman" w:cs="Times New Roman"/>
          <w:sz w:val="24"/>
          <w:szCs w:val="24"/>
          <w:lang w:val="sr-Cyrl-RS"/>
        </w:rPr>
        <w:t>ТЕМАМА</w:t>
      </w:r>
    </w:p>
    <w:p w:rsidR="00816D7E" w:rsidRDefault="00816D7E" w:rsidP="00816D7E">
      <w:pPr>
        <w:spacing w:line="240" w:lineRule="auto"/>
        <w:ind w:firstLine="720"/>
        <w:jc w:val="both"/>
        <w:rPr>
          <w:rFonts w:ascii="Times New Roman" w:hAnsi="Times New Roman" w:cs="Times New Roman"/>
          <w:b/>
          <w:sz w:val="24"/>
          <w:szCs w:val="24"/>
        </w:rPr>
      </w:pPr>
    </w:p>
    <w:p w:rsidR="00816D7E" w:rsidRPr="007B4238"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Тема</w:t>
      </w:r>
      <w:r>
        <w:rPr>
          <w:rFonts w:ascii="Times New Roman" w:hAnsi="Times New Roman" w:cs="Times New Roman"/>
          <w:sz w:val="24"/>
          <w:szCs w:val="24"/>
        </w:rPr>
        <w:t xml:space="preserve">: </w:t>
      </w:r>
      <w:r w:rsidRPr="00912189">
        <w:rPr>
          <w:rFonts w:ascii="Times New Roman" w:hAnsi="Times New Roman" w:cs="Times New Roman"/>
          <w:b/>
          <w:sz w:val="24"/>
          <w:szCs w:val="24"/>
        </w:rPr>
        <w:t>ИНСПИРАЦИЈА</w:t>
      </w:r>
    </w:p>
    <w:p w:rsidR="00816D7E" w:rsidRPr="00D65FE3" w:rsidRDefault="00816D7E" w:rsidP="00816D7E">
      <w:pPr>
        <w:spacing w:line="240" w:lineRule="auto"/>
        <w:ind w:firstLine="720"/>
        <w:jc w:val="both"/>
        <w:rPr>
          <w:rFonts w:ascii="Times New Roman" w:hAnsi="Times New Roman" w:cs="Times New Roman"/>
          <w:b/>
          <w:sz w:val="24"/>
          <w:szCs w:val="24"/>
        </w:rPr>
      </w:pPr>
    </w:p>
    <w:p w:rsidR="00816D7E"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Уметници стварају подстакнути различитим информацијама: опажањем и доживљајем природе и окружења (амбијент); унутрашњим доживљајем;  дешавањима у друштву; издвојеним информацијама из окружења (бат корака, звук сирене, мрља на зиду, сенка, једна реч); туђим остварењима... Циљ </w:t>
      </w:r>
      <w:r>
        <w:rPr>
          <w:rFonts w:ascii="Times New Roman" w:hAnsi="Times New Roman" w:cs="Times New Roman"/>
          <w:sz w:val="24"/>
          <w:szCs w:val="24"/>
          <w:lang w:val="sr-Cyrl-RS"/>
        </w:rPr>
        <w:t>теме</w:t>
      </w:r>
      <w:r>
        <w:rPr>
          <w:rFonts w:ascii="Times New Roman" w:hAnsi="Times New Roman" w:cs="Times New Roman"/>
          <w:sz w:val="24"/>
          <w:szCs w:val="24"/>
        </w:rPr>
        <w:t xml:space="preserve"> је да ученици истражују различите информације као подстицај за стваралачки рад; да се подстакну на размишљање о односима између две уметности или два дела, као и о ауторству, о томе како визуелни и аудитивни садржаји утичу на наше понашање и здравље; да уче како ће у тиму или као група развијати креативне идеје, да процењују естетичке вредности уметничких остварења и да уче како да ефектно и ефикасно презентују идеје/радове/поруке. </w:t>
      </w:r>
    </w:p>
    <w:p w:rsidR="00816D7E" w:rsidRDefault="00816D7E" w:rsidP="00816D7E">
      <w:pPr>
        <w:spacing w:line="240" w:lineRule="auto"/>
        <w:ind w:firstLine="720"/>
        <w:jc w:val="both"/>
        <w:rPr>
          <w:rFonts w:ascii="Times New Roman" w:hAnsi="Times New Roman" w:cs="Times New Roman"/>
          <w:sz w:val="24"/>
          <w:szCs w:val="24"/>
        </w:rPr>
      </w:pPr>
    </w:p>
    <w:p w:rsidR="00816D7E"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Примери за подстицај:</w:t>
      </w:r>
    </w:p>
    <w:p w:rsidR="00816D7E" w:rsidRDefault="00816D7E" w:rsidP="006C57F9">
      <w:pPr>
        <w:pStyle w:val="ListParagraph"/>
        <w:numPr>
          <w:ilvl w:val="0"/>
          <w:numId w:val="6"/>
        </w:numPr>
        <w:spacing w:after="200" w:line="240" w:lineRule="auto"/>
        <w:ind w:left="993" w:hanging="284"/>
        <w:jc w:val="both"/>
        <w:rPr>
          <w:rFonts w:ascii="Times New Roman" w:hAnsi="Times New Roman"/>
          <w:sz w:val="24"/>
          <w:szCs w:val="24"/>
        </w:rPr>
      </w:pPr>
      <w:r>
        <w:rPr>
          <w:rFonts w:ascii="Times New Roman" w:hAnsi="Times New Roman"/>
          <w:sz w:val="24"/>
          <w:szCs w:val="24"/>
        </w:rPr>
        <w:t xml:space="preserve">Готички љубавни роман </w:t>
      </w:r>
      <w:r>
        <w:rPr>
          <w:rFonts w:ascii="Times New Roman" w:hAnsi="Times New Roman"/>
          <w:i/>
          <w:sz w:val="24"/>
          <w:szCs w:val="24"/>
        </w:rPr>
        <w:t>Фантом из опере</w:t>
      </w:r>
      <w:r>
        <w:rPr>
          <w:rFonts w:ascii="Times New Roman" w:hAnsi="Times New Roman"/>
          <w:sz w:val="24"/>
          <w:szCs w:val="24"/>
        </w:rPr>
        <w:t xml:space="preserve"> Гастона Леруа (1910.) преведен је у друге две уметничке форме: у филм (на пример, неми филм Руперта Џулијана из 1925) и у мјузикл (Ендрју Лојд Вебера из 1986.). Пример другачије везе између два уметничка дела је „уметање“ једног елемента уметничког остварења у друго. У научнофантастичном филму </w:t>
      </w:r>
      <w:r>
        <w:rPr>
          <w:rFonts w:ascii="Times New Roman" w:hAnsi="Times New Roman"/>
          <w:i/>
          <w:sz w:val="24"/>
          <w:szCs w:val="24"/>
        </w:rPr>
        <w:t>Пети елемент</w:t>
      </w:r>
      <w:r>
        <w:rPr>
          <w:rFonts w:ascii="Times New Roman" w:hAnsi="Times New Roman"/>
          <w:sz w:val="24"/>
          <w:szCs w:val="24"/>
        </w:rPr>
        <w:t xml:space="preserve"> главни јунак посећује оперу, где интергалактичка дива Плава лагуна пева арију из опере </w:t>
      </w:r>
      <w:r>
        <w:rPr>
          <w:rFonts w:ascii="Times New Roman" w:hAnsi="Times New Roman"/>
          <w:i/>
          <w:sz w:val="24"/>
          <w:szCs w:val="24"/>
        </w:rPr>
        <w:t>Лучија од Ламермура.</w:t>
      </w:r>
      <w:r>
        <w:rPr>
          <w:rFonts w:ascii="Times New Roman" w:hAnsi="Times New Roman"/>
          <w:sz w:val="24"/>
          <w:szCs w:val="24"/>
        </w:rPr>
        <w:t xml:space="preserve"> Сцена извођења арије у будућности постала је заштитни знак филма. Уметање постоји и у супротном смеру, па није необично да део савремене сценографије за оперу укључује и филм. Многи визуелни уметници су стварали инспирисани музиком (Кле, Кандински...), а било је и супротних примера. Свита </w:t>
      </w:r>
      <w:r>
        <w:rPr>
          <w:rFonts w:ascii="Times New Roman" w:hAnsi="Times New Roman"/>
          <w:i/>
          <w:sz w:val="24"/>
          <w:szCs w:val="24"/>
        </w:rPr>
        <w:t>Слике са изложбе</w:t>
      </w:r>
      <w:r>
        <w:rPr>
          <w:rFonts w:ascii="Times New Roman" w:hAnsi="Times New Roman"/>
          <w:sz w:val="24"/>
          <w:szCs w:val="24"/>
        </w:rPr>
        <w:t xml:space="preserve"> Модеста Мусоргског настала је по сећању на изложбу цртежа и акварела архитекте Виктора Хартмана. Надаље, свита је подстакла креирање нових музичких дела (варијанта Мориса Равела за симфонијски оркестар, рок албум групе Емерсон, Лејк и Палмер из 1971.). До недавно је било уобичајено да се креирају видео игрице према филмовима, али у скорије време се снимају филмови према популарним игрицама, као што је </w:t>
      </w:r>
      <w:r>
        <w:rPr>
          <w:rFonts w:ascii="Times New Roman" w:hAnsi="Times New Roman"/>
          <w:i/>
          <w:sz w:val="24"/>
          <w:szCs w:val="24"/>
        </w:rPr>
        <w:t xml:space="preserve">Воркрафт... </w:t>
      </w:r>
      <w:r>
        <w:rPr>
          <w:rFonts w:ascii="Times New Roman" w:hAnsi="Times New Roman"/>
          <w:sz w:val="24"/>
          <w:szCs w:val="24"/>
        </w:rPr>
        <w:t>Када једно дело служи као подстицај за стварање другог дела, неминовно се поставља питање где је граница између инспирације, величања туђег дела и крађе туђе идеје. Колико треба да изменимо дело и како да бисмо створили ново, оригинално дело? Изложба америчког фотографа Ричарда Принса покренула је још дилема. Фотограф  је изложио туђе фотографије са Инстаграма тако што је ископирао екран (</w:t>
      </w:r>
      <w:r>
        <w:rPr>
          <w:rFonts w:ascii="Times New Roman" w:hAnsi="Times New Roman"/>
          <w:i/>
          <w:sz w:val="24"/>
          <w:szCs w:val="24"/>
        </w:rPr>
        <w:t>print screen</w:t>
      </w:r>
      <w:r>
        <w:rPr>
          <w:rFonts w:ascii="Times New Roman" w:hAnsi="Times New Roman"/>
          <w:sz w:val="24"/>
          <w:szCs w:val="24"/>
        </w:rPr>
        <w:t>), све са именима аутора и коментарима. Већину фотографија је продао по високој цени, није тражио дозволу од власника фотографија нити су они добили део зараде. Питања која су се разматрала јесу да ли су Принсова дела ауторска дела (изложио је туђе фотографије без икаквих измена) и да ли је прекршио амерички закон? С друге стране, познати писци се углавном не буне када њихови читаоци на интернету пишу варијанте и наставке њихових романа</w:t>
      </w:r>
      <w:r>
        <w:rPr>
          <w:rFonts w:ascii="Arial" w:hAnsi="Arial" w:cs="Arial"/>
          <w:b/>
          <w:bCs/>
          <w:color w:val="222222"/>
          <w:sz w:val="21"/>
          <w:szCs w:val="21"/>
          <w:shd w:val="clear" w:color="auto" w:fill="FFFFFF"/>
        </w:rPr>
        <w:t xml:space="preserve"> (</w:t>
      </w:r>
      <w:r>
        <w:rPr>
          <w:rFonts w:ascii="Times New Roman" w:hAnsi="Times New Roman"/>
          <w:bCs/>
          <w:sz w:val="24"/>
          <w:szCs w:val="24"/>
        </w:rPr>
        <w:t xml:space="preserve">fanfiction). Док се креатори труде да осмисле што оригиналнији и упадљивији костим за звезде, као што је Лејди Гага, неки  произвођачи одеће потпуно су фокусирани на профит и не презају од очигледног </w:t>
      </w:r>
      <w:r>
        <w:rPr>
          <w:rFonts w:ascii="Times New Roman" w:hAnsi="Times New Roman"/>
          <w:bCs/>
          <w:i/>
          <w:sz w:val="24"/>
          <w:szCs w:val="24"/>
        </w:rPr>
        <w:t>позајмивања</w:t>
      </w:r>
      <w:r>
        <w:rPr>
          <w:rFonts w:ascii="Times New Roman" w:hAnsi="Times New Roman"/>
          <w:bCs/>
          <w:sz w:val="24"/>
          <w:szCs w:val="24"/>
        </w:rPr>
        <w:t xml:space="preserve"> туђих идеја...;</w:t>
      </w:r>
    </w:p>
    <w:p w:rsidR="00816D7E" w:rsidRDefault="00816D7E" w:rsidP="006C57F9">
      <w:pPr>
        <w:pStyle w:val="ListParagraph"/>
        <w:numPr>
          <w:ilvl w:val="0"/>
          <w:numId w:val="6"/>
        </w:numPr>
        <w:spacing w:after="200" w:line="240" w:lineRule="auto"/>
        <w:ind w:left="993" w:hanging="284"/>
        <w:jc w:val="both"/>
        <w:rPr>
          <w:rFonts w:ascii="Times New Roman" w:hAnsi="Times New Roman"/>
          <w:sz w:val="24"/>
          <w:szCs w:val="24"/>
        </w:rPr>
      </w:pPr>
      <w:r>
        <w:rPr>
          <w:rFonts w:ascii="Times New Roman" w:hAnsi="Times New Roman"/>
          <w:sz w:val="24"/>
          <w:szCs w:val="24"/>
        </w:rPr>
        <w:lastRenderedPageBreak/>
        <w:t>Могућа питања за разматрање. Шта значи имати стила? Шта се сматра стилом у уметности? Када мислимо да нас неко копира? Да ли би нам сметало да неко зарађује на нашим идејама? Да ли би нам сметало да неко без наше дозволе користи оно што објављујемо на друштвеним мрежама? Како користимо садржаје са интернета? Да ли бисмо волели да инспиришемо друге и како? Колико нечија идеја треба да буде измењена да би настало ново, оригинално дело? Да ли аутор оригиналне идеје, проналска или дела треба да поседује сва права или његово остварење треба да буде јавно добро које свако може да користи како хоће? На које све начине природа подстиче уметнике да стварају?;</w:t>
      </w:r>
    </w:p>
    <w:p w:rsidR="00816D7E" w:rsidRDefault="00816D7E" w:rsidP="006C57F9">
      <w:pPr>
        <w:pStyle w:val="ListParagraph"/>
        <w:numPr>
          <w:ilvl w:val="0"/>
          <w:numId w:val="6"/>
        </w:numPr>
        <w:spacing w:after="200" w:line="240" w:lineRule="auto"/>
        <w:ind w:left="993" w:hanging="284"/>
        <w:jc w:val="both"/>
        <w:rPr>
          <w:rFonts w:ascii="Times New Roman" w:hAnsi="Times New Roman"/>
          <w:sz w:val="24"/>
          <w:szCs w:val="24"/>
        </w:rPr>
      </w:pPr>
      <w:r>
        <w:rPr>
          <w:rFonts w:ascii="Times New Roman" w:hAnsi="Times New Roman"/>
          <w:sz w:val="24"/>
          <w:szCs w:val="24"/>
        </w:rPr>
        <w:t xml:space="preserve">Примери истраживачких активности. </w:t>
      </w:r>
      <w:r>
        <w:rPr>
          <w:rFonts w:ascii="Times New Roman" w:hAnsi="Times New Roman"/>
          <w:i/>
          <w:sz w:val="24"/>
          <w:szCs w:val="24"/>
        </w:rPr>
        <w:t xml:space="preserve">Пронађи оперу у филму </w:t>
      </w:r>
      <w:r>
        <w:rPr>
          <w:rFonts w:ascii="Times New Roman" w:hAnsi="Times New Roman"/>
          <w:sz w:val="24"/>
          <w:szCs w:val="24"/>
        </w:rPr>
        <w:t xml:space="preserve">(ученици гледају филм код куће, потребно је да на часу опишу кадар у коме су пронашли арију и како арија доприноси, на пример, драмској радњи); </w:t>
      </w:r>
      <w:r>
        <w:rPr>
          <w:rFonts w:ascii="Times New Roman" w:hAnsi="Times New Roman"/>
          <w:i/>
          <w:sz w:val="24"/>
          <w:szCs w:val="24"/>
        </w:rPr>
        <w:t>Упореди књигу и филм</w:t>
      </w:r>
      <w:r>
        <w:rPr>
          <w:rFonts w:ascii="Times New Roman" w:hAnsi="Times New Roman"/>
          <w:sz w:val="24"/>
          <w:szCs w:val="24"/>
        </w:rPr>
        <w:t xml:space="preserve"> (ученици сами бирају књигу коју ће прочитати и филм који ће одгледати, потребно је да траже разлике, односно елементе који се сматрају ауторском слободом), </w:t>
      </w:r>
      <w:r>
        <w:rPr>
          <w:rFonts w:ascii="Times New Roman" w:hAnsi="Times New Roman"/>
          <w:i/>
          <w:sz w:val="24"/>
          <w:szCs w:val="24"/>
        </w:rPr>
        <w:t>Формирај дигиталну колекцију уметничких остварења</w:t>
      </w:r>
      <w:r>
        <w:rPr>
          <w:rFonts w:ascii="Times New Roman" w:hAnsi="Times New Roman"/>
          <w:sz w:val="24"/>
          <w:szCs w:val="24"/>
        </w:rPr>
        <w:t>... Ученици који се занимају за право могу да истраже текстове који говоре о заштити ауторских права у Америци, земљама Европске уније и код нас;</w:t>
      </w:r>
    </w:p>
    <w:p w:rsidR="00816D7E" w:rsidRPr="00293212" w:rsidRDefault="00816D7E" w:rsidP="006C57F9">
      <w:pPr>
        <w:pStyle w:val="ListParagraph"/>
        <w:numPr>
          <w:ilvl w:val="0"/>
          <w:numId w:val="6"/>
        </w:numPr>
        <w:spacing w:after="200" w:line="240" w:lineRule="auto"/>
        <w:ind w:left="993" w:hanging="284"/>
        <w:jc w:val="both"/>
        <w:rPr>
          <w:rFonts w:ascii="Times New Roman" w:hAnsi="Times New Roman"/>
          <w:sz w:val="24"/>
          <w:szCs w:val="24"/>
        </w:rPr>
      </w:pPr>
      <w:r>
        <w:rPr>
          <w:rFonts w:ascii="Times New Roman" w:hAnsi="Times New Roman"/>
          <w:sz w:val="24"/>
          <w:szCs w:val="24"/>
        </w:rPr>
        <w:t>Пример пројектног задатка. По завршетку истраживања и формирања дигиталне колекције уметничких остварења, сви ученици заједно бирају једно остварење (или другу врсту информација), које ће послужити као инспирација за креирање другог дела (либрета, скеча, модне колекције, музичког записа, кореографије). Ученици се деле на групе према уметничкој дисциплини или према форми у којој ће реализовати идеју.</w:t>
      </w:r>
    </w:p>
    <w:p w:rsidR="00816D7E" w:rsidRPr="007D0661"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Тема</w:t>
      </w:r>
      <w:r>
        <w:rPr>
          <w:rFonts w:ascii="Times New Roman" w:hAnsi="Times New Roman" w:cs="Times New Roman"/>
          <w:sz w:val="24"/>
          <w:szCs w:val="24"/>
        </w:rPr>
        <w:t>:</w:t>
      </w:r>
      <w:r w:rsidRPr="007D0661">
        <w:rPr>
          <w:rFonts w:ascii="Times New Roman" w:hAnsi="Times New Roman" w:cs="Times New Roman"/>
          <w:sz w:val="24"/>
          <w:szCs w:val="24"/>
        </w:rPr>
        <w:t xml:space="preserve"> </w:t>
      </w:r>
      <w:r w:rsidRPr="00912189">
        <w:rPr>
          <w:rFonts w:ascii="Times New Roman" w:hAnsi="Times New Roman" w:cs="Times New Roman"/>
          <w:b/>
          <w:sz w:val="24"/>
          <w:szCs w:val="24"/>
        </w:rPr>
        <w:t>ОБЈЕДИЊЕНЕ УМЕТНОСТИ</w:t>
      </w:r>
    </w:p>
    <w:p w:rsidR="00816D7E" w:rsidRPr="00D65FE3" w:rsidRDefault="00816D7E" w:rsidP="00816D7E">
      <w:pPr>
        <w:spacing w:line="240" w:lineRule="auto"/>
        <w:ind w:firstLine="720"/>
        <w:jc w:val="both"/>
        <w:rPr>
          <w:rFonts w:ascii="Times New Roman" w:hAnsi="Times New Roman" w:cs="Times New Roman"/>
          <w:b/>
          <w:sz w:val="24"/>
          <w:szCs w:val="24"/>
        </w:rPr>
      </w:pPr>
    </w:p>
    <w:p w:rsidR="00816D7E"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Циљ </w:t>
      </w:r>
      <w:r>
        <w:rPr>
          <w:rFonts w:ascii="Times New Roman" w:hAnsi="Times New Roman" w:cs="Times New Roman"/>
          <w:sz w:val="24"/>
          <w:szCs w:val="24"/>
          <w:lang w:val="sr-Cyrl-RS"/>
        </w:rPr>
        <w:t>теме</w:t>
      </w:r>
      <w:r>
        <w:rPr>
          <w:rFonts w:ascii="Times New Roman" w:hAnsi="Times New Roman" w:cs="Times New Roman"/>
          <w:sz w:val="24"/>
          <w:szCs w:val="24"/>
        </w:rPr>
        <w:t xml:space="preserve"> је да се ученици активно укључе у истраживања уметничких остварења, експериментисање, игру и обједињене уметничке активности које ће им помоћи да развијају сопствену креативност. </w:t>
      </w:r>
    </w:p>
    <w:p w:rsidR="00816D7E" w:rsidRPr="00282FB8" w:rsidRDefault="00816D7E" w:rsidP="00816D7E">
      <w:pPr>
        <w:spacing w:line="240" w:lineRule="auto"/>
        <w:ind w:firstLine="720"/>
        <w:jc w:val="both"/>
        <w:rPr>
          <w:rFonts w:ascii="Times New Roman" w:hAnsi="Times New Roman" w:cs="Times New Roman"/>
          <w:sz w:val="24"/>
          <w:szCs w:val="24"/>
        </w:rPr>
      </w:pPr>
    </w:p>
    <w:p w:rsidR="00816D7E" w:rsidRDefault="00816D7E" w:rsidP="00816D7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Примери за подстицај:</w:t>
      </w:r>
    </w:p>
    <w:p w:rsidR="00816D7E" w:rsidRPr="00282FB8" w:rsidRDefault="00816D7E" w:rsidP="00816D7E">
      <w:pPr>
        <w:spacing w:line="240" w:lineRule="auto"/>
        <w:ind w:firstLine="720"/>
        <w:jc w:val="both"/>
        <w:rPr>
          <w:rFonts w:ascii="Times New Roman" w:hAnsi="Times New Roman" w:cs="Times New Roman"/>
          <w:sz w:val="24"/>
          <w:szCs w:val="24"/>
        </w:rPr>
      </w:pPr>
    </w:p>
    <w:p w:rsidR="00816D7E" w:rsidRDefault="00816D7E" w:rsidP="006C57F9">
      <w:pPr>
        <w:pStyle w:val="ListParagraph"/>
        <w:numPr>
          <w:ilvl w:val="0"/>
          <w:numId w:val="6"/>
        </w:numPr>
        <w:spacing w:after="200" w:line="240" w:lineRule="auto"/>
        <w:ind w:left="993" w:hanging="284"/>
        <w:jc w:val="both"/>
        <w:rPr>
          <w:rFonts w:ascii="Times New Roman" w:hAnsi="Times New Roman"/>
          <w:bCs/>
          <w:sz w:val="24"/>
          <w:szCs w:val="24"/>
        </w:rPr>
      </w:pPr>
      <w:r>
        <w:rPr>
          <w:rFonts w:ascii="Times New Roman" w:hAnsi="Times New Roman"/>
          <w:sz w:val="24"/>
          <w:szCs w:val="24"/>
        </w:rPr>
        <w:t>Циркус Сунца (</w:t>
      </w:r>
      <w:r>
        <w:rPr>
          <w:rFonts w:ascii="Times New Roman" w:hAnsi="Times New Roman"/>
          <w:bCs/>
          <w:sz w:val="24"/>
          <w:szCs w:val="24"/>
        </w:rPr>
        <w:t>Cirque du Soleil) је канадска уметничка компанија која је добитник више награда и признања. Њихове представе су спој плеса, музике, визуелне уметности, филма, пантомиме и акробатике. Компанија је карактеристичан пример успешног предузетништва у креативним индустријама. Од уметничког пројекта, који има проблема да обезбеди финансирање представа, прерасли су у компанију која одржава турнеје по целом свету, има богату дискографију, о њој је снимљено неколико филмова, сарађивали су са модном кућом Десигал (</w:t>
      </w:r>
      <w:hyperlink r:id="rId13" w:tooltip="Desigual" w:history="1">
        <w:r w:rsidRPr="00E26A04">
          <w:rPr>
            <w:rStyle w:val="Hyperlink"/>
            <w:rFonts w:ascii="Times New Roman" w:hAnsi="Times New Roman"/>
            <w:bCs/>
            <w:sz w:val="24"/>
            <w:szCs w:val="24"/>
          </w:rPr>
          <w:t>Desigual</w:t>
        </w:r>
      </w:hyperlink>
      <w:r w:rsidRPr="00E26A04">
        <w:rPr>
          <w:rFonts w:ascii="Times New Roman" w:hAnsi="Times New Roman"/>
          <w:bCs/>
          <w:sz w:val="24"/>
          <w:szCs w:val="24"/>
        </w:rPr>
        <w:t>), Гуглом (</w:t>
      </w:r>
      <w:hyperlink r:id="rId14" w:tooltip="Google" w:history="1">
        <w:r w:rsidRPr="00E26A04">
          <w:rPr>
            <w:rStyle w:val="Hyperlink"/>
            <w:rFonts w:ascii="Times New Roman" w:hAnsi="Times New Roman"/>
            <w:bCs/>
            <w:sz w:val="24"/>
            <w:szCs w:val="24"/>
          </w:rPr>
          <w:t>Google</w:t>
        </w:r>
      </w:hyperlink>
      <w:r w:rsidRPr="00E26A04">
        <w:rPr>
          <w:rFonts w:ascii="Times New Roman" w:hAnsi="Times New Roman"/>
          <w:bCs/>
          <w:sz w:val="24"/>
          <w:szCs w:val="24"/>
        </w:rPr>
        <w:t>)...</w:t>
      </w:r>
      <w:r>
        <w:rPr>
          <w:rFonts w:ascii="Times New Roman" w:hAnsi="Times New Roman"/>
          <w:bCs/>
          <w:sz w:val="24"/>
          <w:szCs w:val="24"/>
        </w:rPr>
        <w:t xml:space="preserve"> Компанија је успешна највише захваљујући обједињавању уметничких дисциплина и остварењима високих естетичких вредности. Последњих деценија највише пажње привлаче мултимедијалне представе (на пример, представе плесних трупа Риверденс и </w:t>
      </w:r>
      <w:r>
        <w:rPr>
          <w:rFonts w:ascii="Times New Roman" w:hAnsi="Times New Roman"/>
          <w:sz w:val="24"/>
          <w:szCs w:val="24"/>
        </w:rPr>
        <w:t>Una saga Serbica</w:t>
      </w:r>
      <w:r>
        <w:rPr>
          <w:rFonts w:ascii="Times New Roman" w:hAnsi="Times New Roman"/>
          <w:bCs/>
          <w:sz w:val="24"/>
          <w:szCs w:val="24"/>
        </w:rPr>
        <w:t xml:space="preserve">) и мјузикли, који су поново актуелни због своје тематике. Популарност мултимедијалног приступа користи се и у уметности оглашавања, која обједињује фотографију, филм, анимацију, музику, текстуалне и говорне поруке, глуму, плес, сценографију, спорт, технику и технологију... Комбинацијом атрактивне слике, </w:t>
      </w:r>
      <w:r>
        <w:rPr>
          <w:rFonts w:ascii="Times New Roman" w:hAnsi="Times New Roman"/>
          <w:bCs/>
          <w:sz w:val="24"/>
          <w:szCs w:val="24"/>
        </w:rPr>
        <w:lastRenderedPageBreak/>
        <w:t xml:space="preserve">звука и текста можемо да утичемо на потрошаче, да их дискретно убедимо да им је неки производ неопходан, или да подрже неку политичку опцију. Данас познати брендови много улажу у кампање којима циљ није само да продају производ, већ и да покрену људе да стварају бољи свет. На пример, рекламна кампања </w:t>
      </w:r>
      <w:r>
        <w:rPr>
          <w:rFonts w:ascii="Times New Roman" w:hAnsi="Times New Roman"/>
          <w:bCs/>
          <w:i/>
          <w:sz w:val="24"/>
          <w:szCs w:val="24"/>
        </w:rPr>
        <w:t>Неограничено (Unlimited) </w:t>
      </w:r>
      <w:r>
        <w:rPr>
          <w:rFonts w:ascii="Times New Roman" w:hAnsi="Times New Roman"/>
          <w:bCs/>
          <w:sz w:val="24"/>
          <w:szCs w:val="24"/>
        </w:rPr>
        <w:t xml:space="preserve"> фирме Најк је фокусирана на промовисање идеје о труду и истрајности упркос ограничењима. Рекламне кампање бренда Бенетон с краја деведесетих биле су шокантне, с намером да испровоцирају људе и да буду упамћене, јер су имале и више циљеве као што је, на пример, борба против глади, односно подршка кампањи </w:t>
      </w:r>
      <w:r>
        <w:rPr>
          <w:rFonts w:ascii="Times New Roman" w:hAnsi="Times New Roman"/>
          <w:bCs/>
          <w:i/>
          <w:sz w:val="24"/>
          <w:szCs w:val="24"/>
        </w:rPr>
        <w:t>World Food Programme.</w:t>
      </w:r>
      <w:r>
        <w:rPr>
          <w:rFonts w:ascii="Times New Roman" w:hAnsi="Times New Roman"/>
          <w:bCs/>
          <w:sz w:val="24"/>
          <w:szCs w:val="24"/>
        </w:rPr>
        <w:t xml:space="preserve"> Атрактивност, провокација и специјални ефекти које омогућава савремена технологија нису потиснули једноставност, чисте форме и остварења која су фокусирана на креативну, оригиналну идеју. Анимирани видео</w:t>
      </w:r>
      <w:r>
        <w:rPr>
          <w:rFonts w:ascii="Times New Roman" w:hAnsi="Times New Roman"/>
          <w:i/>
          <w:sz w:val="24"/>
          <w:szCs w:val="24"/>
        </w:rPr>
        <w:t xml:space="preserve">Back to the Start, </w:t>
      </w:r>
      <w:r>
        <w:rPr>
          <w:rFonts w:ascii="Times New Roman" w:hAnsi="Times New Roman"/>
          <w:sz w:val="24"/>
          <w:szCs w:val="24"/>
        </w:rPr>
        <w:t xml:space="preserve">компаније Chipotle Mexican Grill, сведен је на комбинацију једноставне графике и музике, која на потрошаче оставља утисак смирености и поверења. Атрактивност тачке </w:t>
      </w:r>
      <w:r>
        <w:rPr>
          <w:rFonts w:ascii="Times New Roman" w:hAnsi="Times New Roman"/>
          <w:i/>
          <w:sz w:val="24"/>
          <w:szCs w:val="24"/>
        </w:rPr>
        <w:t>Tron dance</w:t>
      </w:r>
      <w:r>
        <w:rPr>
          <w:rFonts w:ascii="Times New Roman" w:hAnsi="Times New Roman"/>
          <w:sz w:val="24"/>
          <w:szCs w:val="24"/>
        </w:rPr>
        <w:t xml:space="preserve"> (трупаWrecking Orchestra) постигнута је минималним коришћењем савремене технологије, која се може применити и у школи. Понекад једноставна, али оригинална почетна идеја,инспиришествараоце различитих дисциплина и уметности да се укључе у пројекат. Београдски визуелни уметник, Растко Ћирић, својевремено је пронашао списак необјављених песама славне музичке групе Битлс и дошао на идеју да компонује и изведе песме Битлса које никада није чуо, инспирисан само називима песама. Његов пројекат</w:t>
      </w:r>
      <w:r>
        <w:rPr>
          <w:rFonts w:ascii="Times New Roman" w:hAnsi="Times New Roman"/>
          <w:i/>
          <w:sz w:val="24"/>
          <w:szCs w:val="24"/>
        </w:rPr>
        <w:t>The Rubber Soul Project</w:t>
      </w:r>
      <w:r>
        <w:rPr>
          <w:rFonts w:ascii="Times New Roman" w:hAnsi="Times New Roman"/>
          <w:sz w:val="24"/>
          <w:szCs w:val="24"/>
        </w:rPr>
        <w:t>међународно је познат, а у пројекат су се укључили и други уметници.;</w:t>
      </w:r>
    </w:p>
    <w:p w:rsidR="00816D7E" w:rsidRDefault="00816D7E" w:rsidP="006C57F9">
      <w:pPr>
        <w:pStyle w:val="ListParagraph"/>
        <w:numPr>
          <w:ilvl w:val="0"/>
          <w:numId w:val="6"/>
        </w:numPr>
        <w:spacing w:after="200" w:line="240" w:lineRule="auto"/>
        <w:ind w:left="993" w:hanging="284"/>
        <w:jc w:val="both"/>
        <w:rPr>
          <w:rFonts w:ascii="Times New Roman" w:hAnsi="Times New Roman"/>
          <w:sz w:val="24"/>
          <w:szCs w:val="24"/>
        </w:rPr>
      </w:pPr>
      <w:r>
        <w:rPr>
          <w:rFonts w:ascii="Times New Roman" w:hAnsi="Times New Roman"/>
          <w:sz w:val="24"/>
          <w:szCs w:val="24"/>
          <w:shd w:val="clear" w:color="auto" w:fill="FFFFFF"/>
        </w:rPr>
        <w:t xml:space="preserve">Могућа питања за разматрање. </w:t>
      </w:r>
      <w:r>
        <w:rPr>
          <w:rFonts w:ascii="Times New Roman" w:hAnsi="Times New Roman"/>
          <w:sz w:val="24"/>
          <w:szCs w:val="24"/>
        </w:rPr>
        <w:t>Како на нас утичу рекламе које можемо да видимо на нашим ТВ каналима? Да ли обраћамо довољно пажње на боје, облике и музику у рекламама? Како звук може да истакне слику и обратно? Колико често посећујемо позориште, концерте, изложбе.? Да ли вас више привлачи мултимедијална или класична представа? Које уметничко дело (концерт, опера, балет, изложба, драма) бисте одгледали уколико би се оно приказивало као мултимедијална представа? Ако играте игрице, колико вам је важна графика?</w:t>
      </w:r>
    </w:p>
    <w:p w:rsidR="00816D7E" w:rsidRDefault="00816D7E" w:rsidP="00816D7E">
      <w:pPr>
        <w:spacing w:line="240" w:lineRule="auto"/>
        <w:ind w:firstLine="720"/>
        <w:jc w:val="both"/>
        <w:rPr>
          <w:rFonts w:ascii="Times New Roman" w:hAnsi="Times New Roman" w:cs="Times New Roman"/>
          <w:color w:val="FF0000"/>
        </w:rPr>
      </w:pPr>
      <w:r>
        <w:rPr>
          <w:rFonts w:ascii="Times New Roman" w:hAnsi="Times New Roman" w:cs="Times New Roman"/>
          <w:sz w:val="24"/>
          <w:szCs w:val="24"/>
        </w:rPr>
        <w:t xml:space="preserve">Предлог активности. </w:t>
      </w:r>
      <w:r>
        <w:rPr>
          <w:rFonts w:ascii="Times New Roman" w:hAnsi="Times New Roman" w:cs="Times New Roman"/>
          <w:i/>
          <w:sz w:val="24"/>
          <w:szCs w:val="24"/>
        </w:rPr>
        <w:t>Одабери музику за рекламни спот (</w:t>
      </w:r>
      <w:r>
        <w:rPr>
          <w:rFonts w:ascii="Times New Roman" w:hAnsi="Times New Roman" w:cs="Times New Roman"/>
          <w:sz w:val="24"/>
          <w:szCs w:val="24"/>
        </w:rPr>
        <w:t xml:space="preserve">ученици мењају музику постојећег спота у апликативном програму); </w:t>
      </w:r>
      <w:r>
        <w:rPr>
          <w:rFonts w:ascii="Times New Roman" w:hAnsi="Times New Roman" w:cs="Times New Roman"/>
          <w:i/>
          <w:sz w:val="24"/>
          <w:szCs w:val="24"/>
        </w:rPr>
        <w:t>Озвучи поруку</w:t>
      </w:r>
      <w:r>
        <w:rPr>
          <w:rFonts w:ascii="Times New Roman" w:hAnsi="Times New Roman" w:cs="Times New Roman"/>
          <w:sz w:val="24"/>
          <w:szCs w:val="24"/>
        </w:rPr>
        <w:t xml:space="preserve"> (ученици добијају кратку текстуалну поруку коју треба да представе ефектнодигиталном презентацијом у трајању од десет до тридесет секунди, без слике, само помоћу одговарајуће музике или звука); </w:t>
      </w:r>
      <w:r>
        <w:rPr>
          <w:rFonts w:ascii="Times New Roman" w:hAnsi="Times New Roman" w:cs="Times New Roman"/>
          <w:i/>
          <w:sz w:val="24"/>
          <w:szCs w:val="24"/>
        </w:rPr>
        <w:t xml:space="preserve">Презентуј поруку сликом и звуком </w:t>
      </w:r>
      <w:r>
        <w:rPr>
          <w:rFonts w:ascii="Times New Roman" w:hAnsi="Times New Roman" w:cs="Times New Roman"/>
          <w:sz w:val="24"/>
          <w:szCs w:val="24"/>
        </w:rPr>
        <w:t xml:space="preserve">(ученици извлаче насумично поруку коју треба да представе кратком презентацијом, само помоћу слике и звука, без текста и говора); </w:t>
      </w:r>
      <w:r>
        <w:rPr>
          <w:rFonts w:ascii="Times New Roman" w:hAnsi="Times New Roman" w:cs="Times New Roman"/>
          <w:i/>
          <w:sz w:val="24"/>
          <w:szCs w:val="24"/>
        </w:rPr>
        <w:t xml:space="preserve">Направите одељенску колекцију реклама </w:t>
      </w:r>
      <w:r>
        <w:rPr>
          <w:rFonts w:ascii="Times New Roman" w:hAnsi="Times New Roman" w:cs="Times New Roman"/>
          <w:sz w:val="24"/>
          <w:szCs w:val="24"/>
        </w:rPr>
        <w:t xml:space="preserve">(свако треба да одабере једну до три рекламе које имају високе естетичке вредности, а садрже мало или нимало текста и говора); </w:t>
      </w:r>
      <w:r>
        <w:rPr>
          <w:rFonts w:ascii="Times New Roman" w:hAnsi="Times New Roman" w:cs="Times New Roman"/>
          <w:i/>
          <w:sz w:val="24"/>
          <w:szCs w:val="24"/>
        </w:rPr>
        <w:t>Упореди добру и лошу рекламу</w:t>
      </w:r>
      <w:r>
        <w:rPr>
          <w:rFonts w:ascii="Times New Roman" w:hAnsi="Times New Roman" w:cs="Times New Roman"/>
          <w:sz w:val="24"/>
          <w:szCs w:val="24"/>
        </w:rPr>
        <w:t xml:space="preserve">; </w:t>
      </w:r>
      <w:r>
        <w:rPr>
          <w:rFonts w:ascii="Times New Roman" w:hAnsi="Times New Roman" w:cs="Times New Roman"/>
          <w:i/>
          <w:sz w:val="24"/>
          <w:szCs w:val="24"/>
        </w:rPr>
        <w:t xml:space="preserve">Убеди нас </w:t>
      </w:r>
      <w:r>
        <w:rPr>
          <w:rFonts w:ascii="Times New Roman" w:hAnsi="Times New Roman" w:cs="Times New Roman"/>
          <w:sz w:val="24"/>
          <w:szCs w:val="24"/>
        </w:rPr>
        <w:t>(ученици имају време од тридесет секунди да презентују и убеде друге да погледају позоришну представу, одслушају концерт и сл.</w:t>
      </w:r>
    </w:p>
    <w:p w:rsidR="00816D7E" w:rsidRDefault="00816D7E" w:rsidP="00816D7E">
      <w:pPr>
        <w:spacing w:line="240" w:lineRule="auto"/>
        <w:ind w:firstLine="720"/>
        <w:jc w:val="both"/>
        <w:rPr>
          <w:rFonts w:ascii="Times New Roman" w:hAnsi="Times New Roman" w:cs="Times New Roman"/>
          <w:color w:val="FF0000"/>
        </w:rPr>
      </w:pPr>
    </w:p>
    <w:tbl>
      <w:tblPr>
        <w:tblW w:w="5038" w:type="pct"/>
        <w:jc w:val="center"/>
        <w:tblBorders>
          <w:insideH w:val="nil"/>
          <w:insideV w:val="nil"/>
        </w:tblBorders>
        <w:tblLook w:val="0400" w:firstRow="0" w:lastRow="0" w:firstColumn="0" w:lastColumn="0" w:noHBand="0" w:noVBand="1"/>
      </w:tblPr>
      <w:tblGrid>
        <w:gridCol w:w="2339"/>
        <w:gridCol w:w="7092"/>
      </w:tblGrid>
      <w:tr w:rsidR="00816D7E" w:rsidRPr="00F816F1" w:rsidTr="00EC2324">
        <w:trPr>
          <w:trHeight w:val="480"/>
          <w:jc w:val="center"/>
        </w:trPr>
        <w:tc>
          <w:tcPr>
            <w:tcW w:w="5000" w:type="pct"/>
            <w:gridSpan w:val="2"/>
            <w:hideMark/>
          </w:tcPr>
          <w:p w:rsidR="00816D7E" w:rsidRDefault="00816D7E" w:rsidP="00EC2324">
            <w:pPr>
              <w:jc w:val="center"/>
              <w:rPr>
                <w:rFonts w:ascii="Times New Roman" w:eastAsia="Times New Roman" w:hAnsi="Times New Roman"/>
                <w:b/>
                <w:noProof/>
                <w:sz w:val="24"/>
                <w:szCs w:val="24"/>
              </w:rPr>
            </w:pPr>
            <w:r w:rsidRPr="00F816F1">
              <w:rPr>
                <w:rFonts w:ascii="Times New Roman" w:eastAsia="Times New Roman" w:hAnsi="Times New Roman"/>
                <w:b/>
                <w:noProof/>
                <w:sz w:val="24"/>
                <w:szCs w:val="24"/>
              </w:rPr>
              <w:t>ПРИМЕЊЕНЕ НАУКЕ</w:t>
            </w:r>
          </w:p>
          <w:p w:rsidR="00816D7E" w:rsidRPr="00F816F1" w:rsidRDefault="00816D7E" w:rsidP="00EC2324">
            <w:pPr>
              <w:jc w:val="center"/>
              <w:rPr>
                <w:rFonts w:ascii="Times New Roman" w:eastAsia="Times New Roman" w:hAnsi="Times New Roman"/>
                <w:b/>
                <w:noProof/>
                <w:sz w:val="24"/>
                <w:szCs w:val="24"/>
              </w:rPr>
            </w:pPr>
          </w:p>
        </w:tc>
      </w:tr>
      <w:tr w:rsidR="00816D7E" w:rsidRPr="00F816F1" w:rsidTr="00EC2324">
        <w:trPr>
          <w:jc w:val="center"/>
        </w:trPr>
        <w:tc>
          <w:tcPr>
            <w:tcW w:w="5000" w:type="pct"/>
            <w:gridSpan w:val="2"/>
            <w:hideMark/>
          </w:tcPr>
          <w:p w:rsidR="00816D7E" w:rsidRDefault="00816D7E" w:rsidP="00EC2324">
            <w:pPr>
              <w:ind w:firstLine="605"/>
              <w:jc w:val="both"/>
              <w:rPr>
                <w:rFonts w:ascii="Times New Roman" w:hAnsi="Times New Roman"/>
                <w:noProof/>
                <w:sz w:val="24"/>
                <w:szCs w:val="24"/>
              </w:rPr>
            </w:pPr>
            <w:r w:rsidRPr="0048412D">
              <w:rPr>
                <w:rFonts w:ascii="Times New Roman" w:hAnsi="Times New Roman"/>
                <w:noProof/>
                <w:sz w:val="24"/>
                <w:szCs w:val="24"/>
              </w:rPr>
              <w:t xml:space="preserve">Циљ </w:t>
            </w:r>
            <w:r w:rsidRPr="00E34A24">
              <w:rPr>
                <w:rFonts w:ascii="Times New Roman" w:hAnsi="Times New Roman"/>
                <w:noProof/>
                <w:sz w:val="24"/>
                <w:szCs w:val="24"/>
              </w:rPr>
              <w:t>учења изборног</w:t>
            </w:r>
            <w:r>
              <w:rPr>
                <w:rFonts w:ascii="Times New Roman" w:hAnsi="Times New Roman"/>
                <w:noProof/>
                <w:sz w:val="24"/>
                <w:szCs w:val="24"/>
                <w:lang w:val="sr-Cyrl-RS"/>
              </w:rPr>
              <w:t xml:space="preserve"> </w:t>
            </w:r>
            <w:r w:rsidRPr="00E34A24">
              <w:rPr>
                <w:rFonts w:ascii="Times New Roman" w:hAnsi="Times New Roman"/>
                <w:noProof/>
                <w:sz w:val="24"/>
                <w:szCs w:val="24"/>
              </w:rPr>
              <w:t xml:space="preserve">програма </w:t>
            </w:r>
            <w:r>
              <w:rPr>
                <w:rFonts w:ascii="Times New Roman" w:hAnsi="Times New Roman"/>
                <w:i/>
                <w:noProof/>
                <w:sz w:val="24"/>
                <w:szCs w:val="24"/>
              </w:rPr>
              <w:t>П</w:t>
            </w:r>
            <w:r w:rsidRPr="00E34A24">
              <w:rPr>
                <w:rFonts w:ascii="Times New Roman" w:hAnsi="Times New Roman"/>
                <w:i/>
                <w:noProof/>
                <w:sz w:val="24"/>
                <w:szCs w:val="24"/>
              </w:rPr>
              <w:t>римењене науке</w:t>
            </w:r>
            <w:r w:rsidRPr="00E34A24">
              <w:rPr>
                <w:rFonts w:ascii="Times New Roman" w:hAnsi="Times New Roman"/>
                <w:noProof/>
                <w:sz w:val="24"/>
                <w:szCs w:val="24"/>
              </w:rPr>
              <w:t xml:space="preserve"> је да </w:t>
            </w:r>
            <w:r>
              <w:rPr>
                <w:rFonts w:ascii="Times New Roman" w:hAnsi="Times New Roman"/>
                <w:noProof/>
                <w:sz w:val="24"/>
                <w:szCs w:val="24"/>
              </w:rPr>
              <w:t xml:space="preserve">допринесе </w:t>
            </w:r>
            <w:r w:rsidRPr="00E34A24">
              <w:rPr>
                <w:rFonts w:ascii="Times New Roman" w:hAnsi="Times New Roman"/>
                <w:noProof/>
                <w:sz w:val="24"/>
                <w:szCs w:val="24"/>
              </w:rPr>
              <w:t>разв</w:t>
            </w:r>
            <w:r>
              <w:rPr>
                <w:rFonts w:ascii="Times New Roman" w:hAnsi="Times New Roman"/>
                <w:noProof/>
                <w:sz w:val="24"/>
                <w:szCs w:val="24"/>
              </w:rPr>
              <w:t>оју</w:t>
            </w:r>
            <w:r w:rsidRPr="00E34A24">
              <w:rPr>
                <w:rFonts w:ascii="Times New Roman" w:hAnsi="Times New Roman"/>
                <w:noProof/>
                <w:sz w:val="24"/>
                <w:szCs w:val="24"/>
              </w:rPr>
              <w:t xml:space="preserve"> научне и технолошке компетенције ученик</w:t>
            </w:r>
            <w:r>
              <w:rPr>
                <w:rFonts w:ascii="Times New Roman" w:hAnsi="Times New Roman"/>
                <w:noProof/>
                <w:sz w:val="24"/>
                <w:szCs w:val="24"/>
              </w:rPr>
              <w:t>а</w:t>
            </w:r>
            <w:r w:rsidRPr="00E34A24">
              <w:rPr>
                <w:rFonts w:ascii="Times New Roman" w:hAnsi="Times New Roman"/>
                <w:noProof/>
                <w:sz w:val="24"/>
                <w:szCs w:val="24"/>
              </w:rPr>
              <w:t>,</w:t>
            </w:r>
            <w:r>
              <w:rPr>
                <w:rFonts w:ascii="Times New Roman" w:hAnsi="Times New Roman"/>
                <w:iCs/>
                <w:noProof/>
                <w:sz w:val="24"/>
                <w:szCs w:val="24"/>
              </w:rPr>
              <w:t xml:space="preserve">тј. развоју </w:t>
            </w:r>
            <w:r w:rsidRPr="00E34A24">
              <w:rPr>
                <w:rFonts w:ascii="Times New Roman" w:hAnsi="Times New Roman"/>
                <w:iCs/>
                <w:noProof/>
                <w:sz w:val="24"/>
                <w:szCs w:val="24"/>
              </w:rPr>
              <w:t>научн</w:t>
            </w:r>
            <w:r>
              <w:rPr>
                <w:rFonts w:ascii="Times New Roman" w:hAnsi="Times New Roman"/>
                <w:iCs/>
                <w:noProof/>
                <w:sz w:val="24"/>
                <w:szCs w:val="24"/>
              </w:rPr>
              <w:t>ог</w:t>
            </w:r>
            <w:r w:rsidRPr="00E34A24">
              <w:rPr>
                <w:rFonts w:ascii="Times New Roman" w:hAnsi="Times New Roman"/>
                <w:iCs/>
                <w:noProof/>
                <w:sz w:val="24"/>
                <w:szCs w:val="24"/>
              </w:rPr>
              <w:t xml:space="preserve"> поглед</w:t>
            </w:r>
            <w:r>
              <w:rPr>
                <w:rFonts w:ascii="Times New Roman" w:hAnsi="Times New Roman"/>
                <w:iCs/>
                <w:noProof/>
                <w:sz w:val="24"/>
                <w:szCs w:val="24"/>
              </w:rPr>
              <w:t>а</w:t>
            </w:r>
            <w:r w:rsidRPr="00E34A24">
              <w:rPr>
                <w:rFonts w:ascii="Times New Roman" w:hAnsi="Times New Roman"/>
                <w:iCs/>
                <w:noProof/>
                <w:sz w:val="24"/>
                <w:szCs w:val="24"/>
              </w:rPr>
              <w:t xml:space="preserve"> на свет, систем</w:t>
            </w:r>
            <w:r>
              <w:rPr>
                <w:rFonts w:ascii="Times New Roman" w:hAnsi="Times New Roman"/>
                <w:iCs/>
                <w:noProof/>
                <w:sz w:val="24"/>
                <w:szCs w:val="24"/>
              </w:rPr>
              <w:t>а вредности</w:t>
            </w:r>
            <w:r>
              <w:rPr>
                <w:rFonts w:ascii="Times New Roman" w:hAnsi="Times New Roman"/>
                <w:noProof/>
                <w:sz w:val="24"/>
                <w:szCs w:val="24"/>
              </w:rPr>
              <w:t xml:space="preserve"> </w:t>
            </w:r>
            <w:r>
              <w:rPr>
                <w:rFonts w:ascii="Times New Roman" w:hAnsi="Times New Roman"/>
                <w:noProof/>
                <w:sz w:val="24"/>
                <w:szCs w:val="24"/>
              </w:rPr>
              <w:lastRenderedPageBreak/>
              <w:t>и</w:t>
            </w:r>
            <w:r w:rsidRPr="00E34A24">
              <w:rPr>
                <w:rFonts w:ascii="Times New Roman" w:hAnsi="Times New Roman"/>
                <w:noProof/>
                <w:sz w:val="24"/>
                <w:szCs w:val="24"/>
              </w:rPr>
              <w:t>способности потребн</w:t>
            </w:r>
            <w:r>
              <w:rPr>
                <w:rFonts w:ascii="Times New Roman" w:hAnsi="Times New Roman"/>
                <w:noProof/>
                <w:sz w:val="24"/>
                <w:szCs w:val="24"/>
              </w:rPr>
              <w:t xml:space="preserve">их </w:t>
            </w:r>
            <w:r w:rsidRPr="00E34A24">
              <w:rPr>
                <w:rFonts w:ascii="Times New Roman" w:hAnsi="Times New Roman"/>
                <w:noProof/>
                <w:sz w:val="24"/>
                <w:szCs w:val="24"/>
              </w:rPr>
              <w:t>за одговорну улогу у друштву и даљ</w:t>
            </w:r>
            <w:r>
              <w:rPr>
                <w:rFonts w:ascii="Times New Roman" w:hAnsi="Times New Roman"/>
                <w:noProof/>
                <w:sz w:val="24"/>
                <w:szCs w:val="24"/>
              </w:rPr>
              <w:t>и лични и професионални развој.</w:t>
            </w:r>
          </w:p>
          <w:p w:rsidR="00816D7E" w:rsidRPr="005F4F1D" w:rsidRDefault="00816D7E" w:rsidP="00EC2324">
            <w:pPr>
              <w:ind w:firstLine="608"/>
              <w:jc w:val="both"/>
              <w:rPr>
                <w:rFonts w:ascii="Times New Roman" w:hAnsi="Times New Roman"/>
                <w:noProof/>
                <w:sz w:val="24"/>
                <w:szCs w:val="24"/>
              </w:rPr>
            </w:pPr>
          </w:p>
        </w:tc>
      </w:tr>
      <w:tr w:rsidR="00816D7E" w:rsidRPr="00F816F1" w:rsidTr="00EC2324">
        <w:trPr>
          <w:jc w:val="center"/>
        </w:trPr>
        <w:tc>
          <w:tcPr>
            <w:tcW w:w="1240" w:type="pct"/>
            <w:hideMark/>
          </w:tcPr>
          <w:p w:rsidR="00816D7E" w:rsidRPr="00DD1677" w:rsidRDefault="00816D7E" w:rsidP="00EC2324">
            <w:pPr>
              <w:rPr>
                <w:rFonts w:ascii="Times New Roman" w:hAnsi="Times New Roman"/>
                <w:noProof/>
                <w:sz w:val="24"/>
                <w:szCs w:val="24"/>
              </w:rPr>
            </w:pPr>
          </w:p>
        </w:tc>
        <w:tc>
          <w:tcPr>
            <w:tcW w:w="3760" w:type="pct"/>
            <w:hideMark/>
          </w:tcPr>
          <w:p w:rsidR="00816D7E" w:rsidRPr="00F816F1" w:rsidRDefault="00816D7E" w:rsidP="00EC2324">
            <w:pPr>
              <w:rPr>
                <w:rFonts w:ascii="Times New Roman" w:hAnsi="Times New Roman"/>
                <w:noProof/>
                <w:sz w:val="24"/>
                <w:szCs w:val="24"/>
              </w:rPr>
            </w:pPr>
          </w:p>
        </w:tc>
      </w:tr>
    </w:tbl>
    <w:p w:rsidR="00816D7E" w:rsidRPr="00DD1677" w:rsidRDefault="00816D7E" w:rsidP="00816D7E">
      <w:pPr>
        <w:rPr>
          <w:rFonts w:ascii="Times New Roman" w:hAnsi="Times New Roman"/>
          <w:sz w:val="24"/>
          <w:szCs w:val="24"/>
        </w:rPr>
      </w:pPr>
      <w:r w:rsidRPr="00DD1677">
        <w:rPr>
          <w:rFonts w:ascii="Times New Roman" w:hAnsi="Times New Roman"/>
          <w:sz w:val="24"/>
          <w:szCs w:val="24"/>
        </w:rPr>
        <w:t>По завршетку програма ученик ће бити у стању да:</w:t>
      </w:r>
    </w:p>
    <w:p w:rsidR="00816D7E" w:rsidRPr="00DD1677" w:rsidRDefault="00816D7E" w:rsidP="006C57F9">
      <w:pPr>
        <w:numPr>
          <w:ilvl w:val="0"/>
          <w:numId w:val="3"/>
        </w:numPr>
        <w:spacing w:line="240" w:lineRule="auto"/>
        <w:ind w:left="567" w:hanging="210"/>
        <w:contextualSpacing/>
        <w:rPr>
          <w:rFonts w:ascii="Times New Roman" w:hAnsi="Times New Roman"/>
          <w:sz w:val="24"/>
          <w:szCs w:val="24"/>
          <w:lang w:val="ru-RU"/>
        </w:rPr>
      </w:pPr>
      <w:r w:rsidRPr="00DD1677">
        <w:rPr>
          <w:rFonts w:ascii="Times New Roman" w:hAnsi="Times New Roman"/>
          <w:sz w:val="24"/>
          <w:szCs w:val="24"/>
          <w:lang w:val="ru-RU"/>
        </w:rPr>
        <w:t>демонстрира разумевање појмова фундаментална и примењена наука;</w:t>
      </w:r>
    </w:p>
    <w:p w:rsidR="00816D7E" w:rsidRPr="00DD1677" w:rsidRDefault="00816D7E" w:rsidP="006C57F9">
      <w:pPr>
        <w:numPr>
          <w:ilvl w:val="0"/>
          <w:numId w:val="3"/>
        </w:numPr>
        <w:spacing w:line="240" w:lineRule="auto"/>
        <w:ind w:left="567" w:hanging="210"/>
        <w:contextualSpacing/>
        <w:rPr>
          <w:rFonts w:ascii="Times New Roman" w:hAnsi="Times New Roman"/>
          <w:sz w:val="24"/>
          <w:szCs w:val="24"/>
          <w:lang w:val="ru-RU"/>
        </w:rPr>
      </w:pPr>
      <w:r>
        <w:rPr>
          <w:rFonts w:ascii="Times New Roman" w:hAnsi="Times New Roman"/>
          <w:sz w:val="24"/>
          <w:szCs w:val="24"/>
          <w:lang w:val="ru-RU"/>
        </w:rPr>
        <w:t xml:space="preserve">процењује значај и утицај </w:t>
      </w:r>
      <w:r w:rsidRPr="00DD1677">
        <w:rPr>
          <w:rFonts w:ascii="Times New Roman" w:hAnsi="Times New Roman"/>
          <w:sz w:val="24"/>
          <w:szCs w:val="24"/>
          <w:lang w:val="ru-RU"/>
        </w:rPr>
        <w:t>научних достигнућа на свакодневни живот;</w:t>
      </w:r>
    </w:p>
    <w:p w:rsidR="00816D7E" w:rsidRPr="00DD1677" w:rsidRDefault="00816D7E" w:rsidP="006C57F9">
      <w:pPr>
        <w:numPr>
          <w:ilvl w:val="0"/>
          <w:numId w:val="3"/>
        </w:numPr>
        <w:spacing w:line="240" w:lineRule="auto"/>
        <w:ind w:left="567" w:hanging="210"/>
        <w:contextualSpacing/>
        <w:rPr>
          <w:rFonts w:ascii="Times New Roman" w:hAnsi="Times New Roman"/>
          <w:sz w:val="24"/>
          <w:szCs w:val="24"/>
          <w:lang w:val="ru-RU"/>
        </w:rPr>
      </w:pPr>
      <w:r w:rsidRPr="00DD1677">
        <w:rPr>
          <w:rFonts w:ascii="Times New Roman" w:hAnsi="Times New Roman"/>
          <w:sz w:val="24"/>
          <w:szCs w:val="24"/>
          <w:lang w:val="ru-RU"/>
        </w:rPr>
        <w:t>демонстрира разумевање значаја примене зелених принципа у оквиру нових научних и технолошких достигнућа;</w:t>
      </w:r>
    </w:p>
    <w:p w:rsidR="00816D7E" w:rsidRPr="00DD1677" w:rsidRDefault="00816D7E" w:rsidP="006C57F9">
      <w:pPr>
        <w:numPr>
          <w:ilvl w:val="0"/>
          <w:numId w:val="3"/>
        </w:numPr>
        <w:spacing w:line="240" w:lineRule="auto"/>
        <w:ind w:left="567" w:hanging="210"/>
        <w:contextualSpacing/>
        <w:rPr>
          <w:rFonts w:ascii="Times New Roman" w:hAnsi="Times New Roman"/>
          <w:sz w:val="24"/>
          <w:szCs w:val="24"/>
          <w:lang w:val="ru-RU"/>
        </w:rPr>
      </w:pPr>
      <w:r w:rsidRPr="00DD1677">
        <w:rPr>
          <w:rFonts w:ascii="Times New Roman" w:hAnsi="Times New Roman"/>
          <w:sz w:val="24"/>
          <w:szCs w:val="24"/>
          <w:lang w:val="ru-RU"/>
        </w:rPr>
        <w:t xml:space="preserve">истражује, анализира и критички процењује резултате истраживања; </w:t>
      </w:r>
    </w:p>
    <w:p w:rsidR="00816D7E" w:rsidRPr="00DD1677" w:rsidRDefault="00816D7E" w:rsidP="006C57F9">
      <w:pPr>
        <w:numPr>
          <w:ilvl w:val="0"/>
          <w:numId w:val="3"/>
        </w:numPr>
        <w:spacing w:line="240" w:lineRule="auto"/>
        <w:ind w:left="567" w:hanging="210"/>
        <w:contextualSpacing/>
        <w:rPr>
          <w:rFonts w:ascii="Times New Roman" w:hAnsi="Times New Roman"/>
          <w:sz w:val="24"/>
          <w:szCs w:val="24"/>
          <w:lang w:val="ru-RU"/>
        </w:rPr>
      </w:pPr>
      <w:r w:rsidRPr="00DD1677">
        <w:rPr>
          <w:rFonts w:ascii="Times New Roman" w:hAnsi="Times New Roman"/>
          <w:sz w:val="24"/>
          <w:szCs w:val="24"/>
          <w:lang w:val="ru-RU"/>
        </w:rPr>
        <w:t>прикупља, анализира и обрађује резултате мерења;</w:t>
      </w:r>
    </w:p>
    <w:p w:rsidR="00816D7E" w:rsidRPr="00DD1677" w:rsidRDefault="00816D7E" w:rsidP="006C57F9">
      <w:pPr>
        <w:numPr>
          <w:ilvl w:val="0"/>
          <w:numId w:val="3"/>
        </w:numPr>
        <w:spacing w:line="240" w:lineRule="auto"/>
        <w:ind w:left="567" w:hanging="210"/>
        <w:contextualSpacing/>
        <w:rPr>
          <w:rFonts w:ascii="Times New Roman" w:hAnsi="Times New Roman"/>
          <w:sz w:val="24"/>
          <w:szCs w:val="24"/>
          <w:lang w:val="ru-RU"/>
        </w:rPr>
      </w:pPr>
      <w:r w:rsidRPr="00DD1677">
        <w:rPr>
          <w:rFonts w:ascii="Times New Roman" w:hAnsi="Times New Roman"/>
          <w:sz w:val="24"/>
          <w:szCs w:val="24"/>
          <w:lang w:val="ru-RU"/>
        </w:rPr>
        <w:t>осмишљава и предузима истраживање у решавању проблема, одговорно се односећи према свом животу, животу других и животној средини;</w:t>
      </w:r>
    </w:p>
    <w:p w:rsidR="00816D7E" w:rsidRDefault="00816D7E" w:rsidP="006C57F9">
      <w:pPr>
        <w:numPr>
          <w:ilvl w:val="0"/>
          <w:numId w:val="3"/>
        </w:numPr>
        <w:spacing w:line="240" w:lineRule="auto"/>
        <w:ind w:left="567" w:hanging="210"/>
        <w:contextualSpacing/>
        <w:rPr>
          <w:rFonts w:ascii="Times New Roman" w:hAnsi="Times New Roman"/>
          <w:sz w:val="24"/>
          <w:szCs w:val="24"/>
          <w:lang w:val="ru-RU"/>
        </w:rPr>
      </w:pPr>
      <w:r w:rsidRPr="00DD1677">
        <w:rPr>
          <w:rFonts w:ascii="Times New Roman" w:hAnsi="Times New Roman"/>
          <w:sz w:val="24"/>
          <w:szCs w:val="24"/>
          <w:lang w:val="ru-RU"/>
        </w:rPr>
        <w:t>искаже и образложи позитиван став према стицању научних знања и примени научне методологије.</w:t>
      </w:r>
    </w:p>
    <w:p w:rsidR="00816D7E" w:rsidRDefault="00816D7E" w:rsidP="00816D7E">
      <w:pPr>
        <w:spacing w:line="240" w:lineRule="auto"/>
        <w:contextualSpacing/>
        <w:rPr>
          <w:rFonts w:ascii="Times New Roman" w:hAnsi="Times New Roman"/>
          <w:sz w:val="24"/>
          <w:szCs w:val="24"/>
          <w:lang w:val="ru-RU"/>
        </w:rPr>
      </w:pPr>
    </w:p>
    <w:tbl>
      <w:tblPr>
        <w:tblW w:w="5038" w:type="pct"/>
        <w:jc w:val="center"/>
        <w:tblBorders>
          <w:insideH w:val="nil"/>
          <w:insideV w:val="nil"/>
        </w:tblBorders>
        <w:tblLook w:val="0400" w:firstRow="0" w:lastRow="0" w:firstColumn="0" w:lastColumn="0" w:noHBand="0" w:noVBand="1"/>
      </w:tblPr>
      <w:tblGrid>
        <w:gridCol w:w="2339"/>
        <w:gridCol w:w="7092"/>
      </w:tblGrid>
      <w:tr w:rsidR="00816D7E" w:rsidRPr="00F816F1" w:rsidTr="00EC2324">
        <w:trPr>
          <w:jc w:val="center"/>
        </w:trPr>
        <w:tc>
          <w:tcPr>
            <w:tcW w:w="1240" w:type="pct"/>
            <w:hideMark/>
          </w:tcPr>
          <w:p w:rsidR="00816D7E" w:rsidRDefault="00816D7E" w:rsidP="00EC2324">
            <w:pPr>
              <w:rPr>
                <w:rFonts w:ascii="Times New Roman" w:eastAsia="Times New Roman" w:hAnsi="Times New Roman"/>
                <w:noProof/>
                <w:sz w:val="24"/>
                <w:szCs w:val="24"/>
              </w:rPr>
            </w:pPr>
            <w:r w:rsidRPr="00F816F1">
              <w:rPr>
                <w:rFonts w:ascii="Times New Roman" w:eastAsia="Times New Roman" w:hAnsi="Times New Roman"/>
                <w:noProof/>
                <w:sz w:val="24"/>
                <w:szCs w:val="24"/>
              </w:rPr>
              <w:t>Разред</w:t>
            </w:r>
          </w:p>
          <w:p w:rsidR="00816D7E" w:rsidRPr="00293212" w:rsidRDefault="00816D7E" w:rsidP="00EC2324">
            <w:pPr>
              <w:rPr>
                <w:rFonts w:ascii="Times New Roman" w:eastAsia="Times New Roman" w:hAnsi="Times New Roman"/>
                <w:noProof/>
                <w:sz w:val="24"/>
                <w:szCs w:val="24"/>
              </w:rPr>
            </w:pPr>
            <w:r w:rsidRPr="00F816F1">
              <w:rPr>
                <w:rFonts w:ascii="Times New Roman" w:eastAsia="Times New Roman" w:hAnsi="Times New Roman"/>
                <w:noProof/>
                <w:sz w:val="24"/>
                <w:szCs w:val="24"/>
              </w:rPr>
              <w:t xml:space="preserve">Годишњи фонд </w:t>
            </w:r>
          </w:p>
        </w:tc>
        <w:tc>
          <w:tcPr>
            <w:tcW w:w="3760" w:type="pct"/>
            <w:hideMark/>
          </w:tcPr>
          <w:p w:rsidR="00816D7E" w:rsidRDefault="00816D7E" w:rsidP="00EC2324">
            <w:pPr>
              <w:rPr>
                <w:rFonts w:ascii="Times New Roman" w:eastAsia="Times New Roman" w:hAnsi="Times New Roman"/>
                <w:b/>
                <w:noProof/>
                <w:sz w:val="24"/>
                <w:szCs w:val="24"/>
              </w:rPr>
            </w:pPr>
            <w:r w:rsidRPr="00F816F1">
              <w:rPr>
                <w:rFonts w:ascii="Times New Roman" w:eastAsia="Times New Roman" w:hAnsi="Times New Roman"/>
                <w:b/>
                <w:noProof/>
                <w:sz w:val="24"/>
                <w:szCs w:val="24"/>
              </w:rPr>
              <w:t>Први</w:t>
            </w:r>
          </w:p>
          <w:p w:rsidR="00816D7E" w:rsidRPr="00F816F1" w:rsidRDefault="00816D7E" w:rsidP="00EC2324">
            <w:pPr>
              <w:rPr>
                <w:rFonts w:ascii="Times New Roman" w:hAnsi="Times New Roman"/>
                <w:noProof/>
                <w:sz w:val="24"/>
                <w:szCs w:val="24"/>
              </w:rPr>
            </w:pPr>
            <w:r w:rsidRPr="00F816F1">
              <w:rPr>
                <w:rFonts w:ascii="Times New Roman" w:eastAsia="Times New Roman" w:hAnsi="Times New Roman"/>
                <w:b/>
                <w:noProof/>
                <w:sz w:val="24"/>
                <w:szCs w:val="24"/>
              </w:rPr>
              <w:t>37</w:t>
            </w:r>
            <w:r>
              <w:rPr>
                <w:rFonts w:ascii="Times New Roman" w:eastAsia="Times New Roman" w:hAnsi="Times New Roman"/>
                <w:b/>
                <w:noProof/>
                <w:sz w:val="24"/>
                <w:szCs w:val="24"/>
              </w:rPr>
              <w:t xml:space="preserve"> </w:t>
            </w:r>
            <w:r w:rsidRPr="00DD1677">
              <w:rPr>
                <w:rFonts w:ascii="Times New Roman" w:eastAsia="Times New Roman" w:hAnsi="Times New Roman"/>
                <w:b/>
                <w:noProof/>
                <w:sz w:val="24"/>
                <w:szCs w:val="24"/>
              </w:rPr>
              <w:t>часова</w:t>
            </w:r>
          </w:p>
        </w:tc>
      </w:tr>
    </w:tbl>
    <w:p w:rsidR="00816D7E" w:rsidRPr="00F816F1" w:rsidRDefault="00816D7E" w:rsidP="00816D7E">
      <w:pPr>
        <w:rPr>
          <w:noProof/>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2214"/>
        <w:gridCol w:w="3159"/>
      </w:tblGrid>
      <w:tr w:rsidR="00816D7E" w:rsidRPr="00F816F1" w:rsidTr="00EC2324">
        <w:trPr>
          <w:jc w:val="center"/>
        </w:trPr>
        <w:tc>
          <w:tcPr>
            <w:tcW w:w="2172" w:type="pct"/>
            <w:shd w:val="clear" w:color="auto" w:fill="D9D9D9"/>
          </w:tcPr>
          <w:p w:rsidR="00816D7E" w:rsidRPr="00293212" w:rsidRDefault="00816D7E" w:rsidP="00EC2324">
            <w:pPr>
              <w:spacing w:line="240" w:lineRule="auto"/>
              <w:jc w:val="center"/>
              <w:rPr>
                <w:rFonts w:ascii="Times New Roman" w:hAnsi="Times New Roman"/>
                <w:b/>
                <w:noProof/>
                <w:sz w:val="24"/>
                <w:szCs w:val="24"/>
              </w:rPr>
            </w:pPr>
            <w:r>
              <w:rPr>
                <w:rFonts w:ascii="Times New Roman" w:hAnsi="Times New Roman"/>
                <w:b/>
                <w:noProof/>
                <w:sz w:val="24"/>
                <w:szCs w:val="24"/>
              </w:rPr>
              <w:t xml:space="preserve">ИСХОДИ </w:t>
            </w:r>
          </w:p>
          <w:p w:rsidR="00816D7E" w:rsidRPr="00D60121" w:rsidRDefault="00816D7E" w:rsidP="00EC2324">
            <w:pPr>
              <w:spacing w:line="240" w:lineRule="auto"/>
              <w:jc w:val="center"/>
              <w:rPr>
                <w:rFonts w:ascii="Times New Roman" w:hAnsi="Times New Roman"/>
                <w:noProof/>
                <w:sz w:val="24"/>
                <w:szCs w:val="24"/>
              </w:rPr>
            </w:pPr>
            <w:r w:rsidRPr="00D60121">
              <w:rPr>
                <w:rFonts w:ascii="Times New Roman" w:hAnsi="Times New Roman"/>
                <w:noProof/>
                <w:sz w:val="24"/>
                <w:szCs w:val="24"/>
              </w:rPr>
              <w:t xml:space="preserve">По завршетку </w:t>
            </w:r>
            <w:r>
              <w:rPr>
                <w:rFonts w:ascii="Times New Roman" w:hAnsi="Times New Roman"/>
                <w:noProof/>
                <w:sz w:val="24"/>
                <w:szCs w:val="24"/>
                <w:lang w:val="sr-Cyrl-RS"/>
              </w:rPr>
              <w:t>првог разреда</w:t>
            </w:r>
            <w:r w:rsidRPr="00D60121">
              <w:rPr>
                <w:rFonts w:ascii="Times New Roman" w:hAnsi="Times New Roman"/>
                <w:noProof/>
                <w:sz w:val="24"/>
                <w:szCs w:val="24"/>
              </w:rPr>
              <w:t xml:space="preserve"> ученик ће бити у стању да:</w:t>
            </w:r>
          </w:p>
        </w:tc>
        <w:tc>
          <w:tcPr>
            <w:tcW w:w="1094" w:type="pct"/>
            <w:shd w:val="clear" w:color="auto" w:fill="D9D9D9"/>
            <w:vAlign w:val="center"/>
          </w:tcPr>
          <w:p w:rsidR="00816D7E" w:rsidRPr="00F816F1" w:rsidRDefault="00816D7E" w:rsidP="00EC2324">
            <w:pPr>
              <w:spacing w:line="240" w:lineRule="auto"/>
              <w:jc w:val="center"/>
              <w:rPr>
                <w:rFonts w:ascii="Times New Roman" w:hAnsi="Times New Roman"/>
                <w:b/>
                <w:noProof/>
                <w:sz w:val="24"/>
                <w:szCs w:val="24"/>
              </w:rPr>
            </w:pPr>
            <w:r>
              <w:rPr>
                <w:rFonts w:ascii="Times New Roman" w:hAnsi="Times New Roman"/>
                <w:b/>
                <w:noProof/>
                <w:sz w:val="24"/>
                <w:szCs w:val="24"/>
                <w:lang w:val="sr-Cyrl-RS"/>
              </w:rPr>
              <w:t>ТЕМЕ</w:t>
            </w:r>
          </w:p>
        </w:tc>
        <w:tc>
          <w:tcPr>
            <w:tcW w:w="1734" w:type="pct"/>
            <w:shd w:val="clear" w:color="auto" w:fill="D9D9D9"/>
          </w:tcPr>
          <w:p w:rsidR="00816D7E" w:rsidRPr="00F816F1" w:rsidRDefault="00816D7E" w:rsidP="00EC2324">
            <w:pPr>
              <w:spacing w:line="240" w:lineRule="auto"/>
              <w:jc w:val="center"/>
              <w:rPr>
                <w:rFonts w:ascii="Times New Roman" w:hAnsi="Times New Roman"/>
                <w:b/>
                <w:noProof/>
                <w:sz w:val="24"/>
                <w:szCs w:val="24"/>
              </w:rPr>
            </w:pPr>
          </w:p>
          <w:p w:rsidR="00816D7E" w:rsidRPr="00293212" w:rsidRDefault="00816D7E" w:rsidP="00EC2324">
            <w:pPr>
              <w:spacing w:line="240" w:lineRule="auto"/>
              <w:jc w:val="center"/>
              <w:rPr>
                <w:rFonts w:ascii="Times New Roman" w:hAnsi="Times New Roman"/>
                <w:b/>
                <w:noProof/>
                <w:sz w:val="24"/>
                <w:szCs w:val="24"/>
              </w:rPr>
            </w:pPr>
            <w:r>
              <w:rPr>
                <w:rFonts w:ascii="Times New Roman" w:hAnsi="Times New Roman"/>
                <w:b/>
                <w:noProof/>
                <w:sz w:val="24"/>
                <w:szCs w:val="24"/>
                <w:lang w:val="sr-Cyrl-RS"/>
              </w:rPr>
              <w:t>САДРЖАЈИ</w:t>
            </w:r>
            <w:r w:rsidRPr="00F816F1">
              <w:rPr>
                <w:rFonts w:ascii="Times New Roman" w:hAnsi="Times New Roman"/>
                <w:b/>
                <w:noProof/>
                <w:sz w:val="24"/>
                <w:szCs w:val="24"/>
              </w:rPr>
              <w:t xml:space="preserve"> </w:t>
            </w:r>
          </w:p>
        </w:tc>
      </w:tr>
      <w:tr w:rsidR="00816D7E" w:rsidRPr="00F816F1" w:rsidTr="00EC2324">
        <w:trPr>
          <w:jc w:val="center"/>
        </w:trPr>
        <w:tc>
          <w:tcPr>
            <w:tcW w:w="2172" w:type="pct"/>
          </w:tcPr>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образложи мотив избора програма, учествује у доношењу правила понашања у групи и поштује договорена правила;</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разликује фундаменталне и примењене науке;</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тумачи резултате научних истраживања са различитих аспеката;</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процењује значај зелених принципа у оквиру нових научних и технолошких достигнућаи утицај  науке на свакодневни живот;</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изрази јасне ставове о важности науке и технологије, значају иновација, континуираном, доживотном учењу и  важности сопственог утицаја на будућност развоја друштва;</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посматра/мери и идентификује својства/особине објекта истраживања;</w:t>
            </w:r>
          </w:p>
          <w:p w:rsidR="00816D7E" w:rsidRPr="00711C00" w:rsidRDefault="00816D7E" w:rsidP="006C57F9">
            <w:pPr>
              <w:numPr>
                <w:ilvl w:val="0"/>
                <w:numId w:val="7"/>
              </w:numPr>
              <w:spacing w:line="240" w:lineRule="auto"/>
              <w:ind w:left="252" w:hanging="252"/>
              <w:rPr>
                <w:rFonts w:ascii="Times New Roman" w:hAnsi="Times New Roman"/>
                <w:noProof/>
                <w:sz w:val="24"/>
                <w:szCs w:val="24"/>
              </w:rPr>
            </w:pPr>
            <w:r w:rsidRPr="00711C00">
              <w:rPr>
                <w:rFonts w:ascii="Times New Roman" w:hAnsi="Times New Roman"/>
                <w:noProof/>
                <w:sz w:val="24"/>
                <w:szCs w:val="24"/>
              </w:rPr>
              <w:lastRenderedPageBreak/>
              <w:t>прикупи, одабере</w:t>
            </w:r>
            <w:r>
              <w:rPr>
                <w:rFonts w:ascii="Times New Roman" w:hAnsi="Times New Roman"/>
                <w:noProof/>
                <w:sz w:val="24"/>
                <w:szCs w:val="24"/>
              </w:rPr>
              <w:t xml:space="preserve"> и</w:t>
            </w:r>
            <w:r w:rsidRPr="00711C00">
              <w:rPr>
                <w:rFonts w:ascii="Times New Roman" w:hAnsi="Times New Roman"/>
                <w:noProof/>
                <w:sz w:val="24"/>
                <w:szCs w:val="24"/>
              </w:rPr>
              <w:t xml:space="preserve"> обради информацијерелевантне за истраживање</w:t>
            </w:r>
            <w:r>
              <w:rPr>
                <w:rFonts w:ascii="Times New Roman" w:hAnsi="Times New Roman"/>
                <w:noProof/>
                <w:sz w:val="24"/>
                <w:szCs w:val="24"/>
              </w:rPr>
              <w:t>, користећи ИКТ</w:t>
            </w:r>
            <w:r w:rsidRPr="00711C00">
              <w:rPr>
                <w:rFonts w:ascii="Times New Roman" w:hAnsi="Times New Roman"/>
                <w:noProof/>
                <w:sz w:val="24"/>
                <w:szCs w:val="24"/>
              </w:rPr>
              <w:t>;</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прикаже резултате истраживања;</w:t>
            </w:r>
          </w:p>
        </w:tc>
        <w:tc>
          <w:tcPr>
            <w:tcW w:w="1094" w:type="pct"/>
            <w:shd w:val="clear" w:color="auto" w:fill="auto"/>
            <w:vAlign w:val="center"/>
          </w:tcPr>
          <w:p w:rsidR="00816D7E" w:rsidRPr="0063543C" w:rsidRDefault="00816D7E" w:rsidP="00EC2324">
            <w:pPr>
              <w:spacing w:line="240" w:lineRule="auto"/>
              <w:jc w:val="center"/>
              <w:rPr>
                <w:rFonts w:ascii="Times New Roman" w:hAnsi="Times New Roman"/>
                <w:b/>
                <w:noProof/>
              </w:rPr>
            </w:pPr>
            <w:r w:rsidRPr="0063543C">
              <w:rPr>
                <w:rFonts w:ascii="Times New Roman" w:hAnsi="Times New Roman"/>
                <w:b/>
                <w:noProof/>
                <w:sz w:val="24"/>
                <w:szCs w:val="24"/>
              </w:rPr>
              <w:lastRenderedPageBreak/>
              <w:t>УВОД У ИСТРАЖИВАЊЕ</w:t>
            </w:r>
          </w:p>
        </w:tc>
        <w:tc>
          <w:tcPr>
            <w:tcW w:w="1734" w:type="pct"/>
            <w:shd w:val="clear" w:color="auto" w:fill="auto"/>
          </w:tcPr>
          <w:p w:rsidR="00816D7E" w:rsidRPr="00E42BD7" w:rsidRDefault="00816D7E" w:rsidP="00EC2324">
            <w:pPr>
              <w:spacing w:after="60" w:line="240" w:lineRule="auto"/>
              <w:rPr>
                <w:rFonts w:ascii="Times New Roman" w:hAnsi="Times New Roman"/>
                <w:noProof/>
                <w:sz w:val="24"/>
                <w:szCs w:val="24"/>
              </w:rPr>
            </w:pPr>
            <w:r w:rsidRPr="00630A1E">
              <w:rPr>
                <w:rFonts w:ascii="Times New Roman" w:hAnsi="Times New Roman"/>
                <w:noProof/>
                <w:sz w:val="24"/>
                <w:szCs w:val="24"/>
              </w:rPr>
              <w:t>Израда модела „зелена кућа“</w:t>
            </w:r>
            <w:r>
              <w:rPr>
                <w:rFonts w:ascii="Times New Roman" w:hAnsi="Times New Roman"/>
                <w:noProof/>
                <w:sz w:val="24"/>
                <w:szCs w:val="24"/>
              </w:rPr>
              <w:t>.</w:t>
            </w:r>
          </w:p>
          <w:p w:rsidR="00816D7E" w:rsidRPr="00E42BD7" w:rsidRDefault="00816D7E" w:rsidP="00EC2324">
            <w:pPr>
              <w:spacing w:after="60" w:line="240" w:lineRule="auto"/>
              <w:rPr>
                <w:rFonts w:ascii="Times New Roman" w:hAnsi="Times New Roman"/>
                <w:noProof/>
                <w:sz w:val="24"/>
                <w:szCs w:val="24"/>
              </w:rPr>
            </w:pPr>
            <w:r w:rsidRPr="00630A1E">
              <w:rPr>
                <w:rFonts w:ascii="Times New Roman" w:hAnsi="Times New Roman"/>
                <w:noProof/>
                <w:sz w:val="24"/>
                <w:szCs w:val="24"/>
              </w:rPr>
              <w:t>Соларни панел</w:t>
            </w:r>
            <w:r>
              <w:rPr>
                <w:rFonts w:ascii="Times New Roman" w:hAnsi="Times New Roman"/>
                <w:noProof/>
                <w:sz w:val="24"/>
                <w:szCs w:val="24"/>
              </w:rPr>
              <w:t>.</w:t>
            </w:r>
          </w:p>
          <w:p w:rsidR="00816D7E" w:rsidRPr="00E42BD7" w:rsidRDefault="00816D7E" w:rsidP="00EC2324">
            <w:pPr>
              <w:spacing w:after="60" w:line="240" w:lineRule="auto"/>
              <w:rPr>
                <w:rFonts w:ascii="Times New Roman" w:hAnsi="Times New Roman"/>
                <w:noProof/>
                <w:sz w:val="24"/>
                <w:szCs w:val="24"/>
              </w:rPr>
            </w:pPr>
            <w:r w:rsidRPr="00630A1E">
              <w:rPr>
                <w:rFonts w:ascii="Times New Roman" w:hAnsi="Times New Roman"/>
                <w:noProof/>
                <w:sz w:val="24"/>
                <w:szCs w:val="24"/>
              </w:rPr>
              <w:t>Израда прототипова полупропустљивих мембрана</w:t>
            </w:r>
            <w:r>
              <w:rPr>
                <w:rFonts w:ascii="Times New Roman" w:hAnsi="Times New Roman"/>
                <w:noProof/>
                <w:sz w:val="24"/>
                <w:szCs w:val="24"/>
              </w:rPr>
              <w:t>.</w:t>
            </w:r>
          </w:p>
          <w:p w:rsidR="00816D7E" w:rsidRPr="008E79F7" w:rsidRDefault="00816D7E" w:rsidP="00EC2324">
            <w:pPr>
              <w:spacing w:after="60" w:line="240" w:lineRule="auto"/>
              <w:rPr>
                <w:rFonts w:ascii="Times New Roman" w:hAnsi="Times New Roman"/>
                <w:noProof/>
                <w:sz w:val="24"/>
                <w:szCs w:val="24"/>
              </w:rPr>
            </w:pPr>
            <w:r w:rsidRPr="008E79F7">
              <w:rPr>
                <w:rFonts w:ascii="Times New Roman" w:hAnsi="Times New Roman"/>
                <w:noProof/>
                <w:sz w:val="24"/>
                <w:szCs w:val="24"/>
              </w:rPr>
              <w:t>Човек и клима.</w:t>
            </w:r>
          </w:p>
          <w:p w:rsidR="00816D7E" w:rsidRPr="00B319DD" w:rsidRDefault="00816D7E" w:rsidP="00EC2324">
            <w:pPr>
              <w:spacing w:after="60" w:line="240" w:lineRule="auto"/>
              <w:rPr>
                <w:rFonts w:ascii="Times New Roman" w:hAnsi="Times New Roman"/>
                <w:noProof/>
                <w:sz w:val="24"/>
                <w:szCs w:val="24"/>
              </w:rPr>
            </w:pPr>
            <w:r w:rsidRPr="00F816F1">
              <w:rPr>
                <w:rFonts w:ascii="Times New Roman" w:hAnsi="Times New Roman"/>
                <w:noProof/>
                <w:sz w:val="24"/>
                <w:szCs w:val="24"/>
              </w:rPr>
              <w:t>Фундаменталне и примењене науке, мултидисциплинарни приступ науци</w:t>
            </w:r>
            <w:r>
              <w:rPr>
                <w:rFonts w:ascii="Times New Roman" w:hAnsi="Times New Roman"/>
                <w:noProof/>
                <w:sz w:val="24"/>
                <w:szCs w:val="24"/>
              </w:rPr>
              <w:t>.</w:t>
            </w:r>
          </w:p>
          <w:p w:rsidR="00816D7E" w:rsidRPr="00E42BD7" w:rsidRDefault="00816D7E" w:rsidP="00EC2324">
            <w:pPr>
              <w:spacing w:after="60" w:line="240" w:lineRule="auto"/>
              <w:rPr>
                <w:rFonts w:ascii="Times New Roman" w:hAnsi="Times New Roman"/>
                <w:noProof/>
                <w:sz w:val="24"/>
                <w:szCs w:val="24"/>
              </w:rPr>
            </w:pPr>
            <w:r w:rsidRPr="00F816F1">
              <w:rPr>
                <w:rFonts w:ascii="Times New Roman" w:hAnsi="Times New Roman"/>
                <w:noProof/>
                <w:sz w:val="24"/>
                <w:szCs w:val="24"/>
              </w:rPr>
              <w:t>Образовање као примењена наука</w:t>
            </w:r>
            <w:r>
              <w:rPr>
                <w:rFonts w:ascii="Times New Roman" w:hAnsi="Times New Roman"/>
                <w:noProof/>
                <w:sz w:val="24"/>
                <w:szCs w:val="24"/>
              </w:rPr>
              <w:t>.</w:t>
            </w:r>
          </w:p>
          <w:p w:rsidR="00816D7E" w:rsidRPr="00B319DD" w:rsidRDefault="00816D7E" w:rsidP="00EC2324">
            <w:pPr>
              <w:spacing w:after="60" w:line="240" w:lineRule="auto"/>
              <w:rPr>
                <w:rFonts w:ascii="Times New Roman" w:hAnsi="Times New Roman"/>
                <w:noProof/>
                <w:sz w:val="24"/>
                <w:szCs w:val="24"/>
              </w:rPr>
            </w:pPr>
            <w:r w:rsidRPr="00630A1E">
              <w:rPr>
                <w:rFonts w:ascii="Times New Roman" w:hAnsi="Times New Roman"/>
                <w:noProof/>
                <w:sz w:val="24"/>
                <w:szCs w:val="24"/>
              </w:rPr>
              <w:t>Наука и технологија у свакодневном животу</w:t>
            </w:r>
            <w:r>
              <w:rPr>
                <w:rFonts w:ascii="Times New Roman" w:hAnsi="Times New Roman"/>
                <w:noProof/>
                <w:sz w:val="24"/>
                <w:szCs w:val="24"/>
              </w:rPr>
              <w:t>.</w:t>
            </w:r>
          </w:p>
          <w:p w:rsidR="00816D7E" w:rsidRPr="00E42BD7" w:rsidRDefault="00816D7E" w:rsidP="00EC2324">
            <w:pPr>
              <w:spacing w:after="60" w:line="240" w:lineRule="auto"/>
              <w:rPr>
                <w:rFonts w:ascii="Times New Roman" w:hAnsi="Times New Roman"/>
                <w:noProof/>
                <w:sz w:val="24"/>
                <w:szCs w:val="24"/>
              </w:rPr>
            </w:pPr>
            <w:r w:rsidRPr="00630A1E">
              <w:rPr>
                <w:rFonts w:ascii="Times New Roman" w:hAnsi="Times New Roman"/>
                <w:noProof/>
                <w:sz w:val="24"/>
                <w:szCs w:val="24"/>
              </w:rPr>
              <w:t>„Зелени принципи” у савременој науци</w:t>
            </w:r>
            <w:r>
              <w:rPr>
                <w:rFonts w:ascii="Times New Roman" w:hAnsi="Times New Roman"/>
                <w:noProof/>
                <w:sz w:val="24"/>
                <w:szCs w:val="24"/>
              </w:rPr>
              <w:t>.</w:t>
            </w:r>
          </w:p>
          <w:p w:rsidR="00816D7E" w:rsidRPr="00E42BD7" w:rsidRDefault="00816D7E" w:rsidP="00EC2324">
            <w:pPr>
              <w:spacing w:after="60" w:line="240" w:lineRule="auto"/>
              <w:rPr>
                <w:rFonts w:ascii="Times New Roman" w:hAnsi="Times New Roman"/>
                <w:noProof/>
                <w:sz w:val="24"/>
                <w:szCs w:val="24"/>
              </w:rPr>
            </w:pPr>
            <w:r w:rsidRPr="00F816F1">
              <w:rPr>
                <w:rFonts w:ascii="Times New Roman" w:hAnsi="Times New Roman"/>
                <w:noProof/>
                <w:sz w:val="24"/>
                <w:szCs w:val="24"/>
              </w:rPr>
              <w:t>Открића која су променила свет</w:t>
            </w:r>
            <w:r>
              <w:rPr>
                <w:rFonts w:ascii="Times New Roman" w:hAnsi="Times New Roman"/>
                <w:noProof/>
                <w:sz w:val="24"/>
                <w:szCs w:val="24"/>
              </w:rPr>
              <w:t>.</w:t>
            </w:r>
          </w:p>
          <w:p w:rsidR="00816D7E" w:rsidRDefault="00816D7E" w:rsidP="00EC2324">
            <w:pPr>
              <w:spacing w:after="60" w:line="240" w:lineRule="auto"/>
              <w:rPr>
                <w:rFonts w:ascii="Times New Roman" w:hAnsi="Times New Roman"/>
                <w:noProof/>
                <w:sz w:val="24"/>
                <w:szCs w:val="24"/>
              </w:rPr>
            </w:pPr>
            <w:r w:rsidRPr="00F816F1">
              <w:rPr>
                <w:rFonts w:ascii="Times New Roman" w:hAnsi="Times New Roman"/>
                <w:noProof/>
                <w:sz w:val="24"/>
                <w:szCs w:val="24"/>
              </w:rPr>
              <w:t>Занимљивиексперименти</w:t>
            </w:r>
            <w:r>
              <w:rPr>
                <w:rFonts w:ascii="Times New Roman" w:hAnsi="Times New Roman"/>
                <w:noProof/>
                <w:sz w:val="24"/>
                <w:szCs w:val="24"/>
              </w:rPr>
              <w:t>.</w:t>
            </w:r>
          </w:p>
          <w:p w:rsidR="00816D7E" w:rsidRPr="00DB71EE" w:rsidRDefault="00816D7E" w:rsidP="00EC2324">
            <w:pPr>
              <w:spacing w:line="240" w:lineRule="auto"/>
              <w:rPr>
                <w:rFonts w:ascii="Times New Roman" w:hAnsi="Times New Roman"/>
                <w:noProof/>
                <w:sz w:val="24"/>
                <w:szCs w:val="24"/>
              </w:rPr>
            </w:pPr>
          </w:p>
        </w:tc>
      </w:tr>
      <w:tr w:rsidR="00816D7E" w:rsidRPr="00F816F1" w:rsidTr="00EC2324">
        <w:trPr>
          <w:jc w:val="center"/>
        </w:trPr>
        <w:tc>
          <w:tcPr>
            <w:tcW w:w="2172" w:type="pct"/>
          </w:tcPr>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lastRenderedPageBreak/>
              <w:t>образложи избор теме/идеје пројекта;</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дизајнира и реализује пројекат одговорно се односећи према себи, сарадницима и животној средини;</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представи резултате/производ;</w:t>
            </w:r>
          </w:p>
          <w:p w:rsidR="00816D7E" w:rsidRPr="003D0091" w:rsidRDefault="00816D7E" w:rsidP="006C57F9">
            <w:pPr>
              <w:pStyle w:val="ListParagraph"/>
              <w:numPr>
                <w:ilvl w:val="0"/>
                <w:numId w:val="4"/>
              </w:numPr>
              <w:spacing w:after="0" w:line="240" w:lineRule="auto"/>
              <w:ind w:left="227" w:hanging="227"/>
              <w:rPr>
                <w:rFonts w:ascii="Times New Roman" w:hAnsi="Times New Roman"/>
                <w:noProof/>
                <w:sz w:val="24"/>
                <w:szCs w:val="24"/>
                <w:lang w:eastAsia="en-US"/>
              </w:rPr>
            </w:pPr>
            <w:r w:rsidRPr="003D0091">
              <w:rPr>
                <w:rFonts w:ascii="Times New Roman" w:hAnsi="Times New Roman"/>
                <w:noProof/>
                <w:sz w:val="24"/>
                <w:szCs w:val="24"/>
                <w:lang w:eastAsia="en-US"/>
              </w:rPr>
              <w:t>критички процени сопствени рад и рад сарадника у групи.</w:t>
            </w:r>
          </w:p>
        </w:tc>
        <w:tc>
          <w:tcPr>
            <w:tcW w:w="1094" w:type="pct"/>
            <w:shd w:val="clear" w:color="auto" w:fill="auto"/>
            <w:vAlign w:val="center"/>
          </w:tcPr>
          <w:p w:rsidR="00816D7E" w:rsidRPr="0063543C" w:rsidRDefault="00816D7E" w:rsidP="00EC2324">
            <w:pPr>
              <w:spacing w:line="240" w:lineRule="auto"/>
              <w:jc w:val="center"/>
              <w:rPr>
                <w:rFonts w:ascii="Times New Roman" w:hAnsi="Times New Roman"/>
                <w:b/>
                <w:noProof/>
              </w:rPr>
            </w:pPr>
            <w:r w:rsidRPr="0063543C">
              <w:rPr>
                <w:rFonts w:ascii="Times New Roman" w:hAnsi="Times New Roman"/>
                <w:b/>
                <w:noProof/>
                <w:sz w:val="24"/>
                <w:szCs w:val="24"/>
              </w:rPr>
              <w:t>МОЈ ПРОЈЕКАТ</w:t>
            </w:r>
          </w:p>
        </w:tc>
        <w:tc>
          <w:tcPr>
            <w:tcW w:w="1734" w:type="pct"/>
            <w:shd w:val="clear" w:color="auto" w:fill="auto"/>
          </w:tcPr>
          <w:p w:rsidR="00816D7E" w:rsidRDefault="00816D7E" w:rsidP="00EC2324">
            <w:pPr>
              <w:spacing w:line="240" w:lineRule="auto"/>
              <w:rPr>
                <w:rFonts w:ascii="Times New Roman" w:hAnsi="Times New Roman"/>
                <w:noProof/>
                <w:sz w:val="24"/>
                <w:szCs w:val="24"/>
              </w:rPr>
            </w:pPr>
          </w:p>
          <w:p w:rsidR="00816D7E" w:rsidRPr="00F816F1" w:rsidRDefault="00816D7E" w:rsidP="00EC2324">
            <w:pPr>
              <w:spacing w:line="240" w:lineRule="auto"/>
              <w:rPr>
                <w:rFonts w:ascii="Times New Roman" w:hAnsi="Times New Roman"/>
                <w:noProof/>
                <w:sz w:val="24"/>
                <w:szCs w:val="24"/>
              </w:rPr>
            </w:pPr>
            <w:r w:rsidRPr="007F1A46">
              <w:rPr>
                <w:rFonts w:ascii="Times New Roman" w:hAnsi="Times New Roman"/>
                <w:noProof/>
                <w:sz w:val="24"/>
                <w:szCs w:val="24"/>
              </w:rPr>
              <w:t>Самостална</w:t>
            </w:r>
            <w:r>
              <w:rPr>
                <w:rFonts w:ascii="Times New Roman" w:hAnsi="Times New Roman"/>
                <w:noProof/>
                <w:sz w:val="24"/>
                <w:szCs w:val="24"/>
              </w:rPr>
              <w:t>/групна</w:t>
            </w:r>
            <w:r w:rsidRPr="00F816F1">
              <w:rPr>
                <w:rFonts w:ascii="Times New Roman" w:hAnsi="Times New Roman"/>
                <w:noProof/>
                <w:sz w:val="24"/>
                <w:szCs w:val="24"/>
              </w:rPr>
              <w:t xml:space="preserve"> израда пројекта на одабрану тему</w:t>
            </w:r>
          </w:p>
        </w:tc>
      </w:tr>
    </w:tbl>
    <w:p w:rsidR="00816D7E" w:rsidRPr="008D3721" w:rsidRDefault="00816D7E" w:rsidP="00816D7E">
      <w:pPr>
        <w:jc w:val="both"/>
        <w:rPr>
          <w:rFonts w:ascii="Times New Roman" w:hAnsi="Times New Roman"/>
          <w:noProof/>
          <w:sz w:val="24"/>
          <w:szCs w:val="24"/>
        </w:rPr>
      </w:pPr>
      <w:r w:rsidRPr="008D3721">
        <w:rPr>
          <w:rFonts w:ascii="Times New Roman" w:hAnsi="Times New Roman"/>
          <w:b/>
          <w:noProof/>
          <w:sz w:val="24"/>
          <w:szCs w:val="24"/>
        </w:rPr>
        <w:t>Кључне речи</w:t>
      </w:r>
      <w:r w:rsidRPr="008D3721">
        <w:rPr>
          <w:rFonts w:ascii="Times New Roman" w:hAnsi="Times New Roman"/>
          <w:noProof/>
          <w:sz w:val="24"/>
          <w:szCs w:val="24"/>
        </w:rPr>
        <w:t xml:space="preserve">: научни метод, примењене науке, научник/истраживач/проналазач, технологија, иновације, животна средина </w:t>
      </w:r>
    </w:p>
    <w:p w:rsidR="00816D7E" w:rsidRDefault="00816D7E" w:rsidP="00816D7E">
      <w:pPr>
        <w:rPr>
          <w:b/>
          <w:noProof/>
        </w:rPr>
      </w:pPr>
    </w:p>
    <w:p w:rsidR="00816D7E" w:rsidRDefault="00816D7E" w:rsidP="00816D7E">
      <w:pPr>
        <w:spacing w:line="240" w:lineRule="auto"/>
        <w:jc w:val="center"/>
        <w:rPr>
          <w:rFonts w:ascii="Times New Roman" w:hAnsi="Times New Roman"/>
          <w:b/>
          <w:sz w:val="24"/>
          <w:szCs w:val="24"/>
          <w:lang w:val="ru-RU"/>
        </w:rPr>
      </w:pPr>
      <w:r w:rsidRPr="004E694F">
        <w:rPr>
          <w:rFonts w:ascii="Times New Roman" w:hAnsi="Times New Roman"/>
          <w:b/>
          <w:sz w:val="24"/>
          <w:szCs w:val="24"/>
          <w:lang w:val="ru-RU"/>
        </w:rPr>
        <w:t>УПУТСТВО ЗА ДИДАКТИЧКО-МЕТОДИЧКО ОСТВАРИВАЊЕ ПРОГРАМА</w:t>
      </w:r>
    </w:p>
    <w:p w:rsidR="00816D7E" w:rsidRPr="004E694F" w:rsidRDefault="00816D7E" w:rsidP="00816D7E">
      <w:pPr>
        <w:spacing w:line="240" w:lineRule="auto"/>
        <w:jc w:val="center"/>
        <w:rPr>
          <w:rFonts w:ascii="Times New Roman" w:hAnsi="Times New Roman"/>
          <w:b/>
          <w:sz w:val="24"/>
          <w:szCs w:val="24"/>
          <w:lang w:val="ru-RU"/>
        </w:rPr>
      </w:pPr>
    </w:p>
    <w:p w:rsidR="00816D7E" w:rsidRPr="000F066D" w:rsidRDefault="00816D7E" w:rsidP="00816D7E">
      <w:pPr>
        <w:spacing w:line="240" w:lineRule="auto"/>
        <w:ind w:firstLine="720"/>
        <w:jc w:val="both"/>
        <w:rPr>
          <w:lang w:val="ru-RU"/>
        </w:rPr>
      </w:pPr>
      <w:r w:rsidRPr="00492437">
        <w:rPr>
          <w:rFonts w:ascii="Times New Roman" w:hAnsi="Times New Roman"/>
          <w:noProof/>
          <w:sz w:val="24"/>
          <w:szCs w:val="24"/>
        </w:rPr>
        <w:t xml:space="preserve">Изборни програм </w:t>
      </w:r>
      <w:r w:rsidRPr="00492437">
        <w:rPr>
          <w:rFonts w:ascii="Times New Roman" w:hAnsi="Times New Roman"/>
          <w:i/>
          <w:noProof/>
          <w:sz w:val="24"/>
          <w:szCs w:val="24"/>
        </w:rPr>
        <w:t>Примењене науке</w:t>
      </w:r>
      <w:r w:rsidRPr="00492437">
        <w:rPr>
          <w:rFonts w:ascii="Times New Roman" w:hAnsi="Times New Roman"/>
          <w:noProof/>
          <w:sz w:val="24"/>
          <w:szCs w:val="24"/>
        </w:rPr>
        <w:t xml:space="preserve"> је програм у четворогодишњем трајању, кроз који ученици мултидисциплинарно (физика, хемија, биологија, географија, математика...), кроз истраживачки рад, изучавају природне појаве, процесе, научне идеје, технолошка решења и оспособљавају се како да своје идеје остваре кроз различите пројекте, односно развијају научне и технолошке компетенције. </w:t>
      </w:r>
      <w:r>
        <w:rPr>
          <w:rFonts w:ascii="Times New Roman" w:hAnsi="Times New Roman"/>
          <w:noProof/>
          <w:sz w:val="24"/>
          <w:szCs w:val="24"/>
        </w:rPr>
        <w:t>П</w:t>
      </w:r>
      <w:r w:rsidRPr="006536B6">
        <w:rPr>
          <w:rFonts w:ascii="Times New Roman" w:hAnsi="Times New Roman" w:cs="Times New Roman"/>
          <w:sz w:val="24"/>
          <w:szCs w:val="24"/>
        </w:rPr>
        <w:t xml:space="preserve">рограм доприноси развијању </w:t>
      </w:r>
      <w:r w:rsidRPr="006536B6">
        <w:rPr>
          <w:rFonts w:ascii="Times New Roman" w:hAnsi="Times New Roman" w:cs="Times New Roman"/>
          <w:i/>
          <w:sz w:val="24"/>
          <w:szCs w:val="24"/>
        </w:rPr>
        <w:t>Кључних ко</w:t>
      </w:r>
      <w:r>
        <w:rPr>
          <w:rFonts w:ascii="Times New Roman" w:hAnsi="Times New Roman" w:cs="Times New Roman"/>
          <w:i/>
          <w:sz w:val="24"/>
          <w:szCs w:val="24"/>
        </w:rPr>
        <w:t>мпетенција за целоживотно учење</w:t>
      </w:r>
      <w:r w:rsidRPr="006536B6">
        <w:rPr>
          <w:rFonts w:ascii="Times New Roman" w:hAnsi="Times New Roman" w:cs="Times New Roman"/>
          <w:sz w:val="24"/>
          <w:szCs w:val="24"/>
        </w:rPr>
        <w:t xml:space="preserve">: комуникација на матерњем језику, </w:t>
      </w:r>
      <w:r w:rsidRPr="006536B6">
        <w:rPr>
          <w:rFonts w:ascii="Times New Roman" w:eastAsia="Times New Roman" w:hAnsi="Times New Roman" w:cs="Times New Roman"/>
          <w:sz w:val="24"/>
          <w:szCs w:val="24"/>
        </w:rPr>
        <w:t>математичке, научне и технолошке компетенције,</w:t>
      </w:r>
      <w:r w:rsidRPr="006536B6">
        <w:rPr>
          <w:rFonts w:ascii="Times New Roman" w:hAnsi="Times New Roman" w:cs="Times New Roman"/>
          <w:sz w:val="24"/>
          <w:szCs w:val="24"/>
        </w:rPr>
        <w:t xml:space="preserve"> дигитална компетенције, учење учења, друштвене и грађанске компетенције, осећај за иницијативу и предузетништво.</w:t>
      </w:r>
      <w:r>
        <w:rPr>
          <w:rFonts w:ascii="Times New Roman" w:hAnsi="Times New Roman" w:cs="Times New Roman"/>
          <w:sz w:val="24"/>
          <w:szCs w:val="24"/>
          <w:lang w:val="sr-Cyrl-RS"/>
        </w:rPr>
        <w:t xml:space="preserve"> </w:t>
      </w:r>
      <w:r w:rsidRPr="006536B6">
        <w:rPr>
          <w:rFonts w:ascii="Times New Roman" w:hAnsi="Times New Roman" w:cs="Times New Roman"/>
          <w:sz w:val="24"/>
          <w:szCs w:val="24"/>
        </w:rPr>
        <w:t xml:space="preserve">Програм доприноси развијању </w:t>
      </w:r>
      <w:r w:rsidRPr="006536B6">
        <w:rPr>
          <w:rFonts w:ascii="Times New Roman" w:hAnsi="Times New Roman" w:cs="Times New Roman"/>
          <w:i/>
          <w:sz w:val="24"/>
          <w:szCs w:val="24"/>
        </w:rPr>
        <w:t>Општи</w:t>
      </w:r>
      <w:r>
        <w:rPr>
          <w:rFonts w:ascii="Times New Roman" w:hAnsi="Times New Roman" w:cs="Times New Roman"/>
          <w:i/>
          <w:sz w:val="24"/>
          <w:szCs w:val="24"/>
        </w:rPr>
        <w:t>х, међупредметних компетенција</w:t>
      </w:r>
      <w:r w:rsidRPr="006536B6">
        <w:rPr>
          <w:rFonts w:ascii="Times New Roman" w:hAnsi="Times New Roman" w:cs="Times New Roman"/>
          <w:sz w:val="24"/>
          <w:szCs w:val="24"/>
        </w:rPr>
        <w:t>: компетенција за целоживотно учење, комуникација, рад са подацима и информацијама, решавање проблема, сарадња, одговорно учешће у демократском друштву, одговоран однос према здрављу, одговоран однос према околини, предузимљивост и оријентација ка предузетништву.</w:t>
      </w:r>
    </w:p>
    <w:p w:rsidR="00816D7E" w:rsidRPr="00B05A96" w:rsidRDefault="00816D7E" w:rsidP="00816D7E">
      <w:pPr>
        <w:spacing w:line="240" w:lineRule="auto"/>
        <w:ind w:firstLine="720"/>
        <w:jc w:val="both"/>
        <w:rPr>
          <w:rFonts w:ascii="Times New Roman" w:hAnsi="Times New Roman"/>
          <w:iCs/>
          <w:noProof/>
          <w:sz w:val="24"/>
          <w:szCs w:val="24"/>
        </w:rPr>
      </w:pPr>
      <w:r w:rsidRPr="00B05A96">
        <w:rPr>
          <w:rFonts w:ascii="Times New Roman" w:hAnsi="Times New Roman"/>
          <w:noProof/>
          <w:sz w:val="24"/>
          <w:szCs w:val="24"/>
        </w:rPr>
        <w:t>Програм</w:t>
      </w:r>
      <w:r>
        <w:rPr>
          <w:rFonts w:ascii="Times New Roman" w:hAnsi="Times New Roman"/>
          <w:noProof/>
          <w:sz w:val="24"/>
          <w:szCs w:val="24"/>
        </w:rPr>
        <w:t xml:space="preserve"> првог разреда се састоји од две теме</w:t>
      </w:r>
      <w:r w:rsidRPr="00B05A96">
        <w:rPr>
          <w:rFonts w:ascii="Times New Roman" w:hAnsi="Times New Roman"/>
          <w:noProof/>
          <w:sz w:val="24"/>
          <w:szCs w:val="24"/>
        </w:rPr>
        <w:t xml:space="preserve">. </w:t>
      </w:r>
      <w:r>
        <w:rPr>
          <w:rFonts w:ascii="Times New Roman" w:hAnsi="Times New Roman"/>
          <w:noProof/>
          <w:sz w:val="24"/>
          <w:szCs w:val="24"/>
        </w:rPr>
        <w:t>Прв</w:t>
      </w:r>
      <w:r>
        <w:rPr>
          <w:rFonts w:ascii="Times New Roman" w:hAnsi="Times New Roman"/>
          <w:noProof/>
          <w:sz w:val="24"/>
          <w:szCs w:val="24"/>
          <w:lang w:val="sr-Cyrl-RS"/>
        </w:rPr>
        <w:t>а тема</w:t>
      </w:r>
      <w:r>
        <w:rPr>
          <w:rFonts w:ascii="Times New Roman" w:hAnsi="Times New Roman"/>
          <w:noProof/>
          <w:sz w:val="24"/>
          <w:szCs w:val="24"/>
        </w:rPr>
        <w:t xml:space="preserve">, </w:t>
      </w:r>
      <w:r w:rsidRPr="003978D7">
        <w:rPr>
          <w:rFonts w:ascii="Times New Roman" w:hAnsi="Times New Roman"/>
          <w:i/>
          <w:noProof/>
          <w:sz w:val="24"/>
          <w:szCs w:val="24"/>
        </w:rPr>
        <w:t>Увод у истраживање</w:t>
      </w:r>
      <w:r>
        <w:rPr>
          <w:rFonts w:ascii="Times New Roman" w:hAnsi="Times New Roman"/>
          <w:i/>
          <w:noProof/>
          <w:sz w:val="24"/>
          <w:szCs w:val="24"/>
        </w:rPr>
        <w:t>,</w:t>
      </w:r>
      <w:r w:rsidRPr="00B05A96">
        <w:rPr>
          <w:rFonts w:ascii="Times New Roman" w:eastAsia="Times New Roman" w:hAnsi="Times New Roman"/>
          <w:noProof/>
          <w:sz w:val="24"/>
          <w:szCs w:val="24"/>
        </w:rPr>
        <w:t>има за циљ да ученике оспособи за самосталан истраживачки рад, тј. да ученици</w:t>
      </w:r>
      <w:r>
        <w:rPr>
          <w:rFonts w:ascii="Times New Roman" w:eastAsia="Times New Roman" w:hAnsi="Times New Roman"/>
          <w:noProof/>
          <w:sz w:val="24"/>
          <w:szCs w:val="24"/>
        </w:rPr>
        <w:t xml:space="preserve"> </w:t>
      </w:r>
      <w:r w:rsidRPr="00B05A96">
        <w:rPr>
          <w:rFonts w:ascii="Times New Roman" w:hAnsi="Times New Roman"/>
          <w:noProof/>
          <w:sz w:val="24"/>
          <w:szCs w:val="24"/>
        </w:rPr>
        <w:t xml:space="preserve">развију мотивацију за истраживање, знања и вештине планирања, реализације и приказивања резултата истраживања. </w:t>
      </w:r>
      <w:r>
        <w:rPr>
          <w:rFonts w:ascii="Times New Roman" w:hAnsi="Times New Roman"/>
          <w:noProof/>
          <w:sz w:val="24"/>
          <w:szCs w:val="24"/>
          <w:lang w:val="sr-Cyrl-RS"/>
        </w:rPr>
        <w:t xml:space="preserve">Тему </w:t>
      </w:r>
      <w:r w:rsidRPr="00B05A96">
        <w:rPr>
          <w:rFonts w:ascii="Times New Roman" w:hAnsi="Times New Roman"/>
          <w:noProof/>
          <w:sz w:val="24"/>
          <w:szCs w:val="24"/>
        </w:rPr>
        <w:t xml:space="preserve"> би требало започети вођеним разговором о мотивацији ученика у погледу избора програма, упознавањем са његовом сврхом, представљањем тема, што се ефектно може урадити тако да се ученицима понуде одабрани чланци, снимци који обрађују занимљиву појаву, производ, креацију и слично, као подстицај за разговор и одабир тема за рад (нпр. сателитски снимци отапања ледника, новински чланак о настанку канала Ламанш, фотографија или видеозапис зграде обрасле растињем и слично). Након тога би требало да се ученици изјасне о темама којима би се бавили, а наставник да упозна ученике са елементима научног истраживања. Сви заједно би требало да договоре правила понашања током групног рада.</w:t>
      </w:r>
    </w:p>
    <w:p w:rsidR="00816D7E" w:rsidRPr="00B05A96" w:rsidRDefault="00816D7E" w:rsidP="00816D7E">
      <w:pPr>
        <w:spacing w:line="240" w:lineRule="auto"/>
        <w:ind w:firstLine="720"/>
        <w:jc w:val="both"/>
        <w:rPr>
          <w:rFonts w:ascii="Times New Roman" w:hAnsi="Times New Roman"/>
          <w:iCs/>
          <w:noProof/>
          <w:sz w:val="24"/>
          <w:szCs w:val="24"/>
        </w:rPr>
      </w:pPr>
      <w:r w:rsidRPr="00B05A96">
        <w:rPr>
          <w:rFonts w:ascii="Times New Roman" w:hAnsi="Times New Roman"/>
          <w:iCs/>
          <w:noProof/>
          <w:sz w:val="24"/>
          <w:szCs w:val="24"/>
        </w:rPr>
        <w:t>Кључни елементи научно-истраживачког приступа (мeтoдoлoгиje), тј. научног истраживања у школама требало би да обухвате следеће кораке:</w:t>
      </w:r>
    </w:p>
    <w:p w:rsidR="00816D7E" w:rsidRDefault="00816D7E" w:rsidP="006C57F9">
      <w:pPr>
        <w:numPr>
          <w:ilvl w:val="0"/>
          <w:numId w:val="8"/>
        </w:numPr>
        <w:spacing w:after="120" w:line="240" w:lineRule="auto"/>
        <w:jc w:val="both"/>
        <w:rPr>
          <w:rFonts w:ascii="Times New Roman" w:hAnsi="Times New Roman"/>
          <w:iCs/>
          <w:noProof/>
          <w:sz w:val="24"/>
          <w:szCs w:val="24"/>
        </w:rPr>
      </w:pPr>
      <w:r w:rsidRPr="00B05A96">
        <w:rPr>
          <w:rFonts w:ascii="Times New Roman" w:hAnsi="Times New Roman"/>
          <w:iCs/>
          <w:noProof/>
          <w:sz w:val="24"/>
          <w:szCs w:val="24"/>
        </w:rPr>
        <w:lastRenderedPageBreak/>
        <w:t>Повећање интересовања и радозналости ученика за одређени научни проблем или изазов (Шта бих желео/желела да сазнам о овоме? Шта већ знам о овоме? Шта је овде интересантно? Зашто би требало да покушам?).</w:t>
      </w:r>
    </w:p>
    <w:p w:rsidR="00816D7E" w:rsidRDefault="00816D7E" w:rsidP="006C57F9">
      <w:pPr>
        <w:numPr>
          <w:ilvl w:val="0"/>
          <w:numId w:val="8"/>
        </w:numPr>
        <w:spacing w:after="120" w:line="240" w:lineRule="auto"/>
        <w:jc w:val="both"/>
        <w:rPr>
          <w:rFonts w:ascii="Times New Roman" w:hAnsi="Times New Roman"/>
          <w:iCs/>
          <w:noProof/>
          <w:sz w:val="24"/>
          <w:szCs w:val="24"/>
        </w:rPr>
      </w:pPr>
      <w:r w:rsidRPr="008C1653">
        <w:rPr>
          <w:rFonts w:ascii="Times New Roman" w:hAnsi="Times New Roman"/>
          <w:iCs/>
          <w:noProof/>
          <w:sz w:val="24"/>
          <w:szCs w:val="24"/>
        </w:rPr>
        <w:t>Формулисање истраживачког питања. Ученици би требало да истраже и речима опишу суштину дате научне проблематике и изразе своје мишљење о томе шта је најважније у вези тог научног питања (прелазак из стања радозналости ка процесу учења: Које је моје истраживачко питање/истраживачки проблем? Шта бих жел</w:t>
      </w:r>
      <w:r>
        <w:rPr>
          <w:rFonts w:ascii="Times New Roman" w:hAnsi="Times New Roman"/>
          <w:iCs/>
          <w:noProof/>
          <w:sz w:val="24"/>
          <w:szCs w:val="24"/>
        </w:rPr>
        <w:t xml:space="preserve">ео/желела да покажем/сазнам?). </w:t>
      </w:r>
    </w:p>
    <w:p w:rsidR="00816D7E" w:rsidRDefault="00816D7E" w:rsidP="006C57F9">
      <w:pPr>
        <w:numPr>
          <w:ilvl w:val="0"/>
          <w:numId w:val="8"/>
        </w:numPr>
        <w:spacing w:after="120" w:line="240" w:lineRule="auto"/>
        <w:jc w:val="both"/>
        <w:rPr>
          <w:rFonts w:ascii="Times New Roman" w:hAnsi="Times New Roman"/>
          <w:iCs/>
          <w:noProof/>
          <w:sz w:val="24"/>
          <w:szCs w:val="24"/>
        </w:rPr>
      </w:pPr>
      <w:r w:rsidRPr="008C1653">
        <w:rPr>
          <w:rFonts w:ascii="Times New Roman" w:hAnsi="Times New Roman"/>
          <w:iCs/>
          <w:noProof/>
          <w:sz w:val="24"/>
          <w:szCs w:val="24"/>
        </w:rPr>
        <w:t>Постављање јасаног истраживачког задатка, тј. прелазак са дефиниције истраживачког проблема на планирање истраживачког процеса (Како ћу то урадити?) и примена планираних истраживачких активности: тестирање, експерименти и сл, коришћењем одговарајућих инструмената, техничких уређаја, ИКТ-а и друго (Шта пратим (посматрам)? Да ли користим одговарајућа средства</w:t>
      </w:r>
      <w:r>
        <w:rPr>
          <w:rFonts w:ascii="Times New Roman" w:hAnsi="Times New Roman"/>
          <w:iCs/>
          <w:noProof/>
          <w:sz w:val="24"/>
          <w:szCs w:val="24"/>
        </w:rPr>
        <w:t>,инструменте, алатке</w:t>
      </w:r>
      <w:r w:rsidRPr="008C1653">
        <w:rPr>
          <w:rFonts w:ascii="Times New Roman" w:hAnsi="Times New Roman"/>
          <w:iCs/>
          <w:noProof/>
          <w:sz w:val="24"/>
          <w:szCs w:val="24"/>
        </w:rPr>
        <w:t>? Коју количину података морам да прикупим?).</w:t>
      </w:r>
    </w:p>
    <w:p w:rsidR="00816D7E" w:rsidRDefault="00816D7E" w:rsidP="006C57F9">
      <w:pPr>
        <w:numPr>
          <w:ilvl w:val="0"/>
          <w:numId w:val="8"/>
        </w:numPr>
        <w:spacing w:after="120" w:line="240" w:lineRule="auto"/>
        <w:jc w:val="both"/>
        <w:rPr>
          <w:rFonts w:ascii="Times New Roman" w:hAnsi="Times New Roman"/>
          <w:iCs/>
          <w:noProof/>
          <w:sz w:val="24"/>
          <w:szCs w:val="24"/>
        </w:rPr>
      </w:pPr>
      <w:r w:rsidRPr="008C1653">
        <w:rPr>
          <w:rFonts w:ascii="Times New Roman" w:hAnsi="Times New Roman"/>
          <w:iCs/>
          <w:noProof/>
          <w:sz w:val="24"/>
          <w:szCs w:val="24"/>
        </w:rPr>
        <w:t xml:space="preserve">Обрада и анализа резултата, тј. поређење добијених конкретних резултата или исхода истраживања са очекиваним резултатима. Индивидуална или заједничка валидација резултата (сучељавање добијених резултата са оним што је реалност: Како да организујем податке? Да ли и које закономерности уочавам? Какви међусобни односи или везе постоје међу подацима? Шта би то могло да значи?). Извођење оквирних закључака уз истицање научног сазнања које је доказано/стечено током тог истраживања. Посебно би требало нагласити уочене везе са новим истраживачким/научним проблемима (Које тврдње могу да изведем? Које доказе сам добио/добила? Шта бих још требало да сазнам? Шта је остало без одговора? Како да сазнам одговоре на моја нова питања?). </w:t>
      </w:r>
    </w:p>
    <w:p w:rsidR="00816D7E" w:rsidRPr="008C1653" w:rsidRDefault="00816D7E" w:rsidP="006C57F9">
      <w:pPr>
        <w:numPr>
          <w:ilvl w:val="0"/>
          <w:numId w:val="8"/>
        </w:numPr>
        <w:spacing w:after="120" w:line="240" w:lineRule="auto"/>
        <w:jc w:val="both"/>
        <w:rPr>
          <w:rFonts w:ascii="Times New Roman" w:hAnsi="Times New Roman"/>
          <w:iCs/>
          <w:noProof/>
          <w:sz w:val="24"/>
          <w:szCs w:val="24"/>
        </w:rPr>
      </w:pPr>
      <w:r w:rsidRPr="008C1653">
        <w:rPr>
          <w:rFonts w:ascii="Times New Roman" w:hAnsi="Times New Roman"/>
          <w:iCs/>
          <w:noProof/>
          <w:sz w:val="24"/>
          <w:szCs w:val="24"/>
        </w:rPr>
        <w:t>На основу конкретног примера (истраживања, експеримента), ученици изводе финалне закључке и доводе у везу науку са етиком, технологијом, одлучивањем и прављењем избора (Шта смо научили из нашег истраживања? Које доказе смо морали извести да бисмо потврдили исправност наших почетних идеја? Шта ћемо предочити јавности и на који начин?).</w:t>
      </w:r>
    </w:p>
    <w:p w:rsidR="00816D7E" w:rsidRPr="00B05A96" w:rsidRDefault="00816D7E" w:rsidP="00816D7E">
      <w:pPr>
        <w:spacing w:line="240" w:lineRule="auto"/>
        <w:ind w:firstLine="720"/>
        <w:jc w:val="both"/>
        <w:rPr>
          <w:rFonts w:ascii="Times New Roman" w:hAnsi="Times New Roman"/>
          <w:iCs/>
          <w:noProof/>
          <w:sz w:val="24"/>
          <w:szCs w:val="24"/>
        </w:rPr>
      </w:pPr>
      <w:r w:rsidRPr="00B05A96">
        <w:rPr>
          <w:rFonts w:ascii="Times New Roman" w:hAnsi="Times New Roman"/>
          <w:iCs/>
          <w:noProof/>
          <w:sz w:val="24"/>
          <w:szCs w:val="24"/>
        </w:rPr>
        <w:t>На овај начин</w:t>
      </w:r>
      <w:r>
        <w:rPr>
          <w:rFonts w:ascii="Times New Roman" w:hAnsi="Times New Roman"/>
          <w:iCs/>
          <w:noProof/>
          <w:sz w:val="24"/>
          <w:szCs w:val="24"/>
        </w:rPr>
        <w:t xml:space="preserve"> </w:t>
      </w:r>
      <w:r w:rsidRPr="00B05A96">
        <w:rPr>
          <w:rFonts w:ascii="Times New Roman" w:hAnsi="Times New Roman"/>
          <w:iCs/>
          <w:noProof/>
          <w:sz w:val="24"/>
          <w:szCs w:val="24"/>
        </w:rPr>
        <w:t>ученици развијају вештине неопходне за научно-истраживачки рад и научно резоновање: вештине посматрања, мерења и идентификације својстава/особина; вештине трагања за доказима/одговорима, препознавања закономерности и/или циклуса и тумачење резултата истраживања са различитих аспеката; вештину сагледавања узрока и последица; вештину дизајнирања и контролисаног вођења експеримента; комуникацијске вештине, сарадњу и толеранцију.</w:t>
      </w:r>
    </w:p>
    <w:p w:rsidR="00816D7E" w:rsidRPr="00B05A96" w:rsidRDefault="00816D7E" w:rsidP="00816D7E">
      <w:pPr>
        <w:spacing w:line="240" w:lineRule="auto"/>
        <w:ind w:firstLine="720"/>
        <w:jc w:val="both"/>
        <w:rPr>
          <w:rFonts w:ascii="Times New Roman" w:hAnsi="Times New Roman"/>
          <w:noProof/>
          <w:sz w:val="24"/>
          <w:szCs w:val="24"/>
        </w:rPr>
      </w:pPr>
      <w:r w:rsidRPr="00B05A96">
        <w:rPr>
          <w:rFonts w:ascii="Times New Roman" w:hAnsi="Times New Roman"/>
          <w:noProof/>
          <w:sz w:val="24"/>
          <w:szCs w:val="24"/>
        </w:rPr>
        <w:t xml:space="preserve">Ученици би требало, уз помоћ наставника, да обраде </w:t>
      </w:r>
      <w:r>
        <w:rPr>
          <w:rFonts w:ascii="Times New Roman" w:hAnsi="Times New Roman"/>
          <w:noProof/>
          <w:sz w:val="24"/>
          <w:szCs w:val="24"/>
        </w:rPr>
        <w:t>две</w:t>
      </w:r>
      <w:r w:rsidRPr="00B05A96">
        <w:rPr>
          <w:rFonts w:ascii="Times New Roman" w:hAnsi="Times New Roman"/>
          <w:noProof/>
          <w:sz w:val="24"/>
          <w:szCs w:val="24"/>
        </w:rPr>
        <w:t xml:space="preserve"> до </w:t>
      </w:r>
      <w:r>
        <w:rPr>
          <w:rFonts w:ascii="Times New Roman" w:hAnsi="Times New Roman"/>
          <w:noProof/>
          <w:sz w:val="24"/>
          <w:szCs w:val="24"/>
        </w:rPr>
        <w:t>четири</w:t>
      </w:r>
      <w:r w:rsidRPr="00B05A96">
        <w:rPr>
          <w:rFonts w:ascii="Times New Roman" w:hAnsi="Times New Roman"/>
          <w:noProof/>
          <w:sz w:val="24"/>
          <w:szCs w:val="24"/>
        </w:rPr>
        <w:t xml:space="preserve"> теме, у зависности од времена потребног за њихову релизацију. </w:t>
      </w:r>
      <w:r w:rsidRPr="003978D7">
        <w:rPr>
          <w:rFonts w:ascii="Times New Roman" w:hAnsi="Times New Roman"/>
          <w:noProof/>
          <w:sz w:val="24"/>
          <w:szCs w:val="20"/>
        </w:rPr>
        <w:t xml:space="preserve">Препорука је да се обраде бар две од </w:t>
      </w:r>
      <w:r>
        <w:rPr>
          <w:rFonts w:ascii="Times New Roman" w:hAnsi="Times New Roman"/>
          <w:noProof/>
          <w:sz w:val="24"/>
          <w:szCs w:val="20"/>
        </w:rPr>
        <w:t>пет тема</w:t>
      </w:r>
      <w:r w:rsidRPr="003978D7">
        <w:rPr>
          <w:rFonts w:ascii="Times New Roman" w:hAnsi="Times New Roman"/>
          <w:noProof/>
          <w:sz w:val="24"/>
          <w:szCs w:val="20"/>
        </w:rPr>
        <w:t>: Израда модела „зелена кућа“, Соларни панел, Човек и клима и Израда прототипова полупропустљивих мембрана, јер су најпогодније за увежбавање свих фаза истраживања</w:t>
      </w:r>
      <w:r w:rsidRPr="00154512">
        <w:rPr>
          <w:rFonts w:ascii="Times New Roman" w:hAnsi="Times New Roman"/>
          <w:noProof/>
          <w:sz w:val="24"/>
          <w:szCs w:val="20"/>
        </w:rPr>
        <w:t xml:space="preserve">. Избор тема би требало да се постигне договарањем ученика и наставника. Поред тога, </w:t>
      </w:r>
      <w:r>
        <w:rPr>
          <w:rFonts w:ascii="Times New Roman" w:hAnsi="Times New Roman"/>
          <w:noProof/>
          <w:sz w:val="24"/>
          <w:szCs w:val="20"/>
        </w:rPr>
        <w:t xml:space="preserve">требало би обрадити још неки садржај </w:t>
      </w:r>
      <w:r w:rsidRPr="00154512">
        <w:rPr>
          <w:rFonts w:ascii="Times New Roman" w:hAnsi="Times New Roman"/>
          <w:noProof/>
          <w:sz w:val="24"/>
          <w:szCs w:val="20"/>
        </w:rPr>
        <w:t>кој</w:t>
      </w:r>
      <w:r>
        <w:rPr>
          <w:rFonts w:ascii="Times New Roman" w:hAnsi="Times New Roman"/>
          <w:noProof/>
          <w:sz w:val="24"/>
          <w:szCs w:val="20"/>
          <w:lang w:val="sr-Cyrl-RS"/>
        </w:rPr>
        <w:t>и</w:t>
      </w:r>
      <w:r w:rsidRPr="00154512">
        <w:rPr>
          <w:rFonts w:ascii="Times New Roman" w:hAnsi="Times New Roman"/>
          <w:noProof/>
          <w:sz w:val="24"/>
          <w:szCs w:val="20"/>
        </w:rPr>
        <w:t xml:space="preserve"> предложе ученици.</w:t>
      </w:r>
      <w:r w:rsidRPr="00B05A96">
        <w:rPr>
          <w:rFonts w:ascii="Times New Roman" w:hAnsi="Times New Roman"/>
          <w:noProof/>
          <w:sz w:val="24"/>
          <w:szCs w:val="24"/>
        </w:rPr>
        <w:t xml:space="preserve"> Кроз теме овог </w:t>
      </w:r>
      <w:r>
        <w:rPr>
          <w:rFonts w:ascii="Times New Roman" w:hAnsi="Times New Roman"/>
          <w:noProof/>
          <w:sz w:val="24"/>
          <w:szCs w:val="24"/>
          <w:lang w:val="sr-Cyrl-RS"/>
        </w:rPr>
        <w:t>програма</w:t>
      </w:r>
      <w:r w:rsidRPr="00B05A96">
        <w:rPr>
          <w:rFonts w:ascii="Times New Roman" w:hAnsi="Times New Roman"/>
          <w:noProof/>
          <w:sz w:val="24"/>
          <w:szCs w:val="24"/>
        </w:rPr>
        <w:t xml:space="preserve"> ученици би требало да се</w:t>
      </w:r>
      <w:r>
        <w:rPr>
          <w:rFonts w:ascii="Times New Roman" w:hAnsi="Times New Roman"/>
          <w:noProof/>
          <w:sz w:val="24"/>
          <w:szCs w:val="24"/>
        </w:rPr>
        <w:t>,</w:t>
      </w:r>
      <w:r w:rsidRPr="00B05A96">
        <w:rPr>
          <w:rFonts w:ascii="Times New Roman" w:hAnsi="Times New Roman"/>
          <w:noProof/>
          <w:sz w:val="24"/>
          <w:szCs w:val="24"/>
        </w:rPr>
        <w:t xml:space="preserve"> кроз истраживање</w:t>
      </w:r>
      <w:r>
        <w:rPr>
          <w:rFonts w:ascii="Times New Roman" w:hAnsi="Times New Roman"/>
          <w:noProof/>
          <w:sz w:val="24"/>
          <w:szCs w:val="24"/>
        </w:rPr>
        <w:t>,</w:t>
      </w:r>
      <w:r w:rsidRPr="00B05A96">
        <w:rPr>
          <w:rFonts w:ascii="Times New Roman" w:hAnsi="Times New Roman"/>
          <w:noProof/>
          <w:sz w:val="24"/>
          <w:szCs w:val="24"/>
        </w:rPr>
        <w:t xml:space="preserve"> упознају са фундаменталним и примењененим наукама, развојем научне мисли, технологијама, научним достигнућима и њиховим утицајима на свакодневни живот, применом зелених принципа у оквиру нових </w:t>
      </w:r>
      <w:r w:rsidRPr="00B05A96">
        <w:rPr>
          <w:rFonts w:ascii="Times New Roman" w:hAnsi="Times New Roman"/>
          <w:noProof/>
          <w:sz w:val="24"/>
          <w:szCs w:val="24"/>
        </w:rPr>
        <w:lastRenderedPageBreak/>
        <w:t xml:space="preserve">научних и технолошких достигнућа итд. Садржаје тема треба искористити да се код ученика унапреди и развије осећај о важности науке и технологије, значају иновација, као и о важности сопственог утицаја на будућностразвоја друштва. </w:t>
      </w:r>
    </w:p>
    <w:p w:rsidR="00816D7E" w:rsidRPr="00B05A96" w:rsidRDefault="00816D7E" w:rsidP="00816D7E">
      <w:pPr>
        <w:spacing w:line="240" w:lineRule="auto"/>
        <w:ind w:firstLine="720"/>
        <w:jc w:val="both"/>
        <w:rPr>
          <w:rFonts w:ascii="Times New Roman" w:hAnsi="Times New Roman"/>
          <w:noProof/>
          <w:sz w:val="24"/>
          <w:szCs w:val="24"/>
        </w:rPr>
      </w:pPr>
      <w:r w:rsidRPr="00B05A96">
        <w:rPr>
          <w:rFonts w:ascii="Times New Roman" w:hAnsi="Times New Roman"/>
          <w:noProof/>
          <w:sz w:val="24"/>
          <w:szCs w:val="24"/>
        </w:rPr>
        <w:t xml:space="preserve">Поједине теме се могу обрађивати и кроз посете различитим установама (факултети, институти, технолошки паркови, разна предузећа, медицинске установе, хемијске/биохемијске лабораторије, библиотеке итд.). Родитељи се, такође, могу укључити у наставни процес тако што ће групе ученика гостовати на њиховим радним местима. </w:t>
      </w:r>
    </w:p>
    <w:p w:rsidR="00816D7E" w:rsidRPr="00B01A19" w:rsidRDefault="00816D7E" w:rsidP="00816D7E">
      <w:pPr>
        <w:ind w:firstLine="720"/>
        <w:jc w:val="both"/>
        <w:rPr>
          <w:rFonts w:ascii="Times New Roman" w:eastAsia="Times New Roman" w:hAnsi="Times New Roman"/>
          <w:noProof/>
          <w:sz w:val="24"/>
          <w:szCs w:val="24"/>
          <w:u w:val="single"/>
        </w:rPr>
      </w:pPr>
      <w:r>
        <w:rPr>
          <w:rFonts w:ascii="Times New Roman" w:hAnsi="Times New Roman"/>
          <w:noProof/>
          <w:sz w:val="24"/>
          <w:szCs w:val="24"/>
        </w:rPr>
        <w:t xml:space="preserve">Друга тема, </w:t>
      </w:r>
      <w:r w:rsidRPr="0003249E">
        <w:rPr>
          <w:rFonts w:ascii="Times New Roman" w:hAnsi="Times New Roman"/>
          <w:i/>
          <w:noProof/>
          <w:sz w:val="24"/>
          <w:szCs w:val="24"/>
        </w:rPr>
        <w:t>Мој пројекат</w:t>
      </w:r>
      <w:r>
        <w:rPr>
          <w:rFonts w:ascii="Times New Roman" w:hAnsi="Times New Roman"/>
          <w:noProof/>
          <w:sz w:val="24"/>
          <w:szCs w:val="24"/>
        </w:rPr>
        <w:t xml:space="preserve">, требало би да буде </w:t>
      </w:r>
      <w:r w:rsidRPr="00B05A96">
        <w:rPr>
          <w:rFonts w:ascii="Times New Roman" w:hAnsi="Times New Roman"/>
          <w:noProof/>
          <w:sz w:val="24"/>
          <w:szCs w:val="24"/>
        </w:rPr>
        <w:t>„круна“ рада ученика у то</w:t>
      </w:r>
      <w:r>
        <w:rPr>
          <w:rFonts w:ascii="Times New Roman" w:hAnsi="Times New Roman"/>
          <w:noProof/>
          <w:sz w:val="24"/>
          <w:szCs w:val="24"/>
        </w:rPr>
        <w:t>ку школске године. У оквиру ове теме</w:t>
      </w:r>
      <w:r w:rsidRPr="00B05A96">
        <w:rPr>
          <w:rFonts w:ascii="Times New Roman" w:hAnsi="Times New Roman"/>
          <w:noProof/>
          <w:sz w:val="24"/>
          <w:szCs w:val="24"/>
        </w:rPr>
        <w:t xml:space="preserve"> ученици</w:t>
      </w:r>
      <w:r>
        <w:rPr>
          <w:rFonts w:ascii="Times New Roman" w:hAnsi="Times New Roman"/>
          <w:noProof/>
          <w:sz w:val="24"/>
          <w:szCs w:val="24"/>
        </w:rPr>
        <w:t xml:space="preserve"> би</w:t>
      </w:r>
      <w:r w:rsidRPr="00B05A96">
        <w:rPr>
          <w:rFonts w:ascii="Times New Roman" w:hAnsi="Times New Roman"/>
          <w:noProof/>
          <w:sz w:val="24"/>
          <w:szCs w:val="24"/>
        </w:rPr>
        <w:t xml:space="preserve"> треба</w:t>
      </w:r>
      <w:r>
        <w:rPr>
          <w:rFonts w:ascii="Times New Roman" w:hAnsi="Times New Roman"/>
          <w:noProof/>
          <w:sz w:val="24"/>
          <w:szCs w:val="24"/>
        </w:rPr>
        <w:t>ло</w:t>
      </w:r>
      <w:r w:rsidRPr="00B05A96">
        <w:rPr>
          <w:rFonts w:ascii="Times New Roman" w:hAnsi="Times New Roman"/>
          <w:noProof/>
          <w:sz w:val="24"/>
          <w:szCs w:val="24"/>
        </w:rPr>
        <w:t xml:space="preserve"> да самостално</w:t>
      </w:r>
      <w:r>
        <w:rPr>
          <w:rFonts w:ascii="Times New Roman" w:hAnsi="Times New Roman"/>
          <w:noProof/>
          <w:sz w:val="24"/>
          <w:szCs w:val="24"/>
        </w:rPr>
        <w:t xml:space="preserve"> или групно</w:t>
      </w:r>
      <w:r w:rsidRPr="00B05A96">
        <w:rPr>
          <w:rFonts w:ascii="Times New Roman" w:hAnsi="Times New Roman"/>
          <w:noProof/>
          <w:sz w:val="24"/>
          <w:szCs w:val="24"/>
        </w:rPr>
        <w:t xml:space="preserve"> одаберу и истраже </w:t>
      </w:r>
      <w:r>
        <w:rPr>
          <w:rFonts w:ascii="Times New Roman" w:hAnsi="Times New Roman"/>
          <w:noProof/>
          <w:sz w:val="24"/>
          <w:szCs w:val="24"/>
          <w:lang w:val="sr-Cyrl-RS"/>
        </w:rPr>
        <w:t xml:space="preserve">садржаје </w:t>
      </w:r>
      <w:r w:rsidRPr="00B05A96">
        <w:rPr>
          <w:rFonts w:ascii="Times New Roman" w:hAnsi="Times New Roman"/>
          <w:noProof/>
          <w:sz w:val="24"/>
          <w:szCs w:val="24"/>
        </w:rPr>
        <w:t xml:space="preserve">од личног значаја, применом знања, вештина и вредности </w:t>
      </w:r>
      <w:r>
        <w:rPr>
          <w:rFonts w:ascii="Times New Roman" w:hAnsi="Times New Roman"/>
          <w:noProof/>
          <w:sz w:val="24"/>
          <w:szCs w:val="24"/>
        </w:rPr>
        <w:t xml:space="preserve">које су </w:t>
      </w:r>
      <w:r w:rsidRPr="00B05A96">
        <w:rPr>
          <w:rFonts w:ascii="Times New Roman" w:hAnsi="Times New Roman"/>
          <w:noProof/>
          <w:sz w:val="24"/>
          <w:szCs w:val="24"/>
        </w:rPr>
        <w:t>стечен</w:t>
      </w:r>
      <w:r>
        <w:rPr>
          <w:rFonts w:ascii="Times New Roman" w:hAnsi="Times New Roman"/>
          <w:noProof/>
          <w:sz w:val="24"/>
          <w:szCs w:val="24"/>
        </w:rPr>
        <w:t>е</w:t>
      </w:r>
      <w:r>
        <w:rPr>
          <w:rFonts w:ascii="Times New Roman" w:hAnsi="Times New Roman"/>
          <w:noProof/>
          <w:sz w:val="24"/>
          <w:szCs w:val="24"/>
          <w:lang w:val="sr-Cyrl-RS"/>
        </w:rPr>
        <w:t xml:space="preserve"> </w:t>
      </w:r>
      <w:r>
        <w:rPr>
          <w:rFonts w:ascii="Times New Roman" w:hAnsi="Times New Roman"/>
          <w:noProof/>
          <w:sz w:val="24"/>
          <w:szCs w:val="24"/>
        </w:rPr>
        <w:t>током</w:t>
      </w:r>
      <w:r w:rsidRPr="00B05A96">
        <w:rPr>
          <w:rFonts w:ascii="Times New Roman" w:hAnsi="Times New Roman"/>
          <w:noProof/>
          <w:sz w:val="24"/>
          <w:szCs w:val="24"/>
        </w:rPr>
        <w:t xml:space="preserve"> прв</w:t>
      </w:r>
      <w:r>
        <w:rPr>
          <w:rFonts w:ascii="Times New Roman" w:hAnsi="Times New Roman"/>
          <w:noProof/>
          <w:sz w:val="24"/>
          <w:szCs w:val="24"/>
          <w:lang w:val="sr-Cyrl-RS"/>
        </w:rPr>
        <w:t>е теме</w:t>
      </w:r>
      <w:r w:rsidRPr="00B05A96">
        <w:rPr>
          <w:rFonts w:ascii="Times New Roman" w:hAnsi="Times New Roman"/>
          <w:noProof/>
          <w:sz w:val="24"/>
          <w:szCs w:val="24"/>
        </w:rPr>
        <w:t xml:space="preserve">. </w:t>
      </w:r>
      <w:r>
        <w:rPr>
          <w:rFonts w:ascii="Times New Roman" w:hAnsi="Times New Roman"/>
          <w:noProof/>
          <w:sz w:val="24"/>
          <w:szCs w:val="24"/>
          <w:lang w:val="sr-Cyrl-RS"/>
        </w:rPr>
        <w:t xml:space="preserve">Њихов </w:t>
      </w:r>
      <w:r w:rsidRPr="00B05A96">
        <w:rPr>
          <w:rFonts w:ascii="Times New Roman" w:hAnsi="Times New Roman"/>
          <w:noProof/>
          <w:sz w:val="24"/>
          <w:szCs w:val="24"/>
        </w:rPr>
        <w:t xml:space="preserve"> пројек</w:t>
      </w:r>
      <w:r>
        <w:rPr>
          <w:rFonts w:ascii="Times New Roman" w:hAnsi="Times New Roman"/>
          <w:noProof/>
          <w:sz w:val="24"/>
          <w:szCs w:val="24"/>
          <w:lang w:val="sr-Cyrl-RS"/>
        </w:rPr>
        <w:t>а</w:t>
      </w:r>
      <w:r w:rsidRPr="00B05A96">
        <w:rPr>
          <w:rFonts w:ascii="Times New Roman" w:hAnsi="Times New Roman"/>
          <w:noProof/>
          <w:sz w:val="24"/>
          <w:szCs w:val="24"/>
        </w:rPr>
        <w:t xml:space="preserve">т не би требало да буде захтеван (временски и материјално) истраживачи рад, већ мали мини-пројекат који треба сами </w:t>
      </w:r>
      <w:r>
        <w:rPr>
          <w:rFonts w:ascii="Times New Roman" w:hAnsi="Times New Roman"/>
          <w:noProof/>
          <w:sz w:val="24"/>
          <w:szCs w:val="24"/>
        </w:rPr>
        <w:t xml:space="preserve">да </w:t>
      </w:r>
      <w:r w:rsidRPr="00B05A96">
        <w:rPr>
          <w:rFonts w:ascii="Times New Roman" w:hAnsi="Times New Roman"/>
          <w:noProof/>
          <w:sz w:val="24"/>
          <w:szCs w:val="24"/>
        </w:rPr>
        <w:t>осмисле и реализују у условима који су им доступни; потенцијалне теме пројекта би могле бити: алати, оруђа, оружја, транспорт, пољопривреда, припрема и конзервисање хране, одећа, ватра, точак, со, музички инструменти, технологија грађења у Старом веку (израда моделаполуге, стрме равни, котураче, дизалице, ратних машина-катапулти за изучавање слагања и разлагања сила, услова равнотеже, закона полуге, кружног и обртног кретања), неолитска „револуција“ и технологије (квасац и хлеб, добијање јогурта, добијање ватре),</w:t>
      </w:r>
      <w:r w:rsidRPr="00665E1C">
        <w:rPr>
          <w:rFonts w:ascii="Times New Roman" w:hAnsi="Times New Roman"/>
          <w:noProof/>
          <w:sz w:val="24"/>
          <w:szCs w:val="24"/>
        </w:rPr>
        <w:t xml:space="preserve">математичко клатно, </w:t>
      </w:r>
      <w:r w:rsidRPr="00665E1C">
        <w:rPr>
          <w:rFonts w:ascii="Times New Roman" w:hAnsi="Times New Roman"/>
          <w:sz w:val="24"/>
          <w:szCs w:val="24"/>
          <w:lang w:val="ru-RU"/>
        </w:rPr>
        <w:t>паметни телефони – лабораторија у џепу</w:t>
      </w:r>
      <w:r w:rsidRPr="00665E1C">
        <w:rPr>
          <w:rFonts w:ascii="Times New Roman" w:hAnsi="Times New Roman"/>
          <w:b/>
          <w:sz w:val="24"/>
          <w:szCs w:val="24"/>
          <w:lang w:val="ru-RU"/>
        </w:rPr>
        <w:t>(</w:t>
      </w:r>
      <w:r w:rsidRPr="00665E1C">
        <w:rPr>
          <w:rFonts w:ascii="Times New Roman" w:hAnsi="Times New Roman"/>
          <w:sz w:val="24"/>
          <w:szCs w:val="24"/>
          <w:u w:val="single"/>
        </w:rPr>
        <w:t>www</w:t>
      </w:r>
      <w:r w:rsidRPr="00665E1C">
        <w:rPr>
          <w:rFonts w:ascii="Times New Roman" w:hAnsi="Times New Roman"/>
          <w:sz w:val="24"/>
          <w:szCs w:val="24"/>
          <w:u w:val="single"/>
          <w:lang w:val="ru-RU"/>
        </w:rPr>
        <w:t>.</w:t>
      </w:r>
      <w:r w:rsidRPr="00665E1C">
        <w:rPr>
          <w:rFonts w:ascii="Times New Roman" w:hAnsi="Times New Roman"/>
          <w:sz w:val="24"/>
          <w:szCs w:val="24"/>
          <w:u w:val="single"/>
        </w:rPr>
        <w:t>science</w:t>
      </w:r>
      <w:r w:rsidRPr="00665E1C">
        <w:rPr>
          <w:rFonts w:ascii="Times New Roman" w:hAnsi="Times New Roman"/>
          <w:sz w:val="24"/>
          <w:szCs w:val="24"/>
          <w:u w:val="single"/>
          <w:lang w:val="ru-RU"/>
        </w:rPr>
        <w:t>-</w:t>
      </w:r>
      <w:r w:rsidRPr="00665E1C">
        <w:rPr>
          <w:rFonts w:ascii="Times New Roman" w:hAnsi="Times New Roman"/>
          <w:sz w:val="24"/>
          <w:szCs w:val="24"/>
          <w:u w:val="single"/>
        </w:rPr>
        <w:t>on</w:t>
      </w:r>
      <w:r w:rsidRPr="00665E1C">
        <w:rPr>
          <w:rFonts w:ascii="Times New Roman" w:hAnsi="Times New Roman"/>
          <w:sz w:val="24"/>
          <w:szCs w:val="24"/>
          <w:u w:val="single"/>
          <w:lang w:val="ru-RU"/>
        </w:rPr>
        <w:t>-</w:t>
      </w:r>
      <w:r w:rsidRPr="00665E1C">
        <w:rPr>
          <w:rFonts w:ascii="Times New Roman" w:hAnsi="Times New Roman"/>
          <w:sz w:val="24"/>
          <w:szCs w:val="24"/>
          <w:u w:val="single"/>
        </w:rPr>
        <w:t>stage</w:t>
      </w:r>
      <w:r w:rsidRPr="00665E1C">
        <w:rPr>
          <w:rFonts w:ascii="Times New Roman" w:hAnsi="Times New Roman"/>
          <w:sz w:val="24"/>
          <w:szCs w:val="24"/>
          <w:u w:val="single"/>
          <w:lang w:val="ru-RU"/>
        </w:rPr>
        <w:t>.</w:t>
      </w:r>
      <w:r w:rsidRPr="00665E1C">
        <w:rPr>
          <w:rFonts w:ascii="Times New Roman" w:hAnsi="Times New Roman"/>
          <w:noProof/>
          <w:sz w:val="24"/>
          <w:szCs w:val="24"/>
          <w:u w:val="single"/>
        </w:rPr>
        <w:t>eu</w:t>
      </w:r>
      <w:r w:rsidRPr="00665E1C">
        <w:rPr>
          <w:rFonts w:ascii="Times New Roman" w:hAnsi="Times New Roman"/>
          <w:sz w:val="24"/>
          <w:szCs w:val="24"/>
          <w:u w:val="single"/>
          <w:lang w:val="ru-RU"/>
        </w:rPr>
        <w:t>/</w:t>
      </w:r>
      <w:r w:rsidRPr="00665E1C">
        <w:rPr>
          <w:rFonts w:ascii="Times New Roman" w:hAnsi="Times New Roman"/>
          <w:sz w:val="24"/>
          <w:szCs w:val="24"/>
          <w:u w:val="single"/>
        </w:rPr>
        <w:t>page</w:t>
      </w:r>
      <w:r w:rsidRPr="00665E1C">
        <w:rPr>
          <w:rFonts w:ascii="Times New Roman" w:hAnsi="Times New Roman"/>
          <w:sz w:val="24"/>
          <w:szCs w:val="24"/>
          <w:u w:val="single"/>
          <w:lang w:val="ru-RU"/>
        </w:rPr>
        <w:t>/</w:t>
      </w:r>
      <w:r w:rsidRPr="00665E1C">
        <w:rPr>
          <w:rFonts w:ascii="Times New Roman" w:hAnsi="Times New Roman"/>
          <w:sz w:val="24"/>
          <w:szCs w:val="24"/>
          <w:u w:val="single"/>
        </w:rPr>
        <w:t>display</w:t>
      </w:r>
      <w:r w:rsidRPr="00665E1C">
        <w:rPr>
          <w:rFonts w:ascii="Times New Roman" w:hAnsi="Times New Roman"/>
          <w:sz w:val="24"/>
          <w:szCs w:val="24"/>
          <w:u w:val="single"/>
          <w:lang w:val="ru-RU"/>
        </w:rPr>
        <w:t>/5/5/1290/</w:t>
      </w:r>
      <w:r w:rsidRPr="00665E1C">
        <w:rPr>
          <w:rFonts w:ascii="Times New Roman" w:hAnsi="Times New Roman"/>
          <w:noProof/>
          <w:sz w:val="24"/>
          <w:szCs w:val="24"/>
          <w:u w:val="single"/>
        </w:rPr>
        <w:t>istage</w:t>
      </w:r>
      <w:r w:rsidRPr="00665E1C">
        <w:rPr>
          <w:rFonts w:ascii="Times New Roman" w:hAnsi="Times New Roman"/>
          <w:sz w:val="24"/>
          <w:szCs w:val="24"/>
          <w:u w:val="single"/>
          <w:lang w:val="ru-RU"/>
        </w:rPr>
        <w:t>-2-</w:t>
      </w:r>
      <w:r w:rsidRPr="00665E1C">
        <w:rPr>
          <w:rFonts w:ascii="Times New Roman" w:hAnsi="Times New Roman"/>
          <w:sz w:val="24"/>
          <w:szCs w:val="24"/>
          <w:u w:val="single"/>
        </w:rPr>
        <w:t>smartphones</w:t>
      </w:r>
      <w:r w:rsidRPr="00665E1C">
        <w:rPr>
          <w:rFonts w:ascii="Times New Roman" w:hAnsi="Times New Roman"/>
          <w:sz w:val="24"/>
          <w:szCs w:val="24"/>
          <w:u w:val="single"/>
          <w:lang w:val="ru-RU"/>
        </w:rPr>
        <w:t>-</w:t>
      </w:r>
      <w:r w:rsidRPr="00665E1C">
        <w:rPr>
          <w:rFonts w:ascii="Times New Roman" w:hAnsi="Times New Roman"/>
          <w:sz w:val="24"/>
          <w:szCs w:val="24"/>
          <w:u w:val="single"/>
        </w:rPr>
        <w:t>in</w:t>
      </w:r>
      <w:r w:rsidRPr="00665E1C">
        <w:rPr>
          <w:rFonts w:ascii="Times New Roman" w:hAnsi="Times New Roman"/>
          <w:sz w:val="24"/>
          <w:szCs w:val="24"/>
          <w:u w:val="single"/>
          <w:lang w:val="ru-RU"/>
        </w:rPr>
        <w:t>-</w:t>
      </w:r>
      <w:r w:rsidRPr="00665E1C">
        <w:rPr>
          <w:rFonts w:ascii="Times New Roman" w:hAnsi="Times New Roman"/>
          <w:sz w:val="24"/>
          <w:szCs w:val="24"/>
          <w:u w:val="single"/>
        </w:rPr>
        <w:t>science</w:t>
      </w:r>
      <w:r w:rsidRPr="00665E1C">
        <w:rPr>
          <w:rFonts w:ascii="Times New Roman" w:hAnsi="Times New Roman"/>
          <w:sz w:val="24"/>
          <w:szCs w:val="24"/>
          <w:u w:val="single"/>
          <w:lang w:val="ru-RU"/>
        </w:rPr>
        <w:t>-</w:t>
      </w:r>
      <w:r w:rsidRPr="00665E1C">
        <w:rPr>
          <w:rFonts w:ascii="Times New Roman" w:hAnsi="Times New Roman"/>
          <w:sz w:val="24"/>
          <w:szCs w:val="24"/>
          <w:u w:val="single"/>
        </w:rPr>
        <w:t>teaching)</w:t>
      </w:r>
      <w:r w:rsidRPr="00665E1C">
        <w:rPr>
          <w:rFonts w:ascii="Times New Roman" w:eastAsia="Times New Roman" w:hAnsi="Times New Roman"/>
          <w:noProof/>
          <w:sz w:val="24"/>
          <w:szCs w:val="24"/>
          <w:u w:val="single"/>
        </w:rPr>
        <w:t>,</w:t>
      </w:r>
      <w:r>
        <w:rPr>
          <w:rFonts w:ascii="Times New Roman" w:hAnsi="Times New Roman"/>
          <w:sz w:val="24"/>
          <w:szCs w:val="24"/>
          <w:lang w:val="ru-RU"/>
        </w:rPr>
        <w:t>Из</w:t>
      </w:r>
      <w:r w:rsidRPr="00665E1C">
        <w:rPr>
          <w:rFonts w:ascii="Times New Roman" w:hAnsi="Times New Roman"/>
          <w:sz w:val="24"/>
          <w:szCs w:val="24"/>
          <w:lang w:val="ru-RU"/>
        </w:rPr>
        <w:t>бор</w:t>
      </w:r>
      <w:r w:rsidRPr="00B05A96">
        <w:rPr>
          <w:rFonts w:ascii="Times New Roman" w:hAnsi="Times New Roman"/>
          <w:noProof/>
          <w:sz w:val="24"/>
          <w:szCs w:val="24"/>
        </w:rPr>
        <w:t xml:space="preserve">и реализација пројекта требало би да буде њихова самостална активност. На крају рада, важно је да </w:t>
      </w:r>
      <w:r>
        <w:rPr>
          <w:rFonts w:ascii="Times New Roman" w:hAnsi="Times New Roman"/>
          <w:noProof/>
          <w:sz w:val="24"/>
          <w:szCs w:val="24"/>
        </w:rPr>
        <w:t xml:space="preserve">све </w:t>
      </w:r>
      <w:r w:rsidRPr="00B05A96">
        <w:rPr>
          <w:rFonts w:ascii="Times New Roman" w:hAnsi="Times New Roman"/>
          <w:noProof/>
          <w:sz w:val="24"/>
          <w:szCs w:val="24"/>
        </w:rPr>
        <w:t xml:space="preserve">резултате </w:t>
      </w:r>
      <w:r>
        <w:rPr>
          <w:rFonts w:ascii="Times New Roman" w:hAnsi="Times New Roman"/>
          <w:noProof/>
          <w:sz w:val="24"/>
          <w:szCs w:val="24"/>
        </w:rPr>
        <w:t xml:space="preserve">које су добили </w:t>
      </w:r>
      <w:r w:rsidRPr="00B05A96">
        <w:rPr>
          <w:rFonts w:ascii="Times New Roman" w:hAnsi="Times New Roman"/>
          <w:noProof/>
          <w:sz w:val="24"/>
          <w:szCs w:val="24"/>
        </w:rPr>
        <w:t xml:space="preserve">прикажу пред осталим члановима групе, </w:t>
      </w:r>
      <w:r>
        <w:rPr>
          <w:rFonts w:ascii="Times New Roman" w:hAnsi="Times New Roman"/>
          <w:noProof/>
          <w:sz w:val="24"/>
          <w:szCs w:val="24"/>
        </w:rPr>
        <w:t>или</w:t>
      </w:r>
      <w:r w:rsidRPr="00B05A96">
        <w:rPr>
          <w:rFonts w:ascii="Times New Roman" w:hAnsi="Times New Roman"/>
          <w:noProof/>
          <w:sz w:val="24"/>
          <w:szCs w:val="24"/>
        </w:rPr>
        <w:t xml:space="preserve"> на заједничкој презентацији на нивоу школе. </w:t>
      </w:r>
      <w:r>
        <w:rPr>
          <w:rFonts w:ascii="Times New Roman" w:hAnsi="Times New Roman"/>
          <w:sz w:val="24"/>
          <w:szCs w:val="24"/>
        </w:rPr>
        <w:t xml:space="preserve">Један од начина представљања </w:t>
      </w:r>
      <w:r w:rsidRPr="00B05A96">
        <w:rPr>
          <w:rFonts w:ascii="Times New Roman" w:hAnsi="Times New Roman"/>
          <w:sz w:val="24"/>
          <w:szCs w:val="24"/>
        </w:rPr>
        <w:t xml:space="preserve">може бити смотра радова. </w:t>
      </w:r>
      <w:r w:rsidRPr="00B05A96">
        <w:rPr>
          <w:rFonts w:ascii="Times New Roman" w:hAnsi="Times New Roman"/>
          <w:noProof/>
          <w:sz w:val="24"/>
          <w:szCs w:val="24"/>
        </w:rPr>
        <w:t>Треба имати у виду да је процес рада важнији од резултата рада и зато је обавезно да ученици по завршетку истраживачког поступка имају евалуацију сопственог рада: препознају тешкоће и њихове узроке и имају предлог како је могло другачије да се ради.</w:t>
      </w:r>
    </w:p>
    <w:p w:rsidR="00816D7E" w:rsidRPr="00B05A96" w:rsidRDefault="00816D7E" w:rsidP="00816D7E">
      <w:pPr>
        <w:spacing w:line="240" w:lineRule="auto"/>
        <w:ind w:firstLine="709"/>
        <w:jc w:val="both"/>
        <w:rPr>
          <w:rFonts w:ascii="Times New Roman" w:hAnsi="Times New Roman"/>
          <w:noProof/>
          <w:sz w:val="24"/>
          <w:szCs w:val="24"/>
        </w:rPr>
      </w:pPr>
      <w:r w:rsidRPr="00B05A96">
        <w:rPr>
          <w:rFonts w:ascii="Times New Roman" w:hAnsi="Times New Roman"/>
          <w:noProof/>
          <w:sz w:val="24"/>
          <w:szCs w:val="24"/>
        </w:rPr>
        <w:t>У зависности од предзнања и искуства ученика иста тема у различитим групама може бити реализована на различите начине. Наставник је модератор активности, припрема почетни материјал и води рачуна о исходима који су кумулативни и достижу се постепено кроз већи број различитих активности. Избору материјала треба посветити велику пажњу имајући у виду узраст ученика, њихова интересовања и специфичност теме. Материјал треба да мотивише ученике да истражују, улазе у дискусију, образлажу своје ставове. Наставник је пратилац ученичких активности и, уколико је потребно, давалац додатних подстицаја, али не и готових решења.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w:t>
      </w:r>
    </w:p>
    <w:p w:rsidR="00816D7E" w:rsidRDefault="00816D7E" w:rsidP="00816D7E">
      <w:pPr>
        <w:autoSpaceDE w:val="0"/>
        <w:autoSpaceDN w:val="0"/>
        <w:adjustRightInd w:val="0"/>
        <w:spacing w:line="240" w:lineRule="auto"/>
        <w:ind w:firstLine="720"/>
        <w:jc w:val="both"/>
        <w:rPr>
          <w:rFonts w:ascii="Times New Roman" w:hAnsi="Times New Roman"/>
          <w:noProof/>
          <w:sz w:val="24"/>
          <w:szCs w:val="24"/>
        </w:rPr>
      </w:pPr>
      <w:r w:rsidRPr="00B05A96">
        <w:rPr>
          <w:rFonts w:ascii="Times New Roman" w:hAnsi="Times New Roman"/>
          <w:noProof/>
          <w:sz w:val="24"/>
          <w:szCs w:val="24"/>
        </w:rPr>
        <w:t xml:space="preserve">У организацији рада требало би максимално користити ИКТ решења (платформе за групни рад нпр. Pbworks, платформа Moodle, сарадња у „облаку“ као Гугл, Офис 365..., за јавне презентације користити веб решења нпр. креирање сајтова, блогова – Weebly, Wordpress...). </w:t>
      </w:r>
      <w:r w:rsidRPr="00B05A96">
        <w:rPr>
          <w:rFonts w:ascii="Times New Roman" w:hAnsi="Times New Roman"/>
          <w:sz w:val="24"/>
          <w:szCs w:val="24"/>
          <w:lang w:val="ru-RU"/>
        </w:rPr>
        <w:t>Препоручује се коришћење материјала и ресурса са сајта Центра за промоцију науке (</w:t>
      </w:r>
      <w:hyperlink r:id="rId15" w:history="1">
        <w:r w:rsidRPr="00B05A96">
          <w:rPr>
            <w:rFonts w:ascii="Times New Roman" w:hAnsi="Times New Roman"/>
            <w:color w:val="0000FF"/>
            <w:sz w:val="24"/>
            <w:szCs w:val="24"/>
            <w:u w:val="single"/>
          </w:rPr>
          <w:t>www</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cpn</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rs</w:t>
        </w:r>
        <w:r w:rsidRPr="00B05A96">
          <w:rPr>
            <w:rFonts w:ascii="Times New Roman" w:hAnsi="Times New Roman"/>
            <w:color w:val="0000FF"/>
            <w:sz w:val="24"/>
            <w:szCs w:val="24"/>
            <w:u w:val="single"/>
            <w:lang w:val="ru-RU"/>
          </w:rPr>
          <w:t>/</w:t>
        </w:r>
      </w:hyperlink>
      <w:r w:rsidRPr="00B05A96">
        <w:rPr>
          <w:rFonts w:ascii="Times New Roman" w:hAnsi="Times New Roman"/>
          <w:sz w:val="24"/>
          <w:szCs w:val="24"/>
          <w:lang w:val="ru-RU"/>
        </w:rPr>
        <w:t>), Научних клубова при Регионалним центрима као и других домаћих и међународних сајтова и портала (</w:t>
      </w:r>
      <w:r w:rsidRPr="00B05A96">
        <w:rPr>
          <w:rFonts w:ascii="Times New Roman" w:hAnsi="Times New Roman"/>
          <w:sz w:val="24"/>
          <w:szCs w:val="24"/>
        </w:rPr>
        <w:t xml:space="preserve">нпр. </w:t>
      </w:r>
      <w:hyperlink r:id="rId16" w:history="1">
        <w:r w:rsidRPr="00B05A96">
          <w:rPr>
            <w:rFonts w:ascii="Times New Roman" w:hAnsi="Times New Roman"/>
            <w:color w:val="0000FF"/>
            <w:sz w:val="24"/>
            <w:szCs w:val="24"/>
            <w:u w:val="single"/>
          </w:rPr>
          <w:t>www</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scientix</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eu</w:t>
        </w:r>
      </w:hyperlink>
      <w:r w:rsidRPr="00B05A96">
        <w:rPr>
          <w:rFonts w:ascii="Times New Roman" w:hAnsi="Times New Roman"/>
          <w:sz w:val="24"/>
          <w:szCs w:val="24"/>
          <w:lang w:val="ru-RU"/>
        </w:rPr>
        <w:t xml:space="preserve">, </w:t>
      </w:r>
      <w:hyperlink r:id="rId17" w:history="1">
        <w:r w:rsidRPr="00B05A96">
          <w:rPr>
            <w:rFonts w:ascii="Times New Roman" w:hAnsi="Times New Roman"/>
            <w:color w:val="0000FF"/>
            <w:sz w:val="24"/>
            <w:szCs w:val="24"/>
            <w:u w:val="single"/>
          </w:rPr>
          <w:t>www</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go</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lab</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project</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eu</w:t>
        </w:r>
      </w:hyperlink>
      <w:r w:rsidRPr="00B05A96">
        <w:rPr>
          <w:rFonts w:ascii="Times New Roman" w:hAnsi="Times New Roman"/>
          <w:sz w:val="24"/>
          <w:szCs w:val="24"/>
          <w:lang w:val="ru-RU"/>
        </w:rPr>
        <w:t xml:space="preserve">, </w:t>
      </w:r>
      <w:hyperlink r:id="rId18" w:history="1">
        <w:r w:rsidRPr="00B05A96">
          <w:rPr>
            <w:rFonts w:ascii="Times New Roman" w:hAnsi="Times New Roman"/>
            <w:color w:val="0000FF"/>
            <w:sz w:val="24"/>
            <w:szCs w:val="24"/>
            <w:u w:val="single"/>
          </w:rPr>
          <w:t>www</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scienceinschool</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org</w:t>
        </w:r>
      </w:hyperlink>
      <w:r w:rsidRPr="00B05A96">
        <w:rPr>
          <w:rFonts w:ascii="Times New Roman" w:hAnsi="Times New Roman"/>
          <w:sz w:val="24"/>
          <w:szCs w:val="24"/>
          <w:lang w:val="ru-RU"/>
        </w:rPr>
        <w:t xml:space="preserve">, </w:t>
      </w:r>
      <w:hyperlink r:id="rId19" w:history="1">
        <w:r w:rsidRPr="00B05A96">
          <w:rPr>
            <w:rFonts w:ascii="Times New Roman" w:hAnsi="Times New Roman"/>
            <w:color w:val="0000FF"/>
            <w:sz w:val="24"/>
            <w:szCs w:val="24"/>
            <w:u w:val="single"/>
          </w:rPr>
          <w:t>www</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science</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on</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stage</w:t>
        </w:r>
        <w:r w:rsidRPr="00B05A96">
          <w:rPr>
            <w:rFonts w:ascii="Times New Roman" w:hAnsi="Times New Roman"/>
            <w:color w:val="0000FF"/>
            <w:sz w:val="24"/>
            <w:szCs w:val="24"/>
            <w:u w:val="single"/>
            <w:lang w:val="ru-RU"/>
          </w:rPr>
          <w:t>.</w:t>
        </w:r>
        <w:r w:rsidRPr="00B05A96">
          <w:rPr>
            <w:rFonts w:ascii="Times New Roman" w:hAnsi="Times New Roman"/>
            <w:color w:val="0000FF"/>
            <w:sz w:val="24"/>
            <w:szCs w:val="24"/>
            <w:u w:val="single"/>
          </w:rPr>
          <w:t>eu</w:t>
        </w:r>
      </w:hyperlink>
      <w:r w:rsidRPr="00B05A96">
        <w:rPr>
          <w:rFonts w:ascii="Times New Roman" w:hAnsi="Times New Roman"/>
          <w:sz w:val="24"/>
          <w:szCs w:val="24"/>
        </w:rPr>
        <w:t xml:space="preserve"> и други</w:t>
      </w:r>
      <w:r w:rsidRPr="00B05A96">
        <w:rPr>
          <w:rFonts w:ascii="Times New Roman" w:hAnsi="Times New Roman"/>
          <w:sz w:val="24"/>
          <w:szCs w:val="24"/>
          <w:lang w:val="ru-RU"/>
        </w:rPr>
        <w:t>)</w:t>
      </w:r>
      <w:r w:rsidRPr="00B05A96">
        <w:rPr>
          <w:rFonts w:ascii="Times New Roman" w:hAnsi="Times New Roman"/>
          <w:sz w:val="24"/>
          <w:szCs w:val="24"/>
        </w:rPr>
        <w:t>. Препоручује се  учешће на домаћим и међународним пројектима и конкурсима чије су теме у складу са циљем ово</w:t>
      </w:r>
      <w:r>
        <w:rPr>
          <w:rFonts w:ascii="Times New Roman" w:hAnsi="Times New Roman"/>
          <w:sz w:val="24"/>
          <w:szCs w:val="24"/>
        </w:rPr>
        <w:t xml:space="preserve">г </w:t>
      </w:r>
      <w:r>
        <w:rPr>
          <w:rFonts w:ascii="Times New Roman" w:hAnsi="Times New Roman"/>
          <w:sz w:val="24"/>
          <w:szCs w:val="24"/>
        </w:rPr>
        <w:lastRenderedPageBreak/>
        <w:t>програма (</w:t>
      </w:r>
      <w:r w:rsidRPr="00B05A96">
        <w:rPr>
          <w:rFonts w:ascii="Times New Roman" w:hAnsi="Times New Roman"/>
          <w:sz w:val="24"/>
          <w:szCs w:val="24"/>
        </w:rPr>
        <w:t xml:space="preserve">WorldSpaceWeek, </w:t>
      </w:r>
      <w:r w:rsidRPr="00B05A96">
        <w:rPr>
          <w:rFonts w:ascii="Times New Roman" w:hAnsi="Times New Roman"/>
          <w:noProof/>
          <w:sz w:val="24"/>
          <w:szCs w:val="24"/>
        </w:rPr>
        <w:t>Chem</w:t>
      </w:r>
      <w:r w:rsidRPr="00B05A96">
        <w:rPr>
          <w:rFonts w:ascii="Times New Roman" w:hAnsi="Times New Roman"/>
          <w:sz w:val="24"/>
          <w:szCs w:val="24"/>
        </w:rPr>
        <w:t xml:space="preserve">generation, </w:t>
      </w:r>
      <w:hyperlink r:id="rId20" w:history="1">
        <w:r w:rsidRPr="00B05A96">
          <w:rPr>
            <w:rFonts w:ascii="Times New Roman" w:hAnsi="Times New Roman"/>
            <w:color w:val="0000FF"/>
            <w:sz w:val="24"/>
            <w:szCs w:val="24"/>
            <w:u w:val="single"/>
          </w:rPr>
          <w:t>www.firstlegoleague.org</w:t>
        </w:r>
      </w:hyperlink>
      <w:r w:rsidRPr="00B05A96">
        <w:rPr>
          <w:rFonts w:ascii="Times New Roman" w:hAnsi="Times New Roman"/>
          <w:sz w:val="24"/>
          <w:szCs w:val="24"/>
        </w:rPr>
        <w:t xml:space="preserve"> итд.). </w:t>
      </w:r>
      <w:r w:rsidRPr="00B05A96">
        <w:rPr>
          <w:rFonts w:ascii="Times New Roman" w:hAnsi="Times New Roman"/>
          <w:noProof/>
          <w:sz w:val="24"/>
          <w:szCs w:val="24"/>
        </w:rPr>
        <w:t>Применом ИКТ решења могу се превазићи и евентуална материјална, просторна и друга ограничења при реализацији садржаја, тако што се мо</w:t>
      </w:r>
      <w:r>
        <w:rPr>
          <w:rFonts w:ascii="Times New Roman" w:hAnsi="Times New Roman"/>
          <w:noProof/>
          <w:sz w:val="24"/>
          <w:szCs w:val="24"/>
        </w:rPr>
        <w:t>гу</w:t>
      </w:r>
      <w:r w:rsidRPr="00B05A96">
        <w:rPr>
          <w:rFonts w:ascii="Times New Roman" w:hAnsi="Times New Roman"/>
          <w:noProof/>
          <w:sz w:val="24"/>
          <w:szCs w:val="24"/>
        </w:rPr>
        <w:t xml:space="preserve"> користити </w:t>
      </w:r>
      <w:r>
        <w:rPr>
          <w:rFonts w:ascii="Times New Roman" w:hAnsi="Times New Roman"/>
          <w:noProof/>
          <w:sz w:val="24"/>
          <w:szCs w:val="24"/>
        </w:rPr>
        <w:t xml:space="preserve">нпр. </w:t>
      </w:r>
      <w:r w:rsidRPr="00FE2200">
        <w:rPr>
          <w:rFonts w:ascii="Times New Roman" w:hAnsi="Times New Roman"/>
          <w:noProof/>
          <w:sz w:val="24"/>
          <w:szCs w:val="24"/>
        </w:rPr>
        <w:t>рачунарске симулације</w:t>
      </w:r>
      <w:r>
        <w:rPr>
          <w:rFonts w:ascii="Times New Roman" w:hAnsi="Times New Roman"/>
          <w:noProof/>
          <w:sz w:val="24"/>
          <w:szCs w:val="24"/>
        </w:rPr>
        <w:t xml:space="preserve"> (</w:t>
      </w:r>
      <w:hyperlink r:id="rId21" w:history="1">
        <w:r w:rsidRPr="00475BCC">
          <w:rPr>
            <w:rStyle w:val="Hyperlink"/>
            <w:rFonts w:ascii="Times New Roman" w:hAnsi="Times New Roman"/>
            <w:noProof/>
            <w:sz w:val="24"/>
            <w:szCs w:val="24"/>
          </w:rPr>
          <w:t>https://phet.colorado.edu/sr/</w:t>
        </w:r>
      </w:hyperlink>
      <w:r>
        <w:rPr>
          <w:rFonts w:ascii="Times New Roman" w:hAnsi="Times New Roman"/>
          <w:noProof/>
          <w:sz w:val="24"/>
          <w:szCs w:val="24"/>
        </w:rPr>
        <w:t xml:space="preserve"> и слично)</w:t>
      </w:r>
      <w:r w:rsidRPr="00FE2200">
        <w:rPr>
          <w:rFonts w:ascii="Times New Roman" w:hAnsi="Times New Roman"/>
          <w:noProof/>
          <w:sz w:val="24"/>
          <w:szCs w:val="24"/>
        </w:rPr>
        <w:t xml:space="preserve"> и апликације за андроид уређаје</w:t>
      </w:r>
      <w:r>
        <w:rPr>
          <w:rFonts w:ascii="Times New Roman" w:hAnsi="Times New Roman"/>
          <w:noProof/>
          <w:sz w:val="24"/>
          <w:szCs w:val="24"/>
        </w:rPr>
        <w:t>.</w:t>
      </w:r>
    </w:p>
    <w:p w:rsidR="00816D7E" w:rsidRPr="00B05A96" w:rsidRDefault="00816D7E" w:rsidP="00816D7E">
      <w:pPr>
        <w:autoSpaceDE w:val="0"/>
        <w:autoSpaceDN w:val="0"/>
        <w:adjustRightInd w:val="0"/>
        <w:spacing w:line="240" w:lineRule="auto"/>
        <w:ind w:firstLine="720"/>
        <w:jc w:val="both"/>
        <w:rPr>
          <w:rFonts w:ascii="Times New Roman" w:hAnsi="Times New Roman"/>
          <w:noProof/>
          <w:sz w:val="24"/>
          <w:szCs w:val="24"/>
        </w:rPr>
      </w:pPr>
      <w:r w:rsidRPr="00B05A96">
        <w:rPr>
          <w:rFonts w:ascii="Times New Roman" w:eastAsia="Times New Roman" w:hAnsi="Times New Roman"/>
          <w:noProof/>
          <w:sz w:val="24"/>
          <w:szCs w:val="24"/>
        </w:rPr>
        <w:t>Број часова по</w:t>
      </w:r>
      <w:r>
        <w:rPr>
          <w:rFonts w:ascii="Times New Roman" w:eastAsia="Times New Roman" w:hAnsi="Times New Roman"/>
          <w:noProof/>
          <w:sz w:val="24"/>
          <w:szCs w:val="24"/>
          <w:lang w:val="sr-Cyrl-RS"/>
        </w:rPr>
        <w:t xml:space="preserve"> темама</w:t>
      </w:r>
      <w:r w:rsidRPr="00B05A96">
        <w:rPr>
          <w:rFonts w:ascii="Times New Roman" w:eastAsia="Times New Roman" w:hAnsi="Times New Roman"/>
          <w:noProof/>
          <w:sz w:val="24"/>
          <w:szCs w:val="24"/>
        </w:rPr>
        <w:t xml:space="preserve">, број и редослед </w:t>
      </w:r>
      <w:r>
        <w:rPr>
          <w:rFonts w:ascii="Times New Roman" w:eastAsia="Times New Roman" w:hAnsi="Times New Roman"/>
          <w:noProof/>
          <w:sz w:val="24"/>
          <w:szCs w:val="24"/>
          <w:lang w:val="sr-Cyrl-RS"/>
        </w:rPr>
        <w:t>садржаја</w:t>
      </w:r>
      <w:r w:rsidRPr="00B05A96">
        <w:rPr>
          <w:rFonts w:ascii="Times New Roman" w:eastAsia="Times New Roman" w:hAnsi="Times New Roman"/>
          <w:noProof/>
          <w:sz w:val="24"/>
          <w:szCs w:val="24"/>
        </w:rPr>
        <w:t xml:space="preserve"> нису унапред дефинисани. За овај изборни програм дефинисани су исходи</w:t>
      </w:r>
      <w:r>
        <w:rPr>
          <w:rFonts w:ascii="Times New Roman" w:eastAsia="Times New Roman" w:hAnsi="Times New Roman"/>
          <w:noProof/>
          <w:sz w:val="24"/>
          <w:szCs w:val="24"/>
        </w:rPr>
        <w:t xml:space="preserve"> програма</w:t>
      </w:r>
      <w:r w:rsidRPr="00B05A96">
        <w:rPr>
          <w:rFonts w:ascii="Times New Roman" w:eastAsia="Times New Roman" w:hAnsi="Times New Roman"/>
          <w:noProof/>
          <w:sz w:val="24"/>
          <w:szCs w:val="24"/>
        </w:rPr>
        <w:t xml:space="preserve"> и исходи за свак</w:t>
      </w:r>
      <w:r>
        <w:rPr>
          <w:rFonts w:ascii="Times New Roman" w:eastAsia="Times New Roman" w:hAnsi="Times New Roman"/>
          <w:noProof/>
          <w:sz w:val="24"/>
          <w:szCs w:val="24"/>
          <w:lang w:val="sr-Cyrl-RS"/>
        </w:rPr>
        <w:t>у тему</w:t>
      </w:r>
      <w:r w:rsidRPr="00B05A96">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Исходи програма би требало да буду достигнути до краја реализације програма у целини. Исходи по </w:t>
      </w:r>
      <w:r>
        <w:rPr>
          <w:rFonts w:ascii="Times New Roman" w:eastAsia="Times New Roman" w:hAnsi="Times New Roman"/>
          <w:noProof/>
          <w:sz w:val="24"/>
          <w:szCs w:val="24"/>
          <w:lang w:val="sr-Cyrl-RS"/>
        </w:rPr>
        <w:t>темама</w:t>
      </w:r>
      <w:r>
        <w:rPr>
          <w:rFonts w:ascii="Times New Roman" w:eastAsia="Times New Roman" w:hAnsi="Times New Roman"/>
          <w:noProof/>
          <w:sz w:val="24"/>
          <w:szCs w:val="24"/>
        </w:rPr>
        <w:t xml:space="preserve"> би требало да буду достигнути до краја разреда. </w:t>
      </w:r>
      <w:r w:rsidRPr="00B05A96">
        <w:rPr>
          <w:rFonts w:ascii="Times New Roman" w:eastAsia="Times New Roman" w:hAnsi="Times New Roman"/>
          <w:noProof/>
          <w:sz w:val="24"/>
          <w:szCs w:val="24"/>
        </w:rPr>
        <w:t>За сваку тему и наставне јединице у којима се она обрађује, потребно је формулисати исходе који су рефлексија исхода</w:t>
      </w:r>
      <w:r>
        <w:rPr>
          <w:rFonts w:ascii="Times New Roman" w:eastAsia="Times New Roman" w:hAnsi="Times New Roman"/>
          <w:noProof/>
          <w:sz w:val="24"/>
          <w:szCs w:val="24"/>
        </w:rPr>
        <w:t xml:space="preserve"> програма</w:t>
      </w:r>
      <w:r w:rsidRPr="00B05A96">
        <w:rPr>
          <w:rFonts w:ascii="Times New Roman" w:eastAsia="Times New Roman" w:hAnsi="Times New Roman"/>
          <w:noProof/>
          <w:sz w:val="24"/>
          <w:szCs w:val="24"/>
        </w:rPr>
        <w:t>, одабраних исхода одговарајуће</w:t>
      </w:r>
      <w:r>
        <w:rPr>
          <w:rFonts w:ascii="Times New Roman" w:eastAsia="Times New Roman" w:hAnsi="Times New Roman"/>
          <w:noProof/>
          <w:sz w:val="24"/>
          <w:szCs w:val="24"/>
          <w:lang w:val="sr-Cyrl-RS"/>
        </w:rPr>
        <w:t xml:space="preserve"> теме</w:t>
      </w:r>
      <w:r w:rsidRPr="00B05A96">
        <w:rPr>
          <w:rFonts w:ascii="Times New Roman" w:eastAsia="Times New Roman" w:hAnsi="Times New Roman"/>
          <w:noProof/>
          <w:sz w:val="24"/>
          <w:szCs w:val="24"/>
        </w:rPr>
        <w:t xml:space="preserve"> и индикатора међупредметних компетенција</w:t>
      </w:r>
      <w:r>
        <w:rPr>
          <w:rFonts w:ascii="Times New Roman" w:eastAsia="Times New Roman" w:hAnsi="Times New Roman"/>
          <w:noProof/>
          <w:sz w:val="24"/>
          <w:szCs w:val="24"/>
        </w:rPr>
        <w:t>, а</w:t>
      </w:r>
      <w:r w:rsidRPr="00B05A96">
        <w:rPr>
          <w:rFonts w:ascii="Times New Roman" w:eastAsia="Times New Roman" w:hAnsi="Times New Roman"/>
          <w:noProof/>
          <w:sz w:val="24"/>
          <w:szCs w:val="24"/>
        </w:rPr>
        <w:t xml:space="preserve"> садрже специфичности везане за конкретну тему/проблем</w:t>
      </w:r>
      <w:r>
        <w:rPr>
          <w:rFonts w:ascii="Times New Roman" w:eastAsia="Times New Roman" w:hAnsi="Times New Roman"/>
          <w:noProof/>
          <w:sz w:val="24"/>
          <w:szCs w:val="24"/>
        </w:rPr>
        <w:t xml:space="preserve">. </w:t>
      </w:r>
    </w:p>
    <w:p w:rsidR="00816D7E" w:rsidRPr="00B05A96" w:rsidRDefault="00816D7E" w:rsidP="00816D7E">
      <w:pPr>
        <w:autoSpaceDE w:val="0"/>
        <w:autoSpaceDN w:val="0"/>
        <w:adjustRightInd w:val="0"/>
        <w:spacing w:line="240" w:lineRule="auto"/>
        <w:ind w:firstLine="720"/>
        <w:jc w:val="both"/>
        <w:rPr>
          <w:rFonts w:ascii="Times New Roman" w:hAnsi="Times New Roman"/>
          <w:bCs/>
          <w:noProof/>
          <w:sz w:val="24"/>
          <w:szCs w:val="24"/>
        </w:rPr>
      </w:pPr>
      <w:r w:rsidRPr="00B05A96">
        <w:rPr>
          <w:rFonts w:ascii="Times New Roman" w:eastAsia="Times New Roman" w:hAnsi="Times New Roman"/>
          <w:noProof/>
          <w:sz w:val="24"/>
          <w:szCs w:val="24"/>
        </w:rPr>
        <w:t xml:space="preserve">Како се предмет оцењује и оцена улази у школски успех, наставник треба да прати напредак ученика. Он се огледа у начину на који ученици партиципирају, како прикупљају податке, како аргументују, евалуирају, документују. </w:t>
      </w:r>
    </w:p>
    <w:p w:rsidR="00816D7E" w:rsidRPr="00B05A96" w:rsidRDefault="00816D7E" w:rsidP="00816D7E">
      <w:pPr>
        <w:spacing w:line="240" w:lineRule="auto"/>
        <w:ind w:firstLine="720"/>
        <w:jc w:val="both"/>
        <w:rPr>
          <w:rFonts w:ascii="Times New Roman" w:hAnsi="Times New Roman"/>
          <w:sz w:val="24"/>
          <w:szCs w:val="24"/>
        </w:rPr>
      </w:pPr>
      <w:r w:rsidRPr="00B05A96">
        <w:rPr>
          <w:rFonts w:ascii="Times New Roman" w:hAnsi="Times New Roman"/>
          <w:bCs/>
          <w:noProof/>
          <w:sz w:val="24"/>
          <w:szCs w:val="24"/>
        </w:rPr>
        <w:t>У формативном вредновању н</w:t>
      </w:r>
      <w:r w:rsidRPr="00B05A96">
        <w:rPr>
          <w:rFonts w:ascii="Times New Roman" w:hAnsi="Times New Roman"/>
          <w:sz w:val="24"/>
          <w:szCs w:val="24"/>
        </w:rPr>
        <w:t xml:space="preserve">аставник би требало да промовише одељенски дијалог, </w:t>
      </w:r>
      <w:r>
        <w:rPr>
          <w:rFonts w:ascii="Times New Roman" w:hAnsi="Times New Roman"/>
          <w:sz w:val="24"/>
          <w:szCs w:val="24"/>
        </w:rPr>
        <w:t>користи</w:t>
      </w:r>
      <w:r w:rsidRPr="00B05A96">
        <w:rPr>
          <w:rFonts w:ascii="Times New Roman" w:hAnsi="Times New Roman"/>
          <w:sz w:val="24"/>
          <w:szCs w:val="24"/>
        </w:rPr>
        <w:t xml:space="preserve">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 </w:t>
      </w:r>
    </w:p>
    <w:p w:rsidR="00816D7E" w:rsidRPr="00B05A96" w:rsidRDefault="00816D7E" w:rsidP="00816D7E">
      <w:pPr>
        <w:spacing w:line="240" w:lineRule="auto"/>
        <w:ind w:firstLine="720"/>
        <w:jc w:val="both"/>
        <w:rPr>
          <w:rFonts w:ascii="Times New Roman" w:hAnsi="Times New Roman"/>
          <w:sz w:val="24"/>
          <w:szCs w:val="24"/>
        </w:rPr>
      </w:pPr>
      <w:r w:rsidRPr="00B05A96">
        <w:rPr>
          <w:rFonts w:ascii="Times New Roman" w:hAnsi="Times New Roman"/>
          <w:sz w:val="24"/>
          <w:szCs w:val="24"/>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816D7E" w:rsidRPr="00B05A96" w:rsidRDefault="00816D7E" w:rsidP="00816D7E">
      <w:pPr>
        <w:autoSpaceDE w:val="0"/>
        <w:autoSpaceDN w:val="0"/>
        <w:adjustRightInd w:val="0"/>
        <w:spacing w:line="240" w:lineRule="auto"/>
        <w:ind w:firstLine="720"/>
        <w:jc w:val="both"/>
        <w:rPr>
          <w:rFonts w:ascii="Times New Roman" w:hAnsi="Times New Roman"/>
          <w:bCs/>
          <w:noProof/>
          <w:sz w:val="24"/>
          <w:szCs w:val="24"/>
        </w:rPr>
      </w:pPr>
      <w:r w:rsidRPr="00B05A96">
        <w:rPr>
          <w:rFonts w:ascii="Times New Roman" w:hAnsi="Times New Roman"/>
          <w:bCs/>
          <w:noProof/>
          <w:sz w:val="24"/>
          <w:szCs w:val="24"/>
        </w:rPr>
        <w:t>У вредновању наученог користе се различити инструменти, а избор зависи од врс</w:t>
      </w:r>
      <w:r>
        <w:rPr>
          <w:rFonts w:ascii="Times New Roman" w:hAnsi="Times New Roman"/>
          <w:bCs/>
          <w:noProof/>
          <w:sz w:val="24"/>
          <w:szCs w:val="24"/>
        </w:rPr>
        <w:t xml:space="preserve">те активности која се вреднује. </w:t>
      </w:r>
      <w:r w:rsidRPr="00B05A96">
        <w:rPr>
          <w:rFonts w:ascii="Times New Roman" w:hAnsi="Times New Roman"/>
          <w:bCs/>
          <w:noProof/>
          <w:sz w:val="24"/>
          <w:szCs w:val="24"/>
        </w:rPr>
        <w:t xml:space="preserve">На интернету, коришћењем  кључних речи </w:t>
      </w:r>
      <w:r w:rsidRPr="00B05A96">
        <w:rPr>
          <w:rFonts w:ascii="Times New Roman" w:hAnsi="Times New Roman"/>
          <w:bCs/>
          <w:i/>
          <w:noProof/>
          <w:sz w:val="24"/>
          <w:szCs w:val="24"/>
        </w:rPr>
        <w:t>outcome assessment (testing, forms, descriptiv/numerical)</w:t>
      </w:r>
      <w:r w:rsidRPr="00B05A96">
        <w:rPr>
          <w:rFonts w:ascii="Times New Roman" w:hAnsi="Times New Roman"/>
          <w:bCs/>
          <w:noProof/>
          <w:sz w:val="24"/>
          <w:szCs w:val="24"/>
        </w:rPr>
        <w:t>, могу се наћи различити инструменти за оцењивање и праћење.</w:t>
      </w:r>
    </w:p>
    <w:p w:rsidR="00816D7E" w:rsidRPr="00B05A96" w:rsidRDefault="00816D7E" w:rsidP="00816D7E">
      <w:pPr>
        <w:spacing w:line="240" w:lineRule="auto"/>
        <w:ind w:firstLine="720"/>
        <w:jc w:val="both"/>
        <w:rPr>
          <w:rFonts w:ascii="Times New Roman" w:eastAsia="Times New Roman" w:hAnsi="Times New Roman"/>
          <w:noProof/>
          <w:sz w:val="24"/>
          <w:szCs w:val="24"/>
        </w:rPr>
      </w:pPr>
      <w:r w:rsidRPr="00B05A96">
        <w:rPr>
          <w:rFonts w:ascii="Times New Roman" w:eastAsia="Times New Roman" w:hAnsi="Times New Roman"/>
          <w:noProof/>
          <w:sz w:val="24"/>
          <w:szCs w:val="24"/>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w:t>
      </w:r>
      <w:r>
        <w:rPr>
          <w:rFonts w:ascii="Times New Roman" w:eastAsia="Times New Roman" w:hAnsi="Times New Roman"/>
          <w:noProof/>
          <w:sz w:val="24"/>
          <w:szCs w:val="24"/>
        </w:rPr>
        <w:t>ата учења и развоја, представља</w:t>
      </w:r>
      <w:r w:rsidRPr="00B05A96">
        <w:rPr>
          <w:rFonts w:ascii="Times New Roman" w:eastAsia="Times New Roman" w:hAnsi="Times New Roman"/>
          <w:noProof/>
          <w:sz w:val="24"/>
          <w:szCs w:val="24"/>
        </w:rPr>
        <w:t xml:space="preserve"> подршку у оспособљавању ученика за самопроцену, пружа прецизнији </w:t>
      </w:r>
      <w:r>
        <w:rPr>
          <w:rFonts w:ascii="Times New Roman" w:eastAsia="Times New Roman" w:hAnsi="Times New Roman"/>
          <w:noProof/>
          <w:sz w:val="24"/>
          <w:szCs w:val="24"/>
        </w:rPr>
        <w:t xml:space="preserve">и поузданији </w:t>
      </w:r>
      <w:r w:rsidRPr="00B05A96">
        <w:rPr>
          <w:rFonts w:ascii="Times New Roman" w:eastAsia="Times New Roman" w:hAnsi="Times New Roman"/>
          <w:noProof/>
          <w:sz w:val="24"/>
          <w:szCs w:val="24"/>
        </w:rPr>
        <w:t xml:space="preserve">увид у различите oблaсти постигнућа (јаке и слабе стране) ученика. </w:t>
      </w:r>
    </w:p>
    <w:p w:rsidR="00816D7E" w:rsidRPr="00B05A96" w:rsidRDefault="00816D7E" w:rsidP="00816D7E">
      <w:pPr>
        <w:spacing w:line="240" w:lineRule="auto"/>
        <w:ind w:firstLine="720"/>
        <w:jc w:val="both"/>
        <w:rPr>
          <w:rFonts w:ascii="Times New Roman" w:eastAsia="Times New Roman" w:hAnsi="Times New Roman"/>
          <w:noProof/>
          <w:sz w:val="24"/>
          <w:szCs w:val="24"/>
        </w:rPr>
      </w:pPr>
      <w:r w:rsidRPr="00B05A96">
        <w:rPr>
          <w:rFonts w:ascii="Times New Roman" w:eastAsia="Times New Roman" w:hAnsi="Times New Roman"/>
          <w:noProof/>
          <w:sz w:val="24"/>
          <w:szCs w:val="24"/>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w:t>
      </w:r>
    </w:p>
    <w:p w:rsidR="00816D7E" w:rsidRDefault="00816D7E" w:rsidP="000A4BA2">
      <w:pPr>
        <w:spacing w:line="240" w:lineRule="auto"/>
        <w:ind w:firstLine="720"/>
        <w:jc w:val="both"/>
        <w:rPr>
          <w:rFonts w:ascii="Times New Roman" w:eastAsia="Calibri" w:hAnsi="Times New Roman" w:cs="Times New Roman"/>
          <w:color w:val="auto"/>
          <w:sz w:val="24"/>
          <w:szCs w:val="24"/>
        </w:rPr>
      </w:pPr>
      <w:bookmarkStart w:id="0" w:name="_GoBack"/>
      <w:bookmarkEnd w:id="0"/>
    </w:p>
    <w:p w:rsidR="00B94DD0" w:rsidRDefault="00B94DD0"/>
    <w:sectPr w:rsidR="00B94D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F9" w:rsidRDefault="006C57F9" w:rsidP="000A4BA2">
      <w:pPr>
        <w:spacing w:line="240" w:lineRule="auto"/>
      </w:pPr>
      <w:r>
        <w:separator/>
      </w:r>
    </w:p>
  </w:endnote>
  <w:endnote w:type="continuationSeparator" w:id="0">
    <w:p w:rsidR="006C57F9" w:rsidRDefault="006C57F9" w:rsidP="000A4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outhern YU">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F9" w:rsidRDefault="006C57F9" w:rsidP="000A4BA2">
      <w:pPr>
        <w:spacing w:line="240" w:lineRule="auto"/>
      </w:pPr>
      <w:r>
        <w:separator/>
      </w:r>
    </w:p>
  </w:footnote>
  <w:footnote w:type="continuationSeparator" w:id="0">
    <w:p w:rsidR="006C57F9" w:rsidRDefault="006C57F9" w:rsidP="000A4BA2">
      <w:pPr>
        <w:spacing w:line="240" w:lineRule="auto"/>
      </w:pPr>
      <w:r>
        <w:continuationSeparator/>
      </w:r>
    </w:p>
  </w:footnote>
  <w:footnote w:id="1">
    <w:p w:rsidR="000A4BA2" w:rsidRDefault="000A4BA2" w:rsidP="000A4BA2">
      <w:pPr>
        <w:jc w:val="both"/>
        <w:rPr>
          <w:rFonts w:ascii="Times New Roman" w:hAnsi="Times New Roman"/>
          <w:sz w:val="24"/>
          <w:szCs w:val="24"/>
        </w:rPr>
      </w:pPr>
      <w:r>
        <w:rPr>
          <w:rStyle w:val="FootnoteReference"/>
        </w:rPr>
        <w:footnoteRef/>
      </w:r>
      <w:r>
        <w:rPr>
          <w:rFonts w:ascii="Times New Roman" w:hAnsi="Times New Roman"/>
          <w:sz w:val="24"/>
          <w:szCs w:val="24"/>
        </w:rPr>
        <w:t xml:space="preserve">Упутство се не односи на </w:t>
      </w:r>
      <w:r>
        <w:rPr>
          <w:rFonts w:ascii="Times New Roman" w:hAnsi="Times New Roman"/>
          <w:i/>
          <w:sz w:val="24"/>
          <w:szCs w:val="24"/>
        </w:rPr>
        <w:t>други страни језик</w:t>
      </w:r>
      <w:r>
        <w:rPr>
          <w:rFonts w:ascii="Times New Roman" w:hAnsi="Times New Roman"/>
          <w:sz w:val="24"/>
          <w:szCs w:val="24"/>
        </w:rPr>
        <w:t xml:space="preserve"> и </w:t>
      </w:r>
      <w:r>
        <w:rPr>
          <w:rFonts w:ascii="Times New Roman" w:hAnsi="Times New Roman"/>
          <w:i/>
          <w:sz w:val="24"/>
          <w:szCs w:val="24"/>
        </w:rPr>
        <w:t>верску наставу.</w:t>
      </w:r>
    </w:p>
    <w:p w:rsidR="000A4BA2" w:rsidRDefault="000A4BA2" w:rsidP="000A4BA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center"/>
      <w:pPr>
        <w:tabs>
          <w:tab w:val="num" w:pos="0"/>
        </w:tabs>
      </w:pPr>
      <w:rPr>
        <w:rFonts w:ascii="StarSymbol" w:hAnsi="StarSymbol"/>
        <w:b w:val="0"/>
        <w:i w:val="0"/>
        <w:color w:val="000000"/>
        <w:sz w:val="16"/>
        <w:szCs w:val="16"/>
      </w:rPr>
    </w:lvl>
    <w:lvl w:ilvl="1">
      <w:start w:val="1"/>
      <w:numFmt w:val="bullet"/>
      <w:lvlText w:val=""/>
      <w:lvlJc w:val="left"/>
      <w:pPr>
        <w:tabs>
          <w:tab w:val="num" w:pos="1080"/>
        </w:tabs>
      </w:pPr>
      <w:rPr>
        <w:rFonts w:ascii="Wingdings 2" w:hAnsi="Wingdings 2" w:cs="Courier New"/>
      </w:rPr>
    </w:lvl>
    <w:lvl w:ilvl="2">
      <w:start w:val="1"/>
      <w:numFmt w:val="bullet"/>
      <w:lvlText w:val="■"/>
      <w:lvlJc w:val="left"/>
      <w:pPr>
        <w:tabs>
          <w:tab w:val="num" w:pos="1440"/>
        </w:tabs>
      </w:pPr>
      <w:rPr>
        <w:rFonts w:ascii="StarSymbol" w:hAnsi="StarSymbol"/>
        <w:b w:val="0"/>
        <w:i w:val="0"/>
        <w:color w:val="000000"/>
        <w:sz w:val="16"/>
        <w:szCs w:val="16"/>
      </w:rPr>
    </w:lvl>
    <w:lvl w:ilvl="3">
      <w:start w:val="1"/>
      <w:numFmt w:val="bullet"/>
      <w:lvlText w:val="●"/>
      <w:lvlJc w:val="left"/>
      <w:pPr>
        <w:tabs>
          <w:tab w:val="num" w:pos="1800"/>
        </w:tabs>
      </w:pPr>
      <w:rPr>
        <w:rFonts w:ascii="StarSymbol" w:hAnsi="StarSymbol"/>
        <w:b w:val="0"/>
        <w:i w:val="0"/>
        <w:color w:val="000000"/>
        <w:sz w:val="16"/>
        <w:szCs w:val="16"/>
      </w:rPr>
    </w:lvl>
    <w:lvl w:ilvl="4">
      <w:start w:val="1"/>
      <w:numFmt w:val="bullet"/>
      <w:lvlText w:val=""/>
      <w:lvlJc w:val="left"/>
      <w:pPr>
        <w:tabs>
          <w:tab w:val="num" w:pos="2160"/>
        </w:tabs>
      </w:pPr>
      <w:rPr>
        <w:rFonts w:ascii="Wingdings 2" w:hAnsi="Wingdings 2" w:cs="Courier New"/>
      </w:rPr>
    </w:lvl>
    <w:lvl w:ilvl="5">
      <w:start w:val="1"/>
      <w:numFmt w:val="bullet"/>
      <w:lvlText w:val="■"/>
      <w:lvlJc w:val="left"/>
      <w:pPr>
        <w:tabs>
          <w:tab w:val="num" w:pos="2520"/>
        </w:tabs>
      </w:pPr>
      <w:rPr>
        <w:rFonts w:ascii="StarSymbol" w:hAnsi="StarSymbol"/>
        <w:b w:val="0"/>
        <w:i w:val="0"/>
        <w:color w:val="000000"/>
        <w:sz w:val="16"/>
        <w:szCs w:val="16"/>
      </w:rPr>
    </w:lvl>
    <w:lvl w:ilvl="6">
      <w:start w:val="1"/>
      <w:numFmt w:val="bullet"/>
      <w:lvlText w:val="●"/>
      <w:lvlJc w:val="left"/>
      <w:pPr>
        <w:tabs>
          <w:tab w:val="num" w:pos="2880"/>
        </w:tabs>
      </w:pPr>
      <w:rPr>
        <w:rFonts w:ascii="StarSymbol" w:hAnsi="StarSymbol"/>
        <w:b w:val="0"/>
        <w:i w:val="0"/>
        <w:color w:val="000000"/>
        <w:sz w:val="16"/>
        <w:szCs w:val="16"/>
      </w:rPr>
    </w:lvl>
    <w:lvl w:ilvl="7">
      <w:start w:val="1"/>
      <w:numFmt w:val="bullet"/>
      <w:lvlText w:val=""/>
      <w:lvlJc w:val="left"/>
      <w:pPr>
        <w:tabs>
          <w:tab w:val="num" w:pos="3240"/>
        </w:tabs>
      </w:pPr>
      <w:rPr>
        <w:rFonts w:ascii="Wingdings 2" w:hAnsi="Wingdings 2" w:cs="Courier New"/>
      </w:rPr>
    </w:lvl>
    <w:lvl w:ilvl="8">
      <w:start w:val="1"/>
      <w:numFmt w:val="bullet"/>
      <w:lvlText w:val="■"/>
      <w:lvlJc w:val="left"/>
      <w:pPr>
        <w:tabs>
          <w:tab w:val="num" w:pos="3600"/>
        </w:tabs>
      </w:pPr>
      <w:rPr>
        <w:rFonts w:ascii="StarSymbol" w:hAnsi="StarSymbol"/>
        <w:b w:val="0"/>
        <w:i w:val="0"/>
        <w:color w:val="000000"/>
        <w:sz w:val="16"/>
        <w:szCs w:val="16"/>
      </w:rPr>
    </w:lvl>
  </w:abstractNum>
  <w:abstractNum w:abstractNumId="3">
    <w:nsid w:val="00000007"/>
    <w:multiLevelType w:val="multilevel"/>
    <w:tmpl w:val="00000007"/>
    <w:name w:val="WWNum6"/>
    <w:lvl w:ilvl="0">
      <w:start w:val="1"/>
      <w:numFmt w:val="bullet"/>
      <w:lvlText w:val=""/>
      <w:lvlJc w:val="left"/>
      <w:pPr>
        <w:tabs>
          <w:tab w:val="num" w:pos="0"/>
        </w:tabs>
        <w:ind w:left="720" w:firstLine="360"/>
      </w:pPr>
      <w:rPr>
        <w:rFonts w:ascii="Symbol" w:hAnsi="Symbol"/>
        <w:b/>
      </w:rPr>
    </w:lvl>
    <w:lvl w:ilvl="1">
      <w:start w:val="1"/>
      <w:numFmt w:val="bullet"/>
      <w:lvlText w:val="o"/>
      <w:lvlJc w:val="left"/>
      <w:pPr>
        <w:tabs>
          <w:tab w:val="num" w:pos="0"/>
        </w:tabs>
        <w:ind w:left="1440" w:firstLine="1080"/>
      </w:pPr>
      <w:rPr>
        <w:rFonts w:ascii="Arial" w:hAnsi="Arial" w:cs="Arial"/>
      </w:rPr>
    </w:lvl>
    <w:lvl w:ilvl="2">
      <w:start w:val="1"/>
      <w:numFmt w:val="bullet"/>
      <w:lvlText w:val="▪"/>
      <w:lvlJc w:val="left"/>
      <w:pPr>
        <w:tabs>
          <w:tab w:val="num" w:pos="0"/>
        </w:tabs>
        <w:ind w:left="2160" w:firstLine="1800"/>
      </w:pPr>
      <w:rPr>
        <w:rFonts w:ascii="Arial" w:hAnsi="Arial" w:cs="Arial"/>
      </w:rPr>
    </w:lvl>
    <w:lvl w:ilvl="3">
      <w:start w:val="1"/>
      <w:numFmt w:val="bullet"/>
      <w:lvlText w:val="●"/>
      <w:lvlJc w:val="left"/>
      <w:pPr>
        <w:tabs>
          <w:tab w:val="num" w:pos="0"/>
        </w:tabs>
        <w:ind w:left="2880" w:firstLine="2520"/>
      </w:pPr>
      <w:rPr>
        <w:rFonts w:ascii="Arial" w:hAnsi="Arial" w:cs="Arial"/>
      </w:rPr>
    </w:lvl>
    <w:lvl w:ilvl="4">
      <w:start w:val="1"/>
      <w:numFmt w:val="bullet"/>
      <w:lvlText w:val="o"/>
      <w:lvlJc w:val="left"/>
      <w:pPr>
        <w:tabs>
          <w:tab w:val="num" w:pos="0"/>
        </w:tabs>
        <w:ind w:left="3600" w:firstLine="3240"/>
      </w:pPr>
      <w:rPr>
        <w:rFonts w:ascii="Arial" w:hAnsi="Arial" w:cs="Arial"/>
      </w:rPr>
    </w:lvl>
    <w:lvl w:ilvl="5">
      <w:start w:val="1"/>
      <w:numFmt w:val="bullet"/>
      <w:lvlText w:val="▪"/>
      <w:lvlJc w:val="left"/>
      <w:pPr>
        <w:tabs>
          <w:tab w:val="num" w:pos="0"/>
        </w:tabs>
        <w:ind w:left="4320" w:firstLine="3960"/>
      </w:pPr>
      <w:rPr>
        <w:rFonts w:ascii="Arial" w:hAnsi="Arial" w:cs="Arial"/>
      </w:rPr>
    </w:lvl>
    <w:lvl w:ilvl="6">
      <w:start w:val="1"/>
      <w:numFmt w:val="bullet"/>
      <w:lvlText w:val="●"/>
      <w:lvlJc w:val="left"/>
      <w:pPr>
        <w:tabs>
          <w:tab w:val="num" w:pos="0"/>
        </w:tabs>
        <w:ind w:left="5040" w:firstLine="4680"/>
      </w:pPr>
      <w:rPr>
        <w:rFonts w:ascii="Arial" w:hAnsi="Arial" w:cs="Arial"/>
      </w:rPr>
    </w:lvl>
    <w:lvl w:ilvl="7">
      <w:start w:val="1"/>
      <w:numFmt w:val="bullet"/>
      <w:lvlText w:val="o"/>
      <w:lvlJc w:val="left"/>
      <w:pPr>
        <w:tabs>
          <w:tab w:val="num" w:pos="0"/>
        </w:tabs>
        <w:ind w:left="5760" w:firstLine="5400"/>
      </w:pPr>
      <w:rPr>
        <w:rFonts w:ascii="Arial" w:hAnsi="Arial" w:cs="Arial"/>
      </w:rPr>
    </w:lvl>
    <w:lvl w:ilvl="8">
      <w:start w:val="1"/>
      <w:numFmt w:val="bullet"/>
      <w:lvlText w:val="▪"/>
      <w:lvlJc w:val="left"/>
      <w:pPr>
        <w:tabs>
          <w:tab w:val="num" w:pos="0"/>
        </w:tabs>
        <w:ind w:left="6480" w:firstLine="6120"/>
      </w:pPr>
      <w:rPr>
        <w:rFonts w:ascii="Arial" w:hAnsi="Arial" w:cs="Arial"/>
      </w:rPr>
    </w:lvl>
  </w:abstractNum>
  <w:abstractNum w:abstractNumId="4">
    <w:nsid w:val="0000000A"/>
    <w:multiLevelType w:val="multilevel"/>
    <w:tmpl w:val="0000000A"/>
    <w:name w:val="WW8Num11"/>
    <w:lvl w:ilvl="0">
      <w:start w:val="1"/>
      <w:numFmt w:val="bullet"/>
      <w:lvlText w:val="●"/>
      <w:lvlJc w:val="left"/>
      <w:pPr>
        <w:tabs>
          <w:tab w:val="num" w:pos="0"/>
        </w:tabs>
      </w:pPr>
      <w:rPr>
        <w:rFonts w:ascii="StarSymbol" w:hAnsi="StarSymbol"/>
        <w:b w:val="0"/>
        <w:i w:val="0"/>
        <w:sz w:val="20"/>
        <w:szCs w:val="20"/>
      </w:rPr>
    </w:lvl>
    <w:lvl w:ilvl="1">
      <w:start w:val="1"/>
      <w:numFmt w:val="bullet"/>
      <w:lvlText w:val=""/>
      <w:lvlJc w:val="left"/>
      <w:pPr>
        <w:tabs>
          <w:tab w:val="num" w:pos="1080"/>
        </w:tabs>
      </w:pPr>
      <w:rPr>
        <w:rFonts w:ascii="Wingdings 2" w:hAnsi="Wingdings 2"/>
        <w:b w:val="0"/>
        <w:i w:val="0"/>
        <w:sz w:val="16"/>
        <w:szCs w:val="16"/>
      </w:rPr>
    </w:lvl>
    <w:lvl w:ilvl="2">
      <w:start w:val="1"/>
      <w:numFmt w:val="bullet"/>
      <w:lvlText w:val="■"/>
      <w:lvlJc w:val="left"/>
      <w:pPr>
        <w:tabs>
          <w:tab w:val="num" w:pos="1440"/>
        </w:tabs>
      </w:pPr>
      <w:rPr>
        <w:rFonts w:ascii="StarSymbol" w:hAnsi="StarSymbol"/>
        <w:b w:val="0"/>
        <w:i w:val="0"/>
        <w:sz w:val="20"/>
        <w:szCs w:val="20"/>
      </w:rPr>
    </w:lvl>
    <w:lvl w:ilvl="3">
      <w:start w:val="1"/>
      <w:numFmt w:val="bullet"/>
      <w:lvlText w:val="●"/>
      <w:lvlJc w:val="left"/>
      <w:pPr>
        <w:tabs>
          <w:tab w:val="num" w:pos="1800"/>
        </w:tabs>
      </w:pPr>
      <w:rPr>
        <w:rFonts w:ascii="StarSymbol" w:hAnsi="StarSymbol"/>
        <w:b w:val="0"/>
        <w:i w:val="0"/>
        <w:sz w:val="20"/>
        <w:szCs w:val="20"/>
      </w:rPr>
    </w:lvl>
    <w:lvl w:ilvl="4">
      <w:start w:val="1"/>
      <w:numFmt w:val="bullet"/>
      <w:lvlText w:val=""/>
      <w:lvlJc w:val="left"/>
      <w:pPr>
        <w:tabs>
          <w:tab w:val="num" w:pos="2160"/>
        </w:tabs>
      </w:pPr>
      <w:rPr>
        <w:rFonts w:ascii="Wingdings 2" w:hAnsi="Wingdings 2"/>
        <w:b w:val="0"/>
        <w:i w:val="0"/>
        <w:sz w:val="16"/>
        <w:szCs w:val="16"/>
      </w:rPr>
    </w:lvl>
    <w:lvl w:ilvl="5">
      <w:start w:val="1"/>
      <w:numFmt w:val="bullet"/>
      <w:lvlText w:val="■"/>
      <w:lvlJc w:val="left"/>
      <w:pPr>
        <w:tabs>
          <w:tab w:val="num" w:pos="2520"/>
        </w:tabs>
      </w:pPr>
      <w:rPr>
        <w:rFonts w:ascii="StarSymbol" w:hAnsi="StarSymbol"/>
        <w:b w:val="0"/>
        <w:i w:val="0"/>
        <w:sz w:val="20"/>
        <w:szCs w:val="20"/>
      </w:rPr>
    </w:lvl>
    <w:lvl w:ilvl="6">
      <w:start w:val="1"/>
      <w:numFmt w:val="bullet"/>
      <w:lvlText w:val="●"/>
      <w:lvlJc w:val="left"/>
      <w:pPr>
        <w:tabs>
          <w:tab w:val="num" w:pos="2880"/>
        </w:tabs>
      </w:pPr>
      <w:rPr>
        <w:rFonts w:ascii="StarSymbol" w:hAnsi="StarSymbol"/>
        <w:b w:val="0"/>
        <w:i w:val="0"/>
        <w:sz w:val="20"/>
        <w:szCs w:val="20"/>
      </w:rPr>
    </w:lvl>
    <w:lvl w:ilvl="7">
      <w:start w:val="1"/>
      <w:numFmt w:val="bullet"/>
      <w:lvlText w:val=""/>
      <w:lvlJc w:val="left"/>
      <w:pPr>
        <w:tabs>
          <w:tab w:val="num" w:pos="3240"/>
        </w:tabs>
      </w:pPr>
      <w:rPr>
        <w:rFonts w:ascii="Wingdings 2" w:hAnsi="Wingdings 2"/>
        <w:b w:val="0"/>
        <w:i w:val="0"/>
        <w:sz w:val="16"/>
        <w:szCs w:val="16"/>
      </w:rPr>
    </w:lvl>
    <w:lvl w:ilvl="8">
      <w:start w:val="1"/>
      <w:numFmt w:val="bullet"/>
      <w:lvlText w:val="■"/>
      <w:lvlJc w:val="left"/>
      <w:pPr>
        <w:tabs>
          <w:tab w:val="num" w:pos="3600"/>
        </w:tabs>
      </w:pPr>
      <w:rPr>
        <w:rFonts w:ascii="StarSymbol" w:hAnsi="StarSymbol"/>
        <w:b w:val="0"/>
        <w:i w:val="0"/>
        <w:sz w:val="20"/>
        <w:szCs w:val="20"/>
      </w:rPr>
    </w:lvl>
  </w:abstractNum>
  <w:abstractNum w:abstractNumId="5">
    <w:nsid w:val="0000000F"/>
    <w:multiLevelType w:val="multilevel"/>
    <w:tmpl w:val="0000000F"/>
    <w:name w:val="WW8Num16"/>
    <w:lvl w:ilvl="0">
      <w:start w:val="1"/>
      <w:numFmt w:val="bullet"/>
      <w:lvlText w:val="●"/>
      <w:lvlJc w:val="left"/>
      <w:pPr>
        <w:tabs>
          <w:tab w:val="num" w:pos="0"/>
        </w:tabs>
      </w:pPr>
      <w:rPr>
        <w:rFonts w:ascii="StarSymbol" w:hAnsi="StarSymbol"/>
        <w:b w:val="0"/>
        <w:i w:val="0"/>
        <w:color w:val="000000"/>
        <w:sz w:val="16"/>
        <w:szCs w:val="16"/>
      </w:rPr>
    </w:lvl>
    <w:lvl w:ilvl="1">
      <w:start w:val="1"/>
      <w:numFmt w:val="bullet"/>
      <w:lvlText w:val=""/>
      <w:lvlJc w:val="left"/>
      <w:pPr>
        <w:tabs>
          <w:tab w:val="num" w:pos="1080"/>
        </w:tabs>
      </w:pPr>
      <w:rPr>
        <w:rFonts w:ascii="Wingdings 2" w:hAnsi="Wingdings 2"/>
        <w:b w:val="0"/>
        <w:i w:val="0"/>
        <w:color w:val="000000"/>
        <w:sz w:val="16"/>
        <w:szCs w:val="16"/>
      </w:rPr>
    </w:lvl>
    <w:lvl w:ilvl="2">
      <w:start w:val="1"/>
      <w:numFmt w:val="bullet"/>
      <w:lvlText w:val="■"/>
      <w:lvlJc w:val="left"/>
      <w:pPr>
        <w:tabs>
          <w:tab w:val="num" w:pos="1440"/>
        </w:tabs>
      </w:pPr>
      <w:rPr>
        <w:rFonts w:ascii="StarSymbol" w:hAnsi="StarSymbol"/>
        <w:b w:val="0"/>
        <w:i w:val="0"/>
        <w:color w:val="000000"/>
        <w:sz w:val="16"/>
        <w:szCs w:val="16"/>
      </w:rPr>
    </w:lvl>
    <w:lvl w:ilvl="3">
      <w:start w:val="1"/>
      <w:numFmt w:val="bullet"/>
      <w:lvlText w:val="●"/>
      <w:lvlJc w:val="left"/>
      <w:pPr>
        <w:tabs>
          <w:tab w:val="num" w:pos="1800"/>
        </w:tabs>
      </w:pPr>
      <w:rPr>
        <w:rFonts w:ascii="StarSymbol" w:hAnsi="StarSymbol"/>
        <w:b w:val="0"/>
        <w:i w:val="0"/>
        <w:color w:val="000000"/>
        <w:sz w:val="16"/>
        <w:szCs w:val="16"/>
      </w:rPr>
    </w:lvl>
    <w:lvl w:ilvl="4">
      <w:start w:val="1"/>
      <w:numFmt w:val="bullet"/>
      <w:lvlText w:val=""/>
      <w:lvlJc w:val="left"/>
      <w:pPr>
        <w:tabs>
          <w:tab w:val="num" w:pos="2160"/>
        </w:tabs>
      </w:pPr>
      <w:rPr>
        <w:rFonts w:ascii="Wingdings 2" w:hAnsi="Wingdings 2"/>
        <w:b w:val="0"/>
        <w:i w:val="0"/>
        <w:color w:val="000000"/>
        <w:sz w:val="16"/>
        <w:szCs w:val="16"/>
      </w:rPr>
    </w:lvl>
    <w:lvl w:ilvl="5">
      <w:start w:val="1"/>
      <w:numFmt w:val="bullet"/>
      <w:lvlText w:val="■"/>
      <w:lvlJc w:val="left"/>
      <w:pPr>
        <w:tabs>
          <w:tab w:val="num" w:pos="2520"/>
        </w:tabs>
      </w:pPr>
      <w:rPr>
        <w:rFonts w:ascii="StarSymbol" w:hAnsi="StarSymbol"/>
        <w:b w:val="0"/>
        <w:i w:val="0"/>
        <w:color w:val="000000"/>
        <w:sz w:val="16"/>
        <w:szCs w:val="16"/>
      </w:rPr>
    </w:lvl>
    <w:lvl w:ilvl="6">
      <w:start w:val="1"/>
      <w:numFmt w:val="bullet"/>
      <w:lvlText w:val="●"/>
      <w:lvlJc w:val="left"/>
      <w:pPr>
        <w:tabs>
          <w:tab w:val="num" w:pos="2880"/>
        </w:tabs>
      </w:pPr>
      <w:rPr>
        <w:rFonts w:ascii="StarSymbol" w:hAnsi="StarSymbol"/>
        <w:b w:val="0"/>
        <w:i w:val="0"/>
        <w:color w:val="000000"/>
        <w:sz w:val="16"/>
        <w:szCs w:val="16"/>
      </w:rPr>
    </w:lvl>
    <w:lvl w:ilvl="7">
      <w:start w:val="1"/>
      <w:numFmt w:val="bullet"/>
      <w:lvlText w:val=""/>
      <w:lvlJc w:val="left"/>
      <w:pPr>
        <w:tabs>
          <w:tab w:val="num" w:pos="3240"/>
        </w:tabs>
      </w:pPr>
      <w:rPr>
        <w:rFonts w:ascii="Wingdings 2" w:hAnsi="Wingdings 2"/>
        <w:b w:val="0"/>
        <w:i w:val="0"/>
        <w:color w:val="000000"/>
        <w:sz w:val="16"/>
        <w:szCs w:val="16"/>
      </w:rPr>
    </w:lvl>
    <w:lvl w:ilvl="8">
      <w:start w:val="1"/>
      <w:numFmt w:val="bullet"/>
      <w:lvlText w:val="■"/>
      <w:lvlJc w:val="left"/>
      <w:pPr>
        <w:tabs>
          <w:tab w:val="num" w:pos="3600"/>
        </w:tabs>
      </w:pPr>
      <w:rPr>
        <w:rFonts w:ascii="StarSymbol" w:hAnsi="StarSymbol"/>
        <w:b w:val="0"/>
        <w:i w:val="0"/>
        <w:color w:val="000000"/>
        <w:sz w:val="16"/>
        <w:szCs w:val="16"/>
      </w:rPr>
    </w:lvl>
  </w:abstractNum>
  <w:abstractNum w:abstractNumId="6">
    <w:nsid w:val="00000010"/>
    <w:multiLevelType w:val="multilevel"/>
    <w:tmpl w:val="00000010"/>
    <w:name w:val="WW8Num17"/>
    <w:lvl w:ilvl="0">
      <w:start w:val="1"/>
      <w:numFmt w:val="bullet"/>
      <w:lvlText w:val="●"/>
      <w:lvlJc w:val="left"/>
      <w:pPr>
        <w:tabs>
          <w:tab w:val="num" w:pos="0"/>
        </w:tabs>
      </w:pPr>
      <w:rPr>
        <w:rFonts w:ascii="StarSymbol" w:hAnsi="StarSymbol"/>
        <w:b w:val="0"/>
        <w:i w:val="0"/>
        <w:sz w:val="20"/>
        <w:szCs w:val="2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b w:val="0"/>
        <w:i w:val="0"/>
        <w:sz w:val="20"/>
        <w:szCs w:val="20"/>
      </w:rPr>
    </w:lvl>
    <w:lvl w:ilvl="3">
      <w:start w:val="1"/>
      <w:numFmt w:val="bullet"/>
      <w:lvlText w:val="●"/>
      <w:lvlJc w:val="left"/>
      <w:pPr>
        <w:tabs>
          <w:tab w:val="num" w:pos="1800"/>
        </w:tabs>
      </w:pPr>
      <w:rPr>
        <w:rFonts w:ascii="StarSymbol" w:hAnsi="StarSymbol"/>
        <w:b w:val="0"/>
        <w:i w:val="0"/>
        <w:sz w:val="20"/>
        <w:szCs w:val="2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b w:val="0"/>
        <w:i w:val="0"/>
        <w:sz w:val="20"/>
        <w:szCs w:val="20"/>
      </w:rPr>
    </w:lvl>
    <w:lvl w:ilvl="6">
      <w:start w:val="1"/>
      <w:numFmt w:val="bullet"/>
      <w:lvlText w:val="●"/>
      <w:lvlJc w:val="left"/>
      <w:pPr>
        <w:tabs>
          <w:tab w:val="num" w:pos="2880"/>
        </w:tabs>
      </w:pPr>
      <w:rPr>
        <w:rFonts w:ascii="StarSymbol" w:hAnsi="StarSymbol"/>
        <w:b w:val="0"/>
        <w:i w:val="0"/>
        <w:sz w:val="20"/>
        <w:szCs w:val="2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b w:val="0"/>
        <w:i w:val="0"/>
        <w:sz w:val="20"/>
        <w:szCs w:val="20"/>
      </w:rPr>
    </w:lvl>
  </w:abstractNum>
  <w:abstractNum w:abstractNumId="7">
    <w:nsid w:val="00000011"/>
    <w:multiLevelType w:val="multilevel"/>
    <w:tmpl w:val="0CAA1120"/>
    <w:name w:val="WW8Num18"/>
    <w:lvl w:ilvl="0">
      <w:start w:val="1"/>
      <w:numFmt w:val="bullet"/>
      <w:lvlText w:val="●"/>
      <w:lvlJc w:val="left"/>
      <w:pPr>
        <w:tabs>
          <w:tab w:val="num" w:pos="0"/>
        </w:tabs>
      </w:pPr>
      <w:rPr>
        <w:rFonts w:ascii="StarSymbol" w:hAnsi="StarSymbol"/>
        <w:b w:val="0"/>
        <w:i w:val="0"/>
        <w:color w:val="auto"/>
        <w:sz w:val="16"/>
        <w:szCs w:val="16"/>
      </w:rPr>
    </w:lvl>
    <w:lvl w:ilvl="1">
      <w:start w:val="1"/>
      <w:numFmt w:val="bullet"/>
      <w:lvlText w:val=""/>
      <w:lvlJc w:val="left"/>
      <w:pPr>
        <w:tabs>
          <w:tab w:val="num" w:pos="1080"/>
        </w:tabs>
      </w:pPr>
      <w:rPr>
        <w:rFonts w:ascii="Wingdings 2" w:hAnsi="Wingdings 2" w:cs="Courier New"/>
      </w:rPr>
    </w:lvl>
    <w:lvl w:ilvl="2">
      <w:start w:val="1"/>
      <w:numFmt w:val="bullet"/>
      <w:lvlText w:val="■"/>
      <w:lvlJc w:val="left"/>
      <w:pPr>
        <w:tabs>
          <w:tab w:val="num" w:pos="1440"/>
        </w:tabs>
      </w:pPr>
      <w:rPr>
        <w:rFonts w:ascii="StarSymbol" w:hAnsi="StarSymbol"/>
        <w:b w:val="0"/>
        <w:i w:val="0"/>
        <w:sz w:val="16"/>
        <w:szCs w:val="16"/>
      </w:rPr>
    </w:lvl>
    <w:lvl w:ilvl="3">
      <w:start w:val="1"/>
      <w:numFmt w:val="bullet"/>
      <w:lvlText w:val="●"/>
      <w:lvlJc w:val="left"/>
      <w:pPr>
        <w:tabs>
          <w:tab w:val="num" w:pos="1800"/>
        </w:tabs>
      </w:pPr>
      <w:rPr>
        <w:rFonts w:ascii="StarSymbol" w:hAnsi="StarSymbol"/>
        <w:b w:val="0"/>
        <w:i w:val="0"/>
        <w:sz w:val="16"/>
        <w:szCs w:val="16"/>
      </w:rPr>
    </w:lvl>
    <w:lvl w:ilvl="4">
      <w:start w:val="1"/>
      <w:numFmt w:val="bullet"/>
      <w:lvlText w:val=""/>
      <w:lvlJc w:val="left"/>
      <w:pPr>
        <w:tabs>
          <w:tab w:val="num" w:pos="2160"/>
        </w:tabs>
      </w:pPr>
      <w:rPr>
        <w:rFonts w:ascii="Wingdings 2" w:hAnsi="Wingdings 2" w:cs="Courier New"/>
      </w:rPr>
    </w:lvl>
    <w:lvl w:ilvl="5">
      <w:start w:val="1"/>
      <w:numFmt w:val="bullet"/>
      <w:lvlText w:val="■"/>
      <w:lvlJc w:val="left"/>
      <w:pPr>
        <w:tabs>
          <w:tab w:val="num" w:pos="2520"/>
        </w:tabs>
      </w:pPr>
      <w:rPr>
        <w:rFonts w:ascii="StarSymbol" w:hAnsi="StarSymbol"/>
        <w:b w:val="0"/>
        <w:i w:val="0"/>
        <w:sz w:val="16"/>
        <w:szCs w:val="16"/>
      </w:rPr>
    </w:lvl>
    <w:lvl w:ilvl="6">
      <w:start w:val="1"/>
      <w:numFmt w:val="bullet"/>
      <w:lvlText w:val="●"/>
      <w:lvlJc w:val="left"/>
      <w:pPr>
        <w:tabs>
          <w:tab w:val="num" w:pos="2880"/>
        </w:tabs>
      </w:pPr>
      <w:rPr>
        <w:rFonts w:ascii="StarSymbol" w:hAnsi="StarSymbol"/>
        <w:b w:val="0"/>
        <w:i w:val="0"/>
        <w:sz w:val="16"/>
        <w:szCs w:val="16"/>
      </w:rPr>
    </w:lvl>
    <w:lvl w:ilvl="7">
      <w:start w:val="1"/>
      <w:numFmt w:val="bullet"/>
      <w:lvlText w:val=""/>
      <w:lvlJc w:val="left"/>
      <w:pPr>
        <w:tabs>
          <w:tab w:val="num" w:pos="3240"/>
        </w:tabs>
      </w:pPr>
      <w:rPr>
        <w:rFonts w:ascii="Wingdings 2" w:hAnsi="Wingdings 2" w:cs="Courier New"/>
      </w:rPr>
    </w:lvl>
    <w:lvl w:ilvl="8">
      <w:start w:val="1"/>
      <w:numFmt w:val="bullet"/>
      <w:lvlText w:val="■"/>
      <w:lvlJc w:val="left"/>
      <w:pPr>
        <w:tabs>
          <w:tab w:val="num" w:pos="3600"/>
        </w:tabs>
      </w:pPr>
      <w:rPr>
        <w:rFonts w:ascii="StarSymbol" w:hAnsi="StarSymbol"/>
        <w:b w:val="0"/>
        <w:i w:val="0"/>
        <w:sz w:val="16"/>
        <w:szCs w:val="16"/>
      </w:rPr>
    </w:lvl>
  </w:abstractNum>
  <w:abstractNum w:abstractNumId="8">
    <w:nsid w:val="00000016"/>
    <w:multiLevelType w:val="multilevel"/>
    <w:tmpl w:val="00000016"/>
    <w:name w:val="WW8Num23"/>
    <w:lvl w:ilvl="0">
      <w:start w:val="1"/>
      <w:numFmt w:val="bullet"/>
      <w:lvlText w:val="●"/>
      <w:lvlJc w:val="left"/>
      <w:pPr>
        <w:tabs>
          <w:tab w:val="num" w:pos="0"/>
        </w:tabs>
      </w:pPr>
      <w:rPr>
        <w:rFonts w:ascii="StarSymbol" w:hAnsi="StarSymbol"/>
        <w:b w:val="0"/>
        <w:i w:val="0"/>
        <w:sz w:val="20"/>
        <w:szCs w:val="20"/>
      </w:rPr>
    </w:lvl>
    <w:lvl w:ilvl="1">
      <w:start w:val="1"/>
      <w:numFmt w:val="bullet"/>
      <w:lvlText w:val=""/>
      <w:lvlJc w:val="left"/>
      <w:pPr>
        <w:tabs>
          <w:tab w:val="num" w:pos="1080"/>
        </w:tabs>
      </w:pPr>
      <w:rPr>
        <w:rFonts w:ascii="Wingdings 2" w:hAnsi="Wingdings 2" w:cs="Times New Roman"/>
        <w:b w:val="0"/>
        <w:i w:val="0"/>
        <w:sz w:val="22"/>
        <w:szCs w:val="16"/>
      </w:rPr>
    </w:lvl>
    <w:lvl w:ilvl="2">
      <w:start w:val="1"/>
      <w:numFmt w:val="bullet"/>
      <w:lvlText w:val="■"/>
      <w:lvlJc w:val="left"/>
      <w:pPr>
        <w:tabs>
          <w:tab w:val="num" w:pos="1440"/>
        </w:tabs>
      </w:pPr>
      <w:rPr>
        <w:rFonts w:ascii="StarSymbol" w:hAnsi="StarSymbol"/>
        <w:b w:val="0"/>
        <w:i w:val="0"/>
        <w:sz w:val="20"/>
        <w:szCs w:val="20"/>
      </w:rPr>
    </w:lvl>
    <w:lvl w:ilvl="3">
      <w:start w:val="1"/>
      <w:numFmt w:val="bullet"/>
      <w:lvlText w:val="●"/>
      <w:lvlJc w:val="left"/>
      <w:pPr>
        <w:tabs>
          <w:tab w:val="num" w:pos="1800"/>
        </w:tabs>
      </w:pPr>
      <w:rPr>
        <w:rFonts w:ascii="StarSymbol" w:hAnsi="StarSymbol"/>
        <w:b w:val="0"/>
        <w:i w:val="0"/>
        <w:sz w:val="20"/>
        <w:szCs w:val="20"/>
      </w:rPr>
    </w:lvl>
    <w:lvl w:ilvl="4">
      <w:start w:val="1"/>
      <w:numFmt w:val="bullet"/>
      <w:lvlText w:val=""/>
      <w:lvlJc w:val="left"/>
      <w:pPr>
        <w:tabs>
          <w:tab w:val="num" w:pos="2160"/>
        </w:tabs>
      </w:pPr>
      <w:rPr>
        <w:rFonts w:ascii="Wingdings 2" w:hAnsi="Wingdings 2" w:cs="Times New Roman"/>
        <w:b w:val="0"/>
        <w:i w:val="0"/>
        <w:sz w:val="22"/>
        <w:szCs w:val="16"/>
      </w:rPr>
    </w:lvl>
    <w:lvl w:ilvl="5">
      <w:start w:val="1"/>
      <w:numFmt w:val="bullet"/>
      <w:lvlText w:val="■"/>
      <w:lvlJc w:val="left"/>
      <w:pPr>
        <w:tabs>
          <w:tab w:val="num" w:pos="2520"/>
        </w:tabs>
      </w:pPr>
      <w:rPr>
        <w:rFonts w:ascii="StarSymbol" w:hAnsi="StarSymbol"/>
        <w:b w:val="0"/>
        <w:i w:val="0"/>
        <w:sz w:val="20"/>
        <w:szCs w:val="20"/>
      </w:rPr>
    </w:lvl>
    <w:lvl w:ilvl="6">
      <w:start w:val="1"/>
      <w:numFmt w:val="bullet"/>
      <w:lvlText w:val="●"/>
      <w:lvlJc w:val="left"/>
      <w:pPr>
        <w:tabs>
          <w:tab w:val="num" w:pos="2880"/>
        </w:tabs>
      </w:pPr>
      <w:rPr>
        <w:rFonts w:ascii="StarSymbol" w:hAnsi="StarSymbol"/>
        <w:b w:val="0"/>
        <w:i w:val="0"/>
        <w:sz w:val="20"/>
        <w:szCs w:val="20"/>
      </w:rPr>
    </w:lvl>
    <w:lvl w:ilvl="7">
      <w:start w:val="1"/>
      <w:numFmt w:val="bullet"/>
      <w:lvlText w:val=""/>
      <w:lvlJc w:val="left"/>
      <w:pPr>
        <w:tabs>
          <w:tab w:val="num" w:pos="3240"/>
        </w:tabs>
      </w:pPr>
      <w:rPr>
        <w:rFonts w:ascii="Wingdings 2" w:hAnsi="Wingdings 2" w:cs="Times New Roman"/>
        <w:b w:val="0"/>
        <w:i w:val="0"/>
        <w:sz w:val="22"/>
        <w:szCs w:val="16"/>
      </w:rPr>
    </w:lvl>
    <w:lvl w:ilvl="8">
      <w:start w:val="1"/>
      <w:numFmt w:val="bullet"/>
      <w:lvlText w:val="■"/>
      <w:lvlJc w:val="left"/>
      <w:pPr>
        <w:tabs>
          <w:tab w:val="num" w:pos="3600"/>
        </w:tabs>
      </w:pPr>
      <w:rPr>
        <w:rFonts w:ascii="StarSymbol" w:hAnsi="StarSymbol"/>
        <w:b w:val="0"/>
        <w:i w:val="0"/>
        <w:sz w:val="20"/>
        <w:szCs w:val="20"/>
      </w:rPr>
    </w:lvl>
  </w:abstractNum>
  <w:abstractNum w:abstractNumId="9">
    <w:nsid w:val="02C14E96"/>
    <w:multiLevelType w:val="hybridMultilevel"/>
    <w:tmpl w:val="5ED2377A"/>
    <w:lvl w:ilvl="0" w:tplc="8E42F29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5152737"/>
    <w:multiLevelType w:val="hybridMultilevel"/>
    <w:tmpl w:val="27FE8CCA"/>
    <w:lvl w:ilvl="0" w:tplc="DF66D03A">
      <w:start w:val="3"/>
      <w:numFmt w:val="bullet"/>
      <w:lvlText w:val="–"/>
      <w:lvlJc w:val="left"/>
      <w:pPr>
        <w:ind w:left="2880" w:hanging="360"/>
      </w:pPr>
      <w:rPr>
        <w:rFonts w:ascii="Times New Roman" w:eastAsia="Times New Roman" w:hAnsi="Times New Roman" w:cs="Times New Roman" w:hint="default"/>
        <w:i/>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30B07BB"/>
    <w:multiLevelType w:val="hybridMultilevel"/>
    <w:tmpl w:val="8CCA81F0"/>
    <w:lvl w:ilvl="0" w:tplc="6E4E06F0">
      <w:start w:val="1"/>
      <w:numFmt w:val="bullet"/>
      <w:lvlText w:val="–"/>
      <w:lvlJc w:val="left"/>
      <w:pPr>
        <w:ind w:left="702" w:hanging="360"/>
      </w:pPr>
      <w:rPr>
        <w:rFonts w:ascii="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2BD71FEB"/>
    <w:multiLevelType w:val="hybridMultilevel"/>
    <w:tmpl w:val="6D863674"/>
    <w:lvl w:ilvl="0" w:tplc="31F04A2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E0C505C"/>
    <w:multiLevelType w:val="hybridMultilevel"/>
    <w:tmpl w:val="435C8A12"/>
    <w:lvl w:ilvl="0" w:tplc="31F0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97555"/>
    <w:multiLevelType w:val="hybridMultilevel"/>
    <w:tmpl w:val="358A6BCE"/>
    <w:lvl w:ilvl="0" w:tplc="61C89B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3D9463A"/>
    <w:multiLevelType w:val="hybridMultilevel"/>
    <w:tmpl w:val="A7ACF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14AB8"/>
    <w:multiLevelType w:val="hybridMultilevel"/>
    <w:tmpl w:val="59A45B5A"/>
    <w:lvl w:ilvl="0" w:tplc="B8EA5F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256D8D"/>
    <w:multiLevelType w:val="hybridMultilevel"/>
    <w:tmpl w:val="599AC4D4"/>
    <w:lvl w:ilvl="0" w:tplc="31F04A20">
      <w:start w:val="1"/>
      <w:numFmt w:val="bullet"/>
      <w:lvlText w:val=""/>
      <w:lvlJc w:val="left"/>
      <w:pPr>
        <w:ind w:left="720" w:hanging="360"/>
      </w:pPr>
      <w:rPr>
        <w:rFonts w:ascii="Symbol" w:hAnsi="Symbol" w:hint="default"/>
      </w:rPr>
    </w:lvl>
    <w:lvl w:ilvl="1" w:tplc="A486266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C2060"/>
    <w:multiLevelType w:val="hybridMultilevel"/>
    <w:tmpl w:val="444475EE"/>
    <w:lvl w:ilvl="0" w:tplc="C47EBAF8">
      <w:start w:val="1"/>
      <w:numFmt w:val="bullet"/>
      <w:pStyle w:val="Podcrtica"/>
      <w:lvlText w:val=""/>
      <w:lvlJc w:val="left"/>
      <w:pPr>
        <w:ind w:left="144" w:hanging="144"/>
      </w:pPr>
      <w:rPr>
        <w:rFonts w:ascii="Symbol" w:hAnsi="Symbol" w:hint="default"/>
        <w:b w:val="0"/>
        <w:i w:val="0"/>
        <w:color w:val="auto"/>
        <w:sz w:val="20"/>
        <w:szCs w:val="20"/>
      </w:rPr>
    </w:lvl>
    <w:lvl w:ilvl="1" w:tplc="39FE2FFE">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9">
    <w:nsid w:val="6BA72A29"/>
    <w:multiLevelType w:val="hybridMultilevel"/>
    <w:tmpl w:val="4F0254A4"/>
    <w:lvl w:ilvl="0" w:tplc="772080F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31302F5"/>
    <w:multiLevelType w:val="hybridMultilevel"/>
    <w:tmpl w:val="23CA80B0"/>
    <w:lvl w:ilvl="0" w:tplc="3C9EF5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A2A61"/>
    <w:multiLevelType w:val="hybridMultilevel"/>
    <w:tmpl w:val="0420B7B4"/>
    <w:lvl w:ilvl="0" w:tplc="DF66D03A">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3C0443"/>
    <w:multiLevelType w:val="hybridMultilevel"/>
    <w:tmpl w:val="4D32DE98"/>
    <w:lvl w:ilvl="0" w:tplc="B91E56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13"/>
  </w:num>
  <w:num w:numId="5">
    <w:abstractNumId w:val="22"/>
  </w:num>
  <w:num w:numId="6">
    <w:abstractNumId w:val="9"/>
  </w:num>
  <w:num w:numId="7">
    <w:abstractNumId w:val="11"/>
  </w:num>
  <w:num w:numId="8">
    <w:abstractNumId w:val="15"/>
  </w:num>
  <w:num w:numId="9">
    <w:abstractNumId w:val="17"/>
  </w:num>
  <w:num w:numId="10">
    <w:abstractNumId w:val="20"/>
  </w:num>
  <w:num w:numId="11">
    <w:abstractNumId w:val="19"/>
  </w:num>
  <w:num w:numId="12">
    <w:abstractNumId w:val="10"/>
  </w:num>
  <w:num w:numId="13">
    <w:abstractNumId w:val="16"/>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A2"/>
    <w:rsid w:val="000A4BA2"/>
    <w:rsid w:val="006A3DDC"/>
    <w:rsid w:val="006C57F9"/>
    <w:rsid w:val="00816D7E"/>
    <w:rsid w:val="00B9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5775D-DFA4-44D8-8492-F1FB9F73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4BA2"/>
    <w:pPr>
      <w:spacing w:after="0" w:line="276" w:lineRule="auto"/>
    </w:pPr>
    <w:rPr>
      <w:rFonts w:ascii="Arial" w:eastAsia="Arial" w:hAnsi="Arial" w:cs="Arial"/>
      <w:color w:val="000000"/>
    </w:rPr>
  </w:style>
  <w:style w:type="paragraph" w:styleId="Heading1">
    <w:name w:val="heading 1"/>
    <w:basedOn w:val="Normal"/>
    <w:next w:val="Normal"/>
    <w:link w:val="Heading1Char"/>
    <w:rsid w:val="00816D7E"/>
    <w:pPr>
      <w:keepNext/>
      <w:keepLines/>
      <w:spacing w:before="400" w:after="120"/>
      <w:contextualSpacing/>
      <w:outlineLvl w:val="0"/>
    </w:pPr>
    <w:rPr>
      <w:rFonts w:cs="Times New Roman"/>
      <w:color w:val="auto"/>
      <w:sz w:val="40"/>
      <w:szCs w:val="40"/>
      <w:lang w:val="x-none" w:eastAsia="x-none"/>
    </w:rPr>
  </w:style>
  <w:style w:type="paragraph" w:styleId="Heading2">
    <w:name w:val="heading 2"/>
    <w:basedOn w:val="Normal"/>
    <w:next w:val="Normal"/>
    <w:link w:val="Heading2Char"/>
    <w:rsid w:val="00816D7E"/>
    <w:pPr>
      <w:keepNext/>
      <w:keepLines/>
      <w:spacing w:before="360" w:after="120"/>
      <w:contextualSpacing/>
      <w:outlineLvl w:val="1"/>
    </w:pPr>
    <w:rPr>
      <w:rFonts w:cs="Times New Roman"/>
      <w:color w:val="auto"/>
      <w:sz w:val="32"/>
      <w:szCs w:val="32"/>
      <w:lang w:val="x-none" w:eastAsia="x-none"/>
    </w:rPr>
  </w:style>
  <w:style w:type="paragraph" w:styleId="Heading3">
    <w:name w:val="heading 3"/>
    <w:basedOn w:val="Normal"/>
    <w:next w:val="Normal"/>
    <w:link w:val="Heading3Char"/>
    <w:rsid w:val="00816D7E"/>
    <w:pPr>
      <w:keepNext/>
      <w:keepLines/>
      <w:spacing w:before="320" w:after="80"/>
      <w:contextualSpacing/>
      <w:outlineLvl w:val="2"/>
    </w:pPr>
    <w:rPr>
      <w:rFonts w:cs="Times New Roman"/>
      <w:color w:val="434343"/>
      <w:sz w:val="28"/>
      <w:szCs w:val="28"/>
      <w:lang w:val="x-none" w:eastAsia="x-none"/>
    </w:rPr>
  </w:style>
  <w:style w:type="paragraph" w:styleId="Heading4">
    <w:name w:val="heading 4"/>
    <w:basedOn w:val="Normal"/>
    <w:next w:val="Normal"/>
    <w:link w:val="Heading4Char"/>
    <w:rsid w:val="00816D7E"/>
    <w:pPr>
      <w:keepNext/>
      <w:keepLines/>
      <w:spacing w:before="280" w:after="80"/>
      <w:contextualSpacing/>
      <w:outlineLvl w:val="3"/>
    </w:pPr>
    <w:rPr>
      <w:rFonts w:cs="Times New Roman"/>
      <w:color w:val="666666"/>
      <w:sz w:val="24"/>
      <w:szCs w:val="24"/>
      <w:lang w:val="x-none" w:eastAsia="x-none"/>
    </w:rPr>
  </w:style>
  <w:style w:type="paragraph" w:styleId="Heading5">
    <w:name w:val="heading 5"/>
    <w:basedOn w:val="Normal"/>
    <w:next w:val="Normal"/>
    <w:link w:val="Heading5Char"/>
    <w:rsid w:val="00816D7E"/>
    <w:pPr>
      <w:keepNext/>
      <w:keepLines/>
      <w:spacing w:before="240" w:after="80"/>
      <w:contextualSpacing/>
      <w:outlineLvl w:val="4"/>
    </w:pPr>
    <w:rPr>
      <w:rFonts w:cs="Times New Roman"/>
      <w:color w:val="666666"/>
      <w:sz w:val="20"/>
      <w:szCs w:val="20"/>
      <w:lang w:val="x-none" w:eastAsia="x-none"/>
    </w:rPr>
  </w:style>
  <w:style w:type="paragraph" w:styleId="Heading6">
    <w:name w:val="heading 6"/>
    <w:basedOn w:val="Normal"/>
    <w:next w:val="Normal"/>
    <w:link w:val="Heading6Char"/>
    <w:rsid w:val="00816D7E"/>
    <w:pPr>
      <w:keepNext/>
      <w:keepLines/>
      <w:spacing w:before="240" w:after="80"/>
      <w:contextualSpacing/>
      <w:outlineLvl w:val="5"/>
    </w:pPr>
    <w:rPr>
      <w:rFonts w:cs="Times New Roman"/>
      <w:i/>
      <w:color w:val="666666"/>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A4BA2"/>
    <w:pPr>
      <w:spacing w:line="240" w:lineRule="auto"/>
    </w:pPr>
    <w:rPr>
      <w:rFonts w:ascii="Calibri" w:eastAsia="Calibri" w:hAnsi="Calibri" w:cs="Times New Roman"/>
      <w:color w:val="auto"/>
      <w:sz w:val="20"/>
      <w:szCs w:val="20"/>
      <w:lang w:val="x-none" w:eastAsia="x-none"/>
    </w:rPr>
  </w:style>
  <w:style w:type="character" w:customStyle="1" w:styleId="FootnoteTextChar">
    <w:name w:val="Footnote Text Char"/>
    <w:basedOn w:val="DefaultParagraphFont"/>
    <w:link w:val="FootnoteText"/>
    <w:rsid w:val="000A4BA2"/>
    <w:rPr>
      <w:rFonts w:ascii="Calibri" w:eastAsia="Calibri" w:hAnsi="Calibri" w:cs="Times New Roman"/>
      <w:sz w:val="20"/>
      <w:szCs w:val="20"/>
      <w:lang w:val="x-none" w:eastAsia="x-none"/>
    </w:rPr>
  </w:style>
  <w:style w:type="character" w:styleId="FootnoteReference">
    <w:name w:val="footnote reference"/>
    <w:rsid w:val="000A4BA2"/>
    <w:rPr>
      <w:rFonts w:cs="Times New Roman"/>
      <w:vertAlign w:val="superscript"/>
    </w:rPr>
  </w:style>
  <w:style w:type="character" w:customStyle="1" w:styleId="Heading1Char">
    <w:name w:val="Heading 1 Char"/>
    <w:basedOn w:val="DefaultParagraphFont"/>
    <w:link w:val="Heading1"/>
    <w:rsid w:val="00816D7E"/>
    <w:rPr>
      <w:rFonts w:ascii="Arial" w:eastAsia="Arial" w:hAnsi="Arial" w:cs="Times New Roman"/>
      <w:sz w:val="40"/>
      <w:szCs w:val="40"/>
      <w:lang w:val="x-none" w:eastAsia="x-none"/>
    </w:rPr>
  </w:style>
  <w:style w:type="character" w:customStyle="1" w:styleId="Heading2Char">
    <w:name w:val="Heading 2 Char"/>
    <w:basedOn w:val="DefaultParagraphFont"/>
    <w:link w:val="Heading2"/>
    <w:rsid w:val="00816D7E"/>
    <w:rPr>
      <w:rFonts w:ascii="Arial" w:eastAsia="Arial" w:hAnsi="Arial" w:cs="Times New Roman"/>
      <w:sz w:val="32"/>
      <w:szCs w:val="32"/>
      <w:lang w:val="x-none" w:eastAsia="x-none"/>
    </w:rPr>
  </w:style>
  <w:style w:type="character" w:customStyle="1" w:styleId="Heading3Char">
    <w:name w:val="Heading 3 Char"/>
    <w:basedOn w:val="DefaultParagraphFont"/>
    <w:link w:val="Heading3"/>
    <w:rsid w:val="00816D7E"/>
    <w:rPr>
      <w:rFonts w:ascii="Arial" w:eastAsia="Arial" w:hAnsi="Arial" w:cs="Times New Roman"/>
      <w:color w:val="434343"/>
      <w:sz w:val="28"/>
      <w:szCs w:val="28"/>
      <w:lang w:val="x-none" w:eastAsia="x-none"/>
    </w:rPr>
  </w:style>
  <w:style w:type="character" w:customStyle="1" w:styleId="Heading4Char">
    <w:name w:val="Heading 4 Char"/>
    <w:basedOn w:val="DefaultParagraphFont"/>
    <w:link w:val="Heading4"/>
    <w:rsid w:val="00816D7E"/>
    <w:rPr>
      <w:rFonts w:ascii="Arial" w:eastAsia="Arial" w:hAnsi="Arial" w:cs="Times New Roman"/>
      <w:color w:val="666666"/>
      <w:sz w:val="24"/>
      <w:szCs w:val="24"/>
      <w:lang w:val="x-none" w:eastAsia="x-none"/>
    </w:rPr>
  </w:style>
  <w:style w:type="character" w:customStyle="1" w:styleId="Heading5Char">
    <w:name w:val="Heading 5 Char"/>
    <w:basedOn w:val="DefaultParagraphFont"/>
    <w:link w:val="Heading5"/>
    <w:rsid w:val="00816D7E"/>
    <w:rPr>
      <w:rFonts w:ascii="Arial" w:eastAsia="Arial" w:hAnsi="Arial" w:cs="Times New Roman"/>
      <w:color w:val="666666"/>
      <w:sz w:val="20"/>
      <w:szCs w:val="20"/>
      <w:lang w:val="x-none" w:eastAsia="x-none"/>
    </w:rPr>
  </w:style>
  <w:style w:type="character" w:customStyle="1" w:styleId="Heading6Char">
    <w:name w:val="Heading 6 Char"/>
    <w:basedOn w:val="DefaultParagraphFont"/>
    <w:link w:val="Heading6"/>
    <w:rsid w:val="00816D7E"/>
    <w:rPr>
      <w:rFonts w:ascii="Arial" w:eastAsia="Arial" w:hAnsi="Arial" w:cs="Times New Roman"/>
      <w:i/>
      <w:color w:val="666666"/>
      <w:sz w:val="20"/>
      <w:szCs w:val="20"/>
      <w:lang w:val="x-none" w:eastAsia="x-none"/>
    </w:rPr>
  </w:style>
  <w:style w:type="paragraph" w:styleId="Title">
    <w:name w:val="Title"/>
    <w:basedOn w:val="Normal"/>
    <w:next w:val="Normal"/>
    <w:link w:val="TitleChar"/>
    <w:rsid w:val="00816D7E"/>
    <w:pPr>
      <w:keepNext/>
      <w:keepLines/>
      <w:spacing w:after="60"/>
      <w:contextualSpacing/>
    </w:pPr>
    <w:rPr>
      <w:rFonts w:cs="Times New Roman"/>
      <w:color w:val="auto"/>
      <w:sz w:val="52"/>
      <w:szCs w:val="52"/>
      <w:lang w:val="x-none" w:eastAsia="x-none"/>
    </w:rPr>
  </w:style>
  <w:style w:type="character" w:customStyle="1" w:styleId="TitleChar">
    <w:name w:val="Title Char"/>
    <w:basedOn w:val="DefaultParagraphFont"/>
    <w:link w:val="Title"/>
    <w:rsid w:val="00816D7E"/>
    <w:rPr>
      <w:rFonts w:ascii="Arial" w:eastAsia="Arial" w:hAnsi="Arial" w:cs="Times New Roman"/>
      <w:sz w:val="52"/>
      <w:szCs w:val="52"/>
      <w:lang w:val="x-none" w:eastAsia="x-none"/>
    </w:rPr>
  </w:style>
  <w:style w:type="paragraph" w:styleId="Subtitle">
    <w:name w:val="Subtitle"/>
    <w:basedOn w:val="Normal"/>
    <w:next w:val="Normal"/>
    <w:link w:val="SubtitleChar"/>
    <w:rsid w:val="00816D7E"/>
    <w:pPr>
      <w:keepNext/>
      <w:keepLines/>
      <w:spacing w:after="320"/>
      <w:contextualSpacing/>
    </w:pPr>
    <w:rPr>
      <w:rFonts w:cs="Times New Roman"/>
      <w:color w:val="666666"/>
      <w:sz w:val="30"/>
      <w:szCs w:val="30"/>
      <w:lang w:val="x-none" w:eastAsia="x-none"/>
    </w:rPr>
  </w:style>
  <w:style w:type="character" w:customStyle="1" w:styleId="SubtitleChar">
    <w:name w:val="Subtitle Char"/>
    <w:basedOn w:val="DefaultParagraphFont"/>
    <w:link w:val="Subtitle"/>
    <w:rsid w:val="00816D7E"/>
    <w:rPr>
      <w:rFonts w:ascii="Arial" w:eastAsia="Arial" w:hAnsi="Arial" w:cs="Times New Roman"/>
      <w:color w:val="666666"/>
      <w:sz w:val="30"/>
      <w:szCs w:val="30"/>
      <w:lang w:val="x-none" w:eastAsia="x-none"/>
    </w:rPr>
  </w:style>
  <w:style w:type="table" w:customStyle="1" w:styleId="42">
    <w:name w:val="42"/>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41">
    <w:name w:val="4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40">
    <w:name w:val="40"/>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9">
    <w:name w:val="39"/>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8">
    <w:name w:val="38"/>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7">
    <w:name w:val="37"/>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6">
    <w:name w:val="36"/>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5">
    <w:name w:val="35"/>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4">
    <w:name w:val="34"/>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3">
    <w:name w:val="33"/>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2">
    <w:name w:val="32"/>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1">
    <w:name w:val="3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0">
    <w:name w:val="30"/>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29">
    <w:name w:val="29"/>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8">
    <w:name w:val="28"/>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7">
    <w:name w:val="27"/>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6">
    <w:name w:val="26"/>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5">
    <w:name w:val="25"/>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24">
    <w:name w:val="24"/>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3">
    <w:name w:val="23"/>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2">
    <w:name w:val="22"/>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1">
    <w:name w:val="2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20">
    <w:name w:val="20"/>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9">
    <w:name w:val="19"/>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8">
    <w:name w:val="18"/>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7">
    <w:name w:val="17"/>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6">
    <w:name w:val="16"/>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5">
    <w:name w:val="15"/>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4">
    <w:name w:val="14"/>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3">
    <w:name w:val="13"/>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2">
    <w:name w:val="12"/>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1">
    <w:name w:val="1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0">
    <w:name w:val="10"/>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9">
    <w:name w:val="9"/>
    <w:basedOn w:val="TableNormal"/>
    <w:rsid w:val="00816D7E"/>
    <w:pPr>
      <w:spacing w:after="0" w:line="240" w:lineRule="auto"/>
    </w:pPr>
    <w:rPr>
      <w:rFonts w:ascii="Arial" w:eastAsia="Arial" w:hAnsi="Arial" w:cs="Arial"/>
      <w:sz w:val="20"/>
      <w:szCs w:val="20"/>
    </w:rPr>
    <w:tblPr>
      <w:tblStyleRowBandSize w:val="1"/>
      <w:tblStyleColBandSize w:val="1"/>
      <w:tblCellMar>
        <w:top w:w="45" w:type="dxa"/>
        <w:left w:w="45" w:type="dxa"/>
        <w:bottom w:w="45" w:type="dxa"/>
        <w:right w:w="45" w:type="dxa"/>
      </w:tblCellMar>
    </w:tblPr>
  </w:style>
  <w:style w:type="table" w:customStyle="1" w:styleId="8">
    <w:name w:val="8"/>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7">
    <w:name w:val="7"/>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6">
    <w:name w:val="6"/>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5">
    <w:name w:val="5"/>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4">
    <w:name w:val="4"/>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
    <w:name w:val="3"/>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
    <w:name w:val="2"/>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
    <w:name w:val="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816D7E"/>
    <w:pPr>
      <w:spacing w:line="240" w:lineRule="auto"/>
    </w:pPr>
    <w:rPr>
      <w:rFonts w:cs="Times New Roman"/>
      <w:color w:val="auto"/>
      <w:sz w:val="20"/>
      <w:szCs w:val="20"/>
      <w:lang w:val="x-none" w:eastAsia="x-none"/>
    </w:rPr>
  </w:style>
  <w:style w:type="character" w:customStyle="1" w:styleId="CommentTextChar">
    <w:name w:val="Comment Text Char"/>
    <w:basedOn w:val="DefaultParagraphFont"/>
    <w:link w:val="CommentText"/>
    <w:uiPriority w:val="99"/>
    <w:rsid w:val="00816D7E"/>
    <w:rPr>
      <w:rFonts w:ascii="Arial" w:eastAsia="Arial" w:hAnsi="Arial" w:cs="Times New Roman"/>
      <w:sz w:val="20"/>
      <w:szCs w:val="20"/>
      <w:lang w:val="x-none" w:eastAsia="x-none"/>
    </w:rPr>
  </w:style>
  <w:style w:type="character" w:styleId="CommentReference">
    <w:name w:val="annotation reference"/>
    <w:uiPriority w:val="99"/>
    <w:unhideWhenUsed/>
    <w:rsid w:val="00816D7E"/>
    <w:rPr>
      <w:sz w:val="16"/>
      <w:szCs w:val="16"/>
    </w:rPr>
  </w:style>
  <w:style w:type="paragraph" w:styleId="BalloonText">
    <w:name w:val="Balloon Text"/>
    <w:basedOn w:val="Normal"/>
    <w:link w:val="BalloonTextChar"/>
    <w:uiPriority w:val="99"/>
    <w:semiHidden/>
    <w:unhideWhenUsed/>
    <w:rsid w:val="00816D7E"/>
    <w:pPr>
      <w:spacing w:line="240" w:lineRule="auto"/>
    </w:pPr>
    <w:rPr>
      <w:rFonts w:ascii="Tahoma" w:hAnsi="Tahoma" w:cs="Times New Roman"/>
      <w:color w:val="auto"/>
      <w:sz w:val="16"/>
      <w:szCs w:val="16"/>
      <w:lang w:val="x-none" w:eastAsia="x-none"/>
    </w:rPr>
  </w:style>
  <w:style w:type="character" w:customStyle="1" w:styleId="BalloonTextChar">
    <w:name w:val="Balloon Text Char"/>
    <w:basedOn w:val="DefaultParagraphFont"/>
    <w:link w:val="BalloonText"/>
    <w:uiPriority w:val="99"/>
    <w:semiHidden/>
    <w:rsid w:val="00816D7E"/>
    <w:rPr>
      <w:rFonts w:ascii="Tahoma" w:eastAsia="Arial" w:hAnsi="Tahoma" w:cs="Times New Roman"/>
      <w:sz w:val="16"/>
      <w:szCs w:val="16"/>
      <w:lang w:val="x-none" w:eastAsia="x-none"/>
    </w:rPr>
  </w:style>
  <w:style w:type="numbering" w:customStyle="1" w:styleId="NoList1">
    <w:name w:val="No List1"/>
    <w:next w:val="NoList"/>
    <w:uiPriority w:val="99"/>
    <w:semiHidden/>
    <w:unhideWhenUsed/>
    <w:rsid w:val="00816D7E"/>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816D7E"/>
    <w:pPr>
      <w:spacing w:after="160" w:line="256" w:lineRule="auto"/>
      <w:ind w:left="720"/>
      <w:contextualSpacing/>
    </w:pPr>
    <w:rPr>
      <w:rFonts w:ascii="Calibri" w:eastAsia="Calibri" w:hAnsi="Calibri" w:cs="Times New Roman"/>
      <w:color w:val="auto"/>
      <w:sz w:val="20"/>
      <w:szCs w:val="20"/>
      <w:lang w:val="uz-Cyrl-UZ" w:eastAsia="x-none"/>
    </w:rPr>
  </w:style>
  <w:style w:type="table" w:styleId="TableGrid">
    <w:name w:val="Table Grid"/>
    <w:basedOn w:val="TableNormal"/>
    <w:uiPriority w:val="59"/>
    <w:rsid w:val="00816D7E"/>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16D7E"/>
    <w:rPr>
      <w:b/>
      <w:bCs/>
    </w:rPr>
  </w:style>
  <w:style w:type="character" w:styleId="SubtleEmphasis">
    <w:name w:val="Subtle Emphasis"/>
    <w:aliases w:val="Long citations"/>
    <w:uiPriority w:val="19"/>
    <w:qFormat/>
    <w:rsid w:val="00816D7E"/>
    <w:rPr>
      <w:rFonts w:ascii="Times New Roman" w:hAnsi="Times New Roman"/>
      <w:i w:val="0"/>
      <w:iCs/>
      <w:color w:val="808080"/>
      <w:sz w:val="22"/>
    </w:rPr>
  </w:style>
  <w:style w:type="paragraph" w:customStyle="1" w:styleId="1tekst">
    <w:name w:val="1tekst"/>
    <w:basedOn w:val="Normal"/>
    <w:rsid w:val="00816D7E"/>
    <w:pPr>
      <w:spacing w:line="240" w:lineRule="auto"/>
      <w:ind w:left="500" w:right="500" w:firstLine="240"/>
      <w:jc w:val="both"/>
    </w:pPr>
    <w:rPr>
      <w:rFonts w:eastAsia="Times New Roman"/>
      <w:color w:val="auto"/>
      <w:sz w:val="20"/>
      <w:szCs w:val="20"/>
      <w:lang w:val="sr-Latn-CS" w:eastAsia="sr-Latn-CS"/>
    </w:rPr>
  </w:style>
  <w:style w:type="paragraph" w:styleId="NormalWeb">
    <w:name w:val="Normal (Web)"/>
    <w:basedOn w:val="Normal"/>
    <w:uiPriority w:val="99"/>
    <w:unhideWhenUsed/>
    <w:rsid w:val="00816D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uiPriority w:val="99"/>
    <w:unhideWhenUsed/>
    <w:rsid w:val="00816D7E"/>
    <w:rPr>
      <w:color w:val="0000FF"/>
      <w:u w:val="single"/>
    </w:rPr>
  </w:style>
  <w:style w:type="paragraph" w:styleId="Header">
    <w:name w:val="header"/>
    <w:basedOn w:val="Normal"/>
    <w:link w:val="HeaderChar"/>
    <w:uiPriority w:val="99"/>
    <w:unhideWhenUsed/>
    <w:rsid w:val="00816D7E"/>
    <w:pPr>
      <w:tabs>
        <w:tab w:val="center" w:pos="4680"/>
        <w:tab w:val="right" w:pos="9360"/>
      </w:tabs>
      <w:spacing w:line="240" w:lineRule="auto"/>
    </w:pPr>
  </w:style>
  <w:style w:type="character" w:customStyle="1" w:styleId="HeaderChar">
    <w:name w:val="Header Char"/>
    <w:basedOn w:val="DefaultParagraphFont"/>
    <w:link w:val="Header"/>
    <w:uiPriority w:val="99"/>
    <w:rsid w:val="00816D7E"/>
    <w:rPr>
      <w:rFonts w:ascii="Arial" w:eastAsia="Arial" w:hAnsi="Arial" w:cs="Arial"/>
      <w:color w:val="000000"/>
    </w:rPr>
  </w:style>
  <w:style w:type="paragraph" w:styleId="Footer">
    <w:name w:val="footer"/>
    <w:basedOn w:val="Normal"/>
    <w:link w:val="FooterChar"/>
    <w:uiPriority w:val="99"/>
    <w:unhideWhenUsed/>
    <w:rsid w:val="00816D7E"/>
    <w:pPr>
      <w:tabs>
        <w:tab w:val="center" w:pos="4680"/>
        <w:tab w:val="right" w:pos="9360"/>
      </w:tabs>
      <w:spacing w:line="240" w:lineRule="auto"/>
    </w:pPr>
  </w:style>
  <w:style w:type="character" w:customStyle="1" w:styleId="FooterChar">
    <w:name w:val="Footer Char"/>
    <w:basedOn w:val="DefaultParagraphFont"/>
    <w:link w:val="Footer"/>
    <w:uiPriority w:val="99"/>
    <w:rsid w:val="00816D7E"/>
    <w:rPr>
      <w:rFonts w:ascii="Arial" w:eastAsia="Arial" w:hAnsi="Arial" w:cs="Arial"/>
      <w:color w:val="000000"/>
    </w:rPr>
  </w:style>
  <w:style w:type="paragraph" w:styleId="BodyText2">
    <w:name w:val="Body Text 2"/>
    <w:basedOn w:val="Normal"/>
    <w:link w:val="BodyText2Char"/>
    <w:rsid w:val="00816D7E"/>
    <w:pPr>
      <w:spacing w:after="120" w:line="480" w:lineRule="auto"/>
    </w:pPr>
    <w:rPr>
      <w:rFonts w:ascii="Times New Roman" w:eastAsia="Times New Roman" w:hAnsi="Times New Roman" w:cs="Times New Roman"/>
      <w:noProof/>
      <w:color w:val="auto"/>
      <w:sz w:val="24"/>
      <w:szCs w:val="24"/>
      <w:lang w:val="x-none" w:eastAsia="x-none"/>
    </w:rPr>
  </w:style>
  <w:style w:type="character" w:customStyle="1" w:styleId="BodyText2Char">
    <w:name w:val="Body Text 2 Char"/>
    <w:basedOn w:val="DefaultParagraphFont"/>
    <w:link w:val="BodyText2"/>
    <w:rsid w:val="00816D7E"/>
    <w:rPr>
      <w:rFonts w:ascii="Times New Roman" w:eastAsia="Times New Roman" w:hAnsi="Times New Roman" w:cs="Times New Roman"/>
      <w:noProof/>
      <w:sz w:val="24"/>
      <w:szCs w:val="24"/>
      <w:lang w:val="x-none" w:eastAsia="x-none"/>
    </w:rPr>
  </w:style>
  <w:style w:type="paragraph" w:customStyle="1" w:styleId="odeljak">
    <w:name w:val="odeljak"/>
    <w:basedOn w:val="Normal"/>
    <w:rsid w:val="00816D7E"/>
    <w:pPr>
      <w:spacing w:before="240" w:after="240" w:line="240" w:lineRule="auto"/>
      <w:jc w:val="center"/>
    </w:pPr>
    <w:rPr>
      <w:rFonts w:eastAsia="Times New Roman"/>
      <w:color w:val="auto"/>
      <w:sz w:val="24"/>
      <w:szCs w:val="24"/>
      <w:lang w:val="sr-Latn-CS" w:eastAsia="sr-Latn-CS"/>
    </w:rPr>
  </w:style>
  <w:style w:type="paragraph" w:styleId="CommentSubject">
    <w:name w:val="annotation subject"/>
    <w:basedOn w:val="CommentText"/>
    <w:next w:val="CommentText"/>
    <w:link w:val="CommentSubjectChar"/>
    <w:uiPriority w:val="99"/>
    <w:semiHidden/>
    <w:unhideWhenUsed/>
    <w:rsid w:val="00816D7E"/>
    <w:rPr>
      <w:b/>
      <w:bCs/>
    </w:rPr>
  </w:style>
  <w:style w:type="character" w:customStyle="1" w:styleId="CommentSubjectChar">
    <w:name w:val="Comment Subject Char"/>
    <w:basedOn w:val="CommentTextChar"/>
    <w:link w:val="CommentSubject"/>
    <w:uiPriority w:val="99"/>
    <w:semiHidden/>
    <w:rsid w:val="00816D7E"/>
    <w:rPr>
      <w:rFonts w:ascii="Arial" w:eastAsia="Arial" w:hAnsi="Arial" w:cs="Times New Roman"/>
      <w:b/>
      <w:bCs/>
      <w:sz w:val="20"/>
      <w:szCs w:val="20"/>
      <w:lang w:val="x-none" w:eastAsia="x-none"/>
    </w:rPr>
  </w:style>
  <w:style w:type="character" w:customStyle="1" w:styleId="alt-edited">
    <w:name w:val="alt-edited"/>
    <w:basedOn w:val="DefaultParagraphFont"/>
    <w:rsid w:val="00816D7E"/>
  </w:style>
  <w:style w:type="character" w:customStyle="1" w:styleId="BodyText1">
    <w:name w:val="Body Text1"/>
    <w:rsid w:val="00816D7E"/>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paragraph" w:styleId="Revision">
    <w:name w:val="Revision"/>
    <w:hidden/>
    <w:uiPriority w:val="99"/>
    <w:semiHidden/>
    <w:rsid w:val="00816D7E"/>
    <w:pPr>
      <w:spacing w:after="0" w:line="240" w:lineRule="auto"/>
    </w:pPr>
    <w:rPr>
      <w:rFonts w:ascii="Arial" w:eastAsia="Arial" w:hAnsi="Arial" w:cs="Arial"/>
      <w:color w:val="000000"/>
    </w:rPr>
  </w:style>
  <w:style w:type="paragraph" w:styleId="BodyText">
    <w:name w:val="Body Text"/>
    <w:basedOn w:val="Normal"/>
    <w:link w:val="BodyTextChar"/>
    <w:uiPriority w:val="99"/>
    <w:unhideWhenUsed/>
    <w:rsid w:val="00816D7E"/>
    <w:pPr>
      <w:spacing w:after="120"/>
    </w:pPr>
  </w:style>
  <w:style w:type="character" w:customStyle="1" w:styleId="BodyTextChar">
    <w:name w:val="Body Text Char"/>
    <w:basedOn w:val="DefaultParagraphFont"/>
    <w:link w:val="BodyText"/>
    <w:uiPriority w:val="99"/>
    <w:rsid w:val="00816D7E"/>
    <w:rPr>
      <w:rFonts w:ascii="Arial" w:eastAsia="Arial" w:hAnsi="Arial" w:cs="Arial"/>
      <w:color w:val="000000"/>
    </w:rPr>
  </w:style>
  <w:style w:type="paragraph" w:styleId="NoSpacing">
    <w:name w:val="No Spacing"/>
    <w:uiPriority w:val="1"/>
    <w:qFormat/>
    <w:rsid w:val="00816D7E"/>
    <w:pPr>
      <w:spacing w:after="0" w:line="240" w:lineRule="auto"/>
    </w:pPr>
    <w:rPr>
      <w:rFonts w:ascii="Calibri" w:eastAsia="Times New Roman" w:hAnsi="Calibri" w:cs="Times New Roman"/>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816D7E"/>
    <w:rPr>
      <w:rFonts w:ascii="Calibri" w:eastAsia="Calibri" w:hAnsi="Calibri" w:cs="Times New Roman"/>
      <w:sz w:val="20"/>
      <w:szCs w:val="20"/>
      <w:lang w:val="uz-Cyrl-UZ" w:eastAsia="x-none"/>
    </w:rPr>
  </w:style>
  <w:style w:type="paragraph" w:customStyle="1" w:styleId="Ina">
    <w:name w:val="Ina"/>
    <w:basedOn w:val="Normal"/>
    <w:rsid w:val="00816D7E"/>
    <w:pPr>
      <w:spacing w:line="360" w:lineRule="auto"/>
      <w:jc w:val="both"/>
    </w:pPr>
    <w:rPr>
      <w:rFonts w:ascii="Southern YU" w:eastAsia="Times New Roman" w:hAnsi="Southern YU" w:cs="Times New Roman"/>
      <w:color w:val="auto"/>
      <w:sz w:val="24"/>
      <w:szCs w:val="20"/>
    </w:rPr>
  </w:style>
  <w:style w:type="paragraph" w:customStyle="1" w:styleId="Default">
    <w:name w:val="Default"/>
    <w:rsid w:val="00816D7E"/>
    <w:pPr>
      <w:autoSpaceDE w:val="0"/>
      <w:autoSpaceDN w:val="0"/>
      <w:adjustRightInd w:val="0"/>
      <w:spacing w:after="0" w:line="240" w:lineRule="auto"/>
    </w:pPr>
    <w:rPr>
      <w:rFonts w:ascii="Arial" w:eastAsia="Arial" w:hAnsi="Arial" w:cs="Arial"/>
      <w:color w:val="000000"/>
      <w:sz w:val="24"/>
      <w:szCs w:val="24"/>
    </w:rPr>
  </w:style>
  <w:style w:type="character" w:styleId="BookTitle">
    <w:name w:val="Book Title"/>
    <w:uiPriority w:val="33"/>
    <w:qFormat/>
    <w:rsid w:val="00816D7E"/>
    <w:rPr>
      <w:b/>
      <w:bCs/>
      <w:smallCaps/>
      <w:spacing w:val="5"/>
    </w:rPr>
  </w:style>
  <w:style w:type="paragraph" w:customStyle="1" w:styleId="7podnas">
    <w:name w:val="7podnas"/>
    <w:basedOn w:val="Normal"/>
    <w:rsid w:val="00816D7E"/>
    <w:pPr>
      <w:shd w:val="clear" w:color="auto" w:fill="FFFFFF"/>
      <w:spacing w:before="60" w:line="240" w:lineRule="auto"/>
      <w:jc w:val="center"/>
    </w:pPr>
    <w:rPr>
      <w:rFonts w:eastAsia="Times New Roman"/>
      <w:b/>
      <w:bCs/>
      <w:color w:val="auto"/>
      <w:sz w:val="27"/>
      <w:szCs w:val="27"/>
      <w:lang w:val="sr-Latn-CS" w:eastAsia="sr-Latn-CS"/>
    </w:rPr>
  </w:style>
  <w:style w:type="paragraph" w:customStyle="1" w:styleId="clan">
    <w:name w:val="clan"/>
    <w:basedOn w:val="Normal"/>
    <w:rsid w:val="00816D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1">
    <w:name w:val="bold1"/>
    <w:basedOn w:val="DefaultParagraphFont"/>
    <w:rsid w:val="00816D7E"/>
  </w:style>
  <w:style w:type="table" w:customStyle="1" w:styleId="TableGrid1">
    <w:name w:val="Table Grid1"/>
    <w:basedOn w:val="TableNormal"/>
    <w:next w:val="TableGrid"/>
    <w:uiPriority w:val="39"/>
    <w:rsid w:val="00816D7E"/>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crtica">
    <w:name w:val="Podcrtica"/>
    <w:basedOn w:val="Normal"/>
    <w:link w:val="PodcrticaChar"/>
    <w:qFormat/>
    <w:rsid w:val="00816D7E"/>
    <w:pPr>
      <w:numPr>
        <w:numId w:val="2"/>
      </w:numPr>
      <w:spacing w:line="240" w:lineRule="auto"/>
      <w:jc w:val="both"/>
    </w:pPr>
    <w:rPr>
      <w:rFonts w:ascii="Times New Roman" w:eastAsia="Times New Roman" w:hAnsi="Times New Roman" w:cs="Times New Roman"/>
      <w:color w:val="auto"/>
      <w:sz w:val="20"/>
      <w:szCs w:val="20"/>
      <w:lang w:val="sr-Cyrl-CS" w:eastAsia="x-none"/>
    </w:rPr>
  </w:style>
  <w:style w:type="character" w:customStyle="1" w:styleId="PodcrticaChar">
    <w:name w:val="Podcrtica Char"/>
    <w:link w:val="Podcrtica"/>
    <w:rsid w:val="00816D7E"/>
    <w:rPr>
      <w:rFonts w:ascii="Times New Roman" w:eastAsia="Times New Roman" w:hAnsi="Times New Roman" w:cs="Times New Roman"/>
      <w:sz w:val="20"/>
      <w:szCs w:val="20"/>
      <w:lang w:val="sr-Cyrl-CS" w:eastAsia="x-none"/>
    </w:rPr>
  </w:style>
  <w:style w:type="table" w:customStyle="1" w:styleId="TableGrid2">
    <w:name w:val="Table Grid2"/>
    <w:basedOn w:val="TableNormal"/>
    <w:next w:val="TableGrid"/>
    <w:rsid w:val="00816D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816D7E"/>
  </w:style>
  <w:style w:type="paragraph" w:customStyle="1" w:styleId="Normal1">
    <w:name w:val="Normal1"/>
    <w:basedOn w:val="Normal"/>
    <w:rsid w:val="00816D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tuknica">
    <w:name w:val="natuknica"/>
    <w:basedOn w:val="DefaultParagraphFont"/>
    <w:rsid w:val="00816D7E"/>
  </w:style>
  <w:style w:type="character" w:styleId="Emphasis">
    <w:name w:val="Emphasis"/>
    <w:uiPriority w:val="20"/>
    <w:qFormat/>
    <w:rsid w:val="00816D7E"/>
    <w:rPr>
      <w:i/>
      <w:iCs/>
    </w:rPr>
  </w:style>
  <w:style w:type="paragraph" w:styleId="Quote">
    <w:name w:val="Quote"/>
    <w:basedOn w:val="Normal"/>
    <w:next w:val="Normal"/>
    <w:link w:val="QuoteChar"/>
    <w:uiPriority w:val="29"/>
    <w:qFormat/>
    <w:rsid w:val="00816D7E"/>
    <w:rPr>
      <w:rFonts w:cs="Times New Roman"/>
      <w:i/>
      <w:iCs/>
      <w:sz w:val="20"/>
      <w:szCs w:val="20"/>
      <w:lang w:val="x-none" w:eastAsia="x-none"/>
    </w:rPr>
  </w:style>
  <w:style w:type="character" w:customStyle="1" w:styleId="QuoteChar">
    <w:name w:val="Quote Char"/>
    <w:basedOn w:val="DefaultParagraphFont"/>
    <w:link w:val="Quote"/>
    <w:uiPriority w:val="29"/>
    <w:rsid w:val="00816D7E"/>
    <w:rPr>
      <w:rFonts w:ascii="Arial" w:eastAsia="Arial" w:hAnsi="Arial" w:cs="Times New Roman"/>
      <w:i/>
      <w:iCs/>
      <w:color w:val="000000"/>
      <w:sz w:val="20"/>
      <w:szCs w:val="20"/>
      <w:lang w:val="x-none" w:eastAsia="x-none"/>
    </w:rPr>
  </w:style>
  <w:style w:type="paragraph" w:customStyle="1" w:styleId="8podpodnas">
    <w:name w:val="8podpodnas"/>
    <w:basedOn w:val="Normal"/>
    <w:rsid w:val="00816D7E"/>
    <w:pPr>
      <w:shd w:val="clear" w:color="auto" w:fill="FFFFFF"/>
      <w:spacing w:before="240" w:after="240" w:line="240" w:lineRule="auto"/>
      <w:jc w:val="center"/>
    </w:pPr>
    <w:rPr>
      <w:rFonts w:ascii="Times New Roman" w:eastAsia="Times New Roman" w:hAnsi="Times New Roman" w:cs="Times New Roman"/>
      <w:i/>
      <w:iCs/>
      <w:color w:val="auto"/>
      <w:sz w:val="28"/>
      <w:szCs w:val="28"/>
      <w:lang w:val="sr-Latn-RS" w:eastAsia="sr-Latn-RS"/>
    </w:rPr>
  </w:style>
  <w:style w:type="numbering" w:customStyle="1" w:styleId="NoList11">
    <w:name w:val="No List11"/>
    <w:next w:val="NoList"/>
    <w:uiPriority w:val="99"/>
    <w:semiHidden/>
    <w:unhideWhenUsed/>
    <w:rsid w:val="00816D7E"/>
  </w:style>
  <w:style w:type="numbering" w:customStyle="1" w:styleId="NoList2">
    <w:name w:val="No List2"/>
    <w:next w:val="NoList"/>
    <w:uiPriority w:val="99"/>
    <w:semiHidden/>
    <w:unhideWhenUsed/>
    <w:rsid w:val="00816D7E"/>
  </w:style>
  <w:style w:type="table" w:customStyle="1" w:styleId="421">
    <w:name w:val="42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411">
    <w:name w:val="41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401">
    <w:name w:val="40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91">
    <w:name w:val="39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81">
    <w:name w:val="38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71">
    <w:name w:val="37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361">
    <w:name w:val="36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51">
    <w:name w:val="35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41">
    <w:name w:val="34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31">
    <w:name w:val="33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21">
    <w:name w:val="32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11">
    <w:name w:val="31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01">
    <w:name w:val="30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291">
    <w:name w:val="29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81">
    <w:name w:val="28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71">
    <w:name w:val="27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61">
    <w:name w:val="26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51">
    <w:name w:val="25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241">
    <w:name w:val="24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31">
    <w:name w:val="23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21">
    <w:name w:val="22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11">
    <w:name w:val="21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201">
    <w:name w:val="20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91">
    <w:name w:val="19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81">
    <w:name w:val="18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71">
    <w:name w:val="17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61">
    <w:name w:val="16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51">
    <w:name w:val="15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41">
    <w:name w:val="14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131">
    <w:name w:val="13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21">
    <w:name w:val="12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11">
    <w:name w:val="11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01">
    <w:name w:val="10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91">
    <w:name w:val="91"/>
    <w:basedOn w:val="TableNormal"/>
    <w:rsid w:val="00816D7E"/>
    <w:pPr>
      <w:spacing w:after="0" w:line="240" w:lineRule="auto"/>
    </w:pPr>
    <w:rPr>
      <w:rFonts w:ascii="Arial" w:eastAsia="Arial" w:hAnsi="Arial" w:cs="Arial"/>
      <w:sz w:val="20"/>
      <w:szCs w:val="20"/>
    </w:rPr>
    <w:tblPr>
      <w:tblStyleRowBandSize w:val="1"/>
      <w:tblStyleColBandSize w:val="1"/>
      <w:tblCellMar>
        <w:top w:w="45" w:type="dxa"/>
        <w:left w:w="45" w:type="dxa"/>
        <w:bottom w:w="45" w:type="dxa"/>
        <w:right w:w="45" w:type="dxa"/>
      </w:tblCellMar>
    </w:tblPr>
  </w:style>
  <w:style w:type="table" w:customStyle="1" w:styleId="81">
    <w:name w:val="8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71">
    <w:name w:val="71"/>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61">
    <w:name w:val="6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51">
    <w:name w:val="51"/>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43">
    <w:name w:val="43"/>
    <w:basedOn w:val="TableNormal"/>
    <w:rsid w:val="00816D7E"/>
    <w:pPr>
      <w:spacing w:after="0" w:line="240" w:lineRule="auto"/>
      <w:contextualSpacing/>
    </w:pPr>
    <w:rPr>
      <w:rFonts w:ascii="Arial" w:eastAsia="Arial" w:hAnsi="Arial" w:cs="Arial"/>
      <w:sz w:val="24"/>
      <w:szCs w:val="24"/>
    </w:rPr>
    <w:tblPr>
      <w:tblStyleRowBandSize w:val="1"/>
      <w:tblStyleColBandSize w:val="1"/>
      <w:tblCellMar>
        <w:left w:w="115" w:type="dxa"/>
        <w:right w:w="115" w:type="dxa"/>
      </w:tblCellMar>
    </w:tblPr>
  </w:style>
  <w:style w:type="table" w:customStyle="1" w:styleId="310">
    <w:name w:val="310"/>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210">
    <w:name w:val="210"/>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110">
    <w:name w:val="110"/>
    <w:basedOn w:val="TableNormal"/>
    <w:rsid w:val="00816D7E"/>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numbering" w:customStyle="1" w:styleId="NoList12">
    <w:name w:val="No List12"/>
    <w:next w:val="NoList"/>
    <w:uiPriority w:val="99"/>
    <w:semiHidden/>
    <w:unhideWhenUsed/>
    <w:rsid w:val="00816D7E"/>
  </w:style>
  <w:style w:type="table" w:customStyle="1" w:styleId="TableGrid3">
    <w:name w:val="Table Grid3"/>
    <w:basedOn w:val="TableNormal"/>
    <w:next w:val="TableGrid"/>
    <w:uiPriority w:val="59"/>
    <w:rsid w:val="00816D7E"/>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16D7E"/>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16D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816D7E"/>
    <w:pPr>
      <w:widowControl w:val="0"/>
      <w:suppressAutoHyphens/>
      <w:autoSpaceDE w:val="0"/>
      <w:spacing w:after="325" w:line="240" w:lineRule="auto"/>
    </w:pPr>
    <w:rPr>
      <w:rFonts w:eastAsia="Times New Roman" w:cs="Times New Roman"/>
      <w:color w:val="auto"/>
      <w:sz w:val="24"/>
      <w:szCs w:val="20"/>
      <w:lang w:val="hu-HU" w:eastAsia="ar-SA"/>
    </w:rPr>
  </w:style>
  <w:style w:type="table" w:customStyle="1" w:styleId="TableGrid4">
    <w:name w:val="Table Grid4"/>
    <w:basedOn w:val="TableNormal"/>
    <w:next w:val="TableGrid"/>
    <w:uiPriority w:val="59"/>
    <w:rsid w:val="00816D7E"/>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6D7E"/>
  </w:style>
  <w:style w:type="character" w:customStyle="1" w:styleId="FontStyle13">
    <w:name w:val="Font Style13"/>
    <w:uiPriority w:val="99"/>
    <w:rsid w:val="00816D7E"/>
    <w:rPr>
      <w:rFonts w:ascii="Microsoft Sans Serif" w:hAnsi="Microsoft Sans Serif" w:cs="Microsoft Sans Serif"/>
      <w:sz w:val="18"/>
      <w:szCs w:val="18"/>
    </w:rPr>
  </w:style>
  <w:style w:type="table" w:customStyle="1" w:styleId="TableGrid5">
    <w:name w:val="Table Grid5"/>
    <w:basedOn w:val="TableNormal"/>
    <w:next w:val="TableGrid"/>
    <w:uiPriority w:val="59"/>
    <w:rsid w:val="00816D7E"/>
    <w:pPr>
      <w:spacing w:after="0" w:line="240" w:lineRule="auto"/>
    </w:pPr>
    <w:rPr>
      <w:rFonts w:ascii="Times New Roman" w:eastAsia="Calibri" w:hAnsi="Times New Roman" w:cs="Times New Roman"/>
      <w:sz w:val="24"/>
      <w:szCs w:val="24"/>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index.php?menu=320&amp;id=2015&amp;akcija=showExternal" TargetMode="External"/><Relationship Id="rId13" Type="http://schemas.openxmlformats.org/officeDocument/2006/relationships/hyperlink" Target="https://en.wikipedia.org/wiki/Desigual" TargetMode="External"/><Relationship Id="rId18" Type="http://schemas.openxmlformats.org/officeDocument/2006/relationships/hyperlink" Target="http://www.scienceinschool.org" TargetMode="External"/><Relationship Id="rId3" Type="http://schemas.openxmlformats.org/officeDocument/2006/relationships/settings" Target="settings.xml"/><Relationship Id="rId21" Type="http://schemas.openxmlformats.org/officeDocument/2006/relationships/hyperlink" Target="https://phet.colorado.edu/sr/" TargetMode="External"/><Relationship Id="rId7" Type="http://schemas.openxmlformats.org/officeDocument/2006/relationships/hyperlink" Target="http://www.sepa.gov.rs/download/nedeljni_bilten_kvalitet_voda.pdf" TargetMode="External"/><Relationship Id="rId12" Type="http://schemas.openxmlformats.org/officeDocument/2006/relationships/hyperlink" Target="http://www.hidmet.gov.rs/latin/hidrologija/godisnje/index.php" TargetMode="External"/><Relationship Id="rId17" Type="http://schemas.openxmlformats.org/officeDocument/2006/relationships/hyperlink" Target="http://www.go-lab-project.eu" TargetMode="External"/><Relationship Id="rId2" Type="http://schemas.openxmlformats.org/officeDocument/2006/relationships/styles" Target="styles.xml"/><Relationship Id="rId16" Type="http://schemas.openxmlformats.org/officeDocument/2006/relationships/hyperlink" Target="http://www.scientix.eu" TargetMode="External"/><Relationship Id="rId20" Type="http://schemas.openxmlformats.org/officeDocument/2006/relationships/hyperlink" Target="http://www.firstlegoleagu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dmet.gov.rs/ciril/prognoza/hbv/index.php" TargetMode="External"/><Relationship Id="rId5" Type="http://schemas.openxmlformats.org/officeDocument/2006/relationships/footnotes" Target="footnotes.xml"/><Relationship Id="rId15" Type="http://schemas.openxmlformats.org/officeDocument/2006/relationships/hyperlink" Target="http://www.cpn.rs/" TargetMode="External"/><Relationship Id="rId23" Type="http://schemas.openxmlformats.org/officeDocument/2006/relationships/theme" Target="theme/theme1.xml"/><Relationship Id="rId10" Type="http://schemas.openxmlformats.org/officeDocument/2006/relationships/hyperlink" Target="http://www.hidmet.gov.rs/ciril/prognoza/prognoza_voda.php" TargetMode="External"/><Relationship Id="rId19" Type="http://schemas.openxmlformats.org/officeDocument/2006/relationships/hyperlink" Target="http://www.science-on-stage.eu" TargetMode="External"/><Relationship Id="rId4" Type="http://schemas.openxmlformats.org/officeDocument/2006/relationships/webSettings" Target="webSettings.xml"/><Relationship Id="rId9" Type="http://schemas.openxmlformats.org/officeDocument/2006/relationships/hyperlink" Target="http://www.batut.org.rs/index.php?category_id=149" TargetMode="External"/><Relationship Id="rId14" Type="http://schemas.openxmlformats.org/officeDocument/2006/relationships/hyperlink" Target="https://en.wikipedia.org/wiki/Goog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20065</Words>
  <Characters>114374</Characters>
  <Application>Microsoft Office Word</Application>
  <DocSecurity>0</DocSecurity>
  <Lines>953</Lines>
  <Paragraphs>268</Paragraphs>
  <ScaleCrop>false</ScaleCrop>
  <Company/>
  <LinksUpToDate>false</LinksUpToDate>
  <CharactersWithSpaces>134171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Tadic</dc:creator>
  <cp:keywords/>
  <dc:description/>
  <cp:lastModifiedBy>Rada Tadic</cp:lastModifiedBy>
  <cp:revision>2</cp:revision>
  <dcterms:created xsi:type="dcterms:W3CDTF">2018-07-06T10:44:00Z</dcterms:created>
  <dcterms:modified xsi:type="dcterms:W3CDTF">2018-07-06T10:51:00Z</dcterms:modified>
</cp:coreProperties>
</file>